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502C33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21.10.2022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85810">
        <w:rPr>
          <w:rFonts w:ascii="Times New Roman" w:hAnsi="Times New Roman" w:cs="Times New Roman"/>
          <w:b/>
          <w:sz w:val="28"/>
          <w:szCs w:val="28"/>
        </w:rPr>
        <w:t xml:space="preserve">   № 2/10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принятии объекта в муниципальную собственность</w:t>
      </w:r>
    </w:p>
    <w:p w:rsidR="00B11960" w:rsidRPr="009F4CBB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674E41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письменное отношение администра</w:t>
      </w:r>
      <w:r w:rsidR="00885810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="00885810">
        <w:rPr>
          <w:rFonts w:ascii="Times New Roman" w:hAnsi="Times New Roman" w:cs="Times New Roman"/>
          <w:bCs/>
          <w:sz w:val="28"/>
          <w:szCs w:val="28"/>
        </w:rPr>
        <w:t>Магдагачинского</w:t>
      </w:r>
      <w:proofErr w:type="spellEnd"/>
      <w:r w:rsidR="00885810">
        <w:rPr>
          <w:rFonts w:ascii="Times New Roman" w:hAnsi="Times New Roman" w:cs="Times New Roman"/>
          <w:bCs/>
          <w:sz w:val="28"/>
          <w:szCs w:val="28"/>
        </w:rPr>
        <w:t xml:space="preserve"> района от 17.10.2022 года № 1989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6B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="00885810">
        <w:rPr>
          <w:rFonts w:ascii="Times New Roman" w:hAnsi="Times New Roman" w:cs="Times New Roman"/>
          <w:sz w:val="28"/>
          <w:szCs w:val="28"/>
        </w:rPr>
        <w:t xml:space="preserve">о приёме из муниципальной собственности администрации </w:t>
      </w:r>
      <w:proofErr w:type="spellStart"/>
      <w:r w:rsidR="00885810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885810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рабочего посёлка (посёлок городского типа) Магдагачи</w:t>
      </w:r>
      <w:r w:rsidRPr="009F4CBB">
        <w:rPr>
          <w:rFonts w:ascii="Times New Roman" w:hAnsi="Times New Roman" w:cs="Times New Roman"/>
          <w:bCs/>
          <w:sz w:val="28"/>
          <w:szCs w:val="28"/>
        </w:rPr>
        <w:t>,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8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безвозмездной основе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B11960" w:rsidRPr="0045585D" w:rsidRDefault="00B11960" w:rsidP="00B11960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1960" w:rsidRPr="009F4CBB" w:rsidRDefault="00B11960" w:rsidP="00B119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9F4CBB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на безвозмездную передачу</w:t>
      </w:r>
      <w:r w:rsidRPr="004C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перечень передаваемого имущества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B11960" w:rsidRPr="00853B29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9F4CB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F4CB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опубликованию. </w:t>
      </w:r>
    </w:p>
    <w:p w:rsidR="00B11960" w:rsidRPr="00853B29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853B29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9F4CBB" w:rsidRDefault="00B11960" w:rsidP="00B119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11960" w:rsidRDefault="00B11960" w:rsidP="00B11960"/>
    <w:p w:rsidR="00B11960" w:rsidRPr="00C509C2" w:rsidRDefault="00B11960" w:rsidP="00B11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11960" w:rsidRPr="00C509C2" w:rsidRDefault="00B11960" w:rsidP="00B11960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11960" w:rsidRDefault="00B11960" w:rsidP="00B11960"/>
    <w:p w:rsidR="00D16B98" w:rsidRDefault="00D16B98"/>
    <w:sectPr w:rsidR="00D16B98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502C33"/>
    <w:rsid w:val="00863BD9"/>
    <w:rsid w:val="00885810"/>
    <w:rsid w:val="00B11960"/>
    <w:rsid w:val="00CB21CE"/>
    <w:rsid w:val="00D16B98"/>
    <w:rsid w:val="00D5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2022-10-24T02:22:00Z</dcterms:created>
  <dcterms:modified xsi:type="dcterms:W3CDTF">2022-10-24T06:24:00Z</dcterms:modified>
</cp:coreProperties>
</file>