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E5" w:rsidRDefault="00254DE5" w:rsidP="00254DE5">
      <w:pPr>
        <w:spacing w:before="100"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Сообщение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 водоснабжения муниципального образования рабочего поселка (</w:t>
      </w:r>
      <w:proofErr w:type="spellStart"/>
      <w:r w:rsidR="00F353D2">
        <w:rPr>
          <w:rFonts w:ascii="Times New Roman" w:eastAsia="Times New Roman" w:hAnsi="Times New Roman"/>
          <w:b/>
          <w:bCs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F353D2">
        <w:rPr>
          <w:rFonts w:ascii="Times New Roman" w:eastAsia="Times New Roman" w:hAnsi="Times New Roman"/>
          <w:b/>
          <w:bCs/>
          <w:sz w:val="24"/>
          <w:szCs w:val="24"/>
        </w:rPr>
        <w:t>Магдагач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и Амурской области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Наименование </w:t>
      </w:r>
      <w:proofErr w:type="spellStart"/>
      <w:r w:rsidR="006D30DB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онцедента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30DB">
        <w:rPr>
          <w:rFonts w:ascii="Times New Roman" w:eastAsia="Times New Roman" w:hAnsi="Times New Roman"/>
          <w:sz w:val="24"/>
          <w:szCs w:val="24"/>
        </w:rPr>
        <w:t>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 выступающая от имени собственника муниципального имущества муниципального образования рабоч</w:t>
      </w:r>
      <w:r w:rsidR="006D30DB">
        <w:rPr>
          <w:rFonts w:ascii="Times New Roman" w:eastAsia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</w:rPr>
        <w:t xml:space="preserve"> посел</w:t>
      </w:r>
      <w:r w:rsidR="006D30DB">
        <w:rPr>
          <w:rFonts w:ascii="Times New Roman" w:eastAsia="Times New Roman" w:hAnsi="Times New Roman"/>
          <w:sz w:val="24"/>
          <w:szCs w:val="24"/>
        </w:rPr>
        <w:t>ка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r w:rsidR="006D30DB">
        <w:rPr>
          <w:rFonts w:ascii="Times New Roman" w:eastAsia="Times New Roman" w:hAnsi="Times New Roman"/>
          <w:sz w:val="24"/>
          <w:szCs w:val="24"/>
        </w:rPr>
        <w:t>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 в лице главы администрации 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30DB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62A2E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Место нахождение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6761</w:t>
      </w:r>
      <w:r w:rsidR="006D30DB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 xml:space="preserve">, Амурская обл.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р-н, 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30DB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ул. </w:t>
      </w:r>
      <w:r w:rsidR="006D30DB">
        <w:rPr>
          <w:rFonts w:ascii="Times New Roman" w:eastAsia="Times New Roman" w:hAnsi="Times New Roman"/>
          <w:sz w:val="24"/>
          <w:szCs w:val="24"/>
        </w:rPr>
        <w:t>К. Маркса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6D30D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E62A2E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Почтовый адрес:</w:t>
      </w:r>
      <w:r w:rsidR="006D30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676</w:t>
      </w:r>
      <w:r w:rsidR="006D30DB">
        <w:rPr>
          <w:rFonts w:ascii="Times New Roman" w:eastAsia="Times New Roman" w:hAnsi="Times New Roman"/>
          <w:sz w:val="24"/>
          <w:szCs w:val="24"/>
        </w:rPr>
        <w:t>124</w:t>
      </w:r>
      <w:r>
        <w:rPr>
          <w:rFonts w:ascii="Times New Roman" w:eastAsia="Times New Roman" w:hAnsi="Times New Roman"/>
          <w:sz w:val="24"/>
          <w:szCs w:val="24"/>
        </w:rPr>
        <w:t xml:space="preserve">, Амурская обл.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р-н, 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30DB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ул. </w:t>
      </w:r>
      <w:r w:rsidR="006D30DB">
        <w:rPr>
          <w:rFonts w:ascii="Times New Roman" w:eastAsia="Times New Roman" w:hAnsi="Times New Roman"/>
          <w:sz w:val="24"/>
          <w:szCs w:val="24"/>
        </w:rPr>
        <w:t>К. Маркса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6D30D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254DE5" w:rsidRDefault="00254DE5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Реквизиты счет</w:t>
      </w:r>
      <w:r w:rsidR="00C81F4D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УФК по Амурской области </w:t>
      </w:r>
      <w:r w:rsidR="006D30DB">
        <w:rPr>
          <w:rFonts w:ascii="Times New Roman" w:eastAsia="Times New Roman" w:hAnsi="Times New Roman"/>
          <w:sz w:val="24"/>
          <w:szCs w:val="24"/>
        </w:rPr>
        <w:t xml:space="preserve">(Администрация рабочего поселка 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30D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6D30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D30DB">
        <w:rPr>
          <w:rFonts w:ascii="Times New Roman" w:eastAsia="Times New Roman" w:hAnsi="Times New Roman"/>
          <w:sz w:val="24"/>
          <w:szCs w:val="24"/>
        </w:rPr>
        <w:t>Магдагачи л/с 05233011150)</w:t>
      </w:r>
      <w:proofErr w:type="gramEnd"/>
    </w:p>
    <w:p w:rsidR="006D30DB" w:rsidRDefault="006D30DB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БИК 041012001</w:t>
      </w:r>
    </w:p>
    <w:p w:rsidR="006D30DB" w:rsidRDefault="006D30DB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Банк Отделение Благовещенск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Благовещенск</w:t>
      </w:r>
    </w:p>
    <w:p w:rsidR="006D30DB" w:rsidRDefault="006D30DB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/с </w:t>
      </w:r>
      <w:r w:rsidR="00E33B47">
        <w:rPr>
          <w:rFonts w:ascii="Times New Roman" w:eastAsia="Times New Roman" w:hAnsi="Times New Roman"/>
          <w:sz w:val="24"/>
          <w:szCs w:val="24"/>
        </w:rPr>
        <w:t>40302810705073002029</w:t>
      </w:r>
    </w:p>
    <w:p w:rsidR="006D30DB" w:rsidRDefault="006D30DB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/с 05233011150</w:t>
      </w:r>
    </w:p>
    <w:p w:rsidR="006D30DB" w:rsidRDefault="006D30DB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 2818000491</w:t>
      </w:r>
    </w:p>
    <w:p w:rsidR="006D30DB" w:rsidRDefault="006D30DB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КПП 281801001</w:t>
      </w:r>
    </w:p>
    <w:p w:rsidR="006D30DB" w:rsidRDefault="006D30DB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ОГРН 1022800930052</w:t>
      </w:r>
    </w:p>
    <w:p w:rsidR="006D30DB" w:rsidRPr="00DD053D" w:rsidRDefault="006D30DB" w:rsidP="00DD053D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ОКТМО 106311151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Назначение платежа:</w:t>
      </w:r>
      <w:r>
        <w:rPr>
          <w:rFonts w:ascii="Times New Roman" w:eastAsia="Times New Roman" w:hAnsi="Times New Roman"/>
          <w:sz w:val="24"/>
          <w:szCs w:val="24"/>
        </w:rPr>
        <w:t xml:space="preserve"> «Задаток в обеспечение исполнения обязательств по заключению концессионного соглашения в отношении объектов водоснабжения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8E547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30DB">
        <w:rPr>
          <w:rFonts w:ascii="Times New Roman" w:eastAsia="Times New Roman" w:hAnsi="Times New Roman"/>
          <w:sz w:val="24"/>
          <w:szCs w:val="24"/>
        </w:rPr>
        <w:t>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Номер телефона </w:t>
      </w:r>
      <w:proofErr w:type="spellStart"/>
      <w:r w:rsidR="00B46ECE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онцедента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8 (4165) 39</w:t>
      </w:r>
      <w:r w:rsidR="00B46EC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B46ECE">
        <w:rPr>
          <w:rFonts w:ascii="Times New Roman" w:eastAsia="Times New Roman" w:hAnsi="Times New Roman"/>
          <w:sz w:val="24"/>
          <w:szCs w:val="24"/>
        </w:rPr>
        <w:t>092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Адрес официального сайта сети Интернет: </w:t>
      </w:r>
      <w:r w:rsidR="008E5477" w:rsidRPr="008E5477">
        <w:rPr>
          <w:rStyle w:val="x-phmenubutton"/>
          <w:rFonts w:ascii="Times New Roman" w:hAnsi="Times New Roman"/>
          <w:iCs/>
        </w:rPr>
        <w:t>a.magdagachi@mail.ru</w:t>
      </w:r>
      <w:r>
        <w:rPr>
          <w:rFonts w:ascii="Times New Roman" w:eastAsia="Times New Roman" w:hAnsi="Times New Roman"/>
          <w:sz w:val="24"/>
          <w:szCs w:val="24"/>
        </w:rPr>
        <w:t xml:space="preserve"> (раздел местное самоуправление –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8E547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8E54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E5477">
        <w:rPr>
          <w:rFonts w:ascii="Times New Roman" w:eastAsia="Times New Roman" w:hAnsi="Times New Roman"/>
          <w:sz w:val="24"/>
          <w:szCs w:val="24"/>
        </w:rPr>
        <w:t>Магдагачи</w:t>
      </w:r>
      <w:r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Адрес официального сайта информационно-телекоммуникационной сети «Интернет»: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www.</w:t>
      </w:r>
      <w:r>
        <w:rPr>
          <w:rStyle w:val="a4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torgi.gov</w:t>
      </w:r>
      <w:r>
        <w:rPr>
          <w:rFonts w:ascii="Times New Roman" w:hAnsi="Times New Roman"/>
          <w:sz w:val="24"/>
          <w:szCs w:val="24"/>
          <w:shd w:val="clear" w:color="auto" w:fill="FFFFFF"/>
        </w:rPr>
        <w:t>.ru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Контактное лицо: </w:t>
      </w:r>
      <w:proofErr w:type="spellStart"/>
      <w:r w:rsidR="002B5787">
        <w:rPr>
          <w:rFonts w:ascii="Times New Roman" w:eastAsia="Times New Roman" w:hAnsi="Times New Roman"/>
          <w:sz w:val="24"/>
          <w:szCs w:val="24"/>
        </w:rPr>
        <w:t>Дёрова</w:t>
      </w:r>
      <w:proofErr w:type="spellEnd"/>
      <w:r w:rsidR="002B5787">
        <w:rPr>
          <w:rFonts w:ascii="Times New Roman" w:eastAsia="Times New Roman" w:hAnsi="Times New Roman"/>
          <w:sz w:val="24"/>
          <w:szCs w:val="24"/>
        </w:rPr>
        <w:t xml:space="preserve"> Наталья Викторовна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2.Объект концессионного соглашения:</w:t>
      </w:r>
    </w:p>
    <w:tbl>
      <w:tblPr>
        <w:tblW w:w="0" w:type="auto"/>
        <w:tblInd w:w="-76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1985"/>
        <w:gridCol w:w="3202"/>
        <w:gridCol w:w="3626"/>
      </w:tblGrid>
      <w:tr w:rsidR="00254DE5" w:rsidTr="00254DE5">
        <w:trPr>
          <w:trHeight w:val="254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ind w:right="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имущества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Адрес места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нахождения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имущества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Индивидуализирующие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характеристики имущества</w:t>
            </w:r>
          </w:p>
        </w:tc>
      </w:tr>
      <w:tr w:rsidR="005F6DBF" w:rsidTr="00254DE5">
        <w:trPr>
          <w:trHeight w:val="644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1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Станция обезжелезивания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28:16:000000:1799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Район, поселок Магдагачи район плотины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Площадь 822,6 кв. м.</w:t>
            </w:r>
          </w:p>
        </w:tc>
      </w:tr>
      <w:tr w:rsidR="005F6DBF" w:rsidTr="00254DE5">
        <w:trPr>
          <w:trHeight w:val="554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2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№2 артезианская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28:16:000000:2100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район, поселок Магдагачи, Лит. Б3 на территории станции обезжелезивания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Глубина 100 м.</w:t>
            </w:r>
          </w:p>
        </w:tc>
      </w:tr>
      <w:tr w:rsidR="005F6DBF" w:rsidTr="00254DE5">
        <w:trPr>
          <w:trHeight w:val="269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3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Скважина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28:16:000000:1751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район, поселок Магдагачи район станции обезжелезивания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Глубина 80 м.</w:t>
            </w:r>
          </w:p>
        </w:tc>
      </w:tr>
      <w:tr w:rsidR="005F6DBF" w:rsidTr="00254DE5">
        <w:trPr>
          <w:trHeight w:val="269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4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№23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28:16:000000:2104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 на территории станции обезжелезивания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Глубина 120 м.</w:t>
            </w:r>
          </w:p>
        </w:tc>
      </w:tr>
      <w:tr w:rsidR="005F6DBF" w:rsidTr="00254DE5">
        <w:trPr>
          <w:trHeight w:val="120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F6DBF" w:rsidRPr="00457FA0" w:rsidRDefault="005F6DBF">
            <w:pPr>
              <w:spacing w:before="28" w:after="0" w:line="10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F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№29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28:16:000000:1798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 район плотины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Глубина 150 м.</w:t>
            </w:r>
          </w:p>
        </w:tc>
      </w:tr>
      <w:tr w:rsidR="005F6DBF" w:rsidTr="00254DE5">
        <w:trPr>
          <w:trHeight w:val="60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F6DBF" w:rsidRPr="00457FA0" w:rsidRDefault="005F6DBF">
            <w:pPr>
              <w:spacing w:before="28"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FA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артезианская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28:16:015632:36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 ул.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Зейская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д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32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Глубина 100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артезианская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28:16:015613:38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 ул. Набережная,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д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2А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Глубина 63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Скважина артезианская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28:16:000000:1633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 ул. Лазо, литера Б33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Глубина 100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№15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28:16:000000:2085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 на территории станции обезжелезивания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Глубина 100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№16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28:16:000000:1581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район станции обезжелезивания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Глубина 90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 №18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28:16:000000:2103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район станции обезжелезивания  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Глубина 120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глубоководная 28:16:000000:1750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район станции обезжелезивания  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Глубина 80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Скважина №30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28:16:015646:435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Магдагачи, район плотины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Глубина 80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Насосная питьевая станция №17 </w:t>
            </w:r>
            <w:r w:rsidRPr="00457FA0">
              <w:rPr>
                <w:b w:val="0"/>
                <w:sz w:val="24"/>
                <w:szCs w:val="24"/>
                <w:lang w:eastAsia="en-US"/>
              </w:rPr>
              <w:lastRenderedPageBreak/>
              <w:t>28:16:015632:40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lastRenderedPageBreak/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улица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Зейская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lastRenderedPageBreak/>
              <w:t xml:space="preserve">32, </w:t>
            </w:r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Лит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А62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lastRenderedPageBreak/>
              <w:t>Площадь 10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Насосная станция №5, над скважиной 28:16:000000:1632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</w:t>
            </w:r>
            <w:proofErr w:type="spellStart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ул</w:t>
            </w:r>
            <w:proofErr w:type="spellEnd"/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Лазо, Лит А-28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18,9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Насосная станция, над скважиной 28:16:000000:1664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</w:t>
            </w:r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Лит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Н  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 33,9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Водопроводная сеть 28:16:000000:1666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Магдагачи, от колодца № 1 до Ту-0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B110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Протяженность 11</w:t>
            </w:r>
            <w:r w:rsidR="00B11070" w:rsidRPr="00457FA0">
              <w:rPr>
                <w:rFonts w:ascii="Times New Roman" w:hAnsi="Times New Roman"/>
                <w:sz w:val="24"/>
                <w:szCs w:val="24"/>
              </w:rPr>
              <w:t>9</w:t>
            </w:r>
            <w:r w:rsidRPr="00457F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Водопроводная башня 28:16:000000:2072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пер. </w:t>
            </w:r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Коммунистический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, литера Б41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28,3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Водопроводная башня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28:16:000000:1580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Магдагачи, ул. М.Горького, литера Б40, Район Пч-14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22 кв.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Водопроводная сеть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28:16:000000:1661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Магдагачи, от станции обезжелезивания до Водонапорной Башни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B110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Протяженность 3548</w:t>
            </w:r>
            <w:r w:rsidR="00B11070" w:rsidRPr="004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F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Водопроводная сеть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28:16:000000:1566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</w:t>
            </w:r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Лит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В-19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Протяженность 7902,9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Водовод от скважины (</w:t>
            </w:r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28:16:000000:1745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от Скважины до Насосной Станции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1-Подъема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A33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Протяженность 118</w:t>
            </w:r>
            <w:r w:rsidR="00A33D77" w:rsidRPr="00457FA0">
              <w:rPr>
                <w:rFonts w:ascii="Times New Roman" w:hAnsi="Times New Roman"/>
                <w:sz w:val="24"/>
                <w:szCs w:val="24"/>
              </w:rPr>
              <w:t>4</w:t>
            </w:r>
            <w:r w:rsidRPr="00457FA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Система водоснабжения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28:16:000000:2076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Магдагачи, ул. Ленина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Протяженность 185,7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Столярные мастерская насосной станции №4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28:16:000000:1644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</w:t>
            </w:r>
            <w:proofErr w:type="spellStart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ул</w:t>
            </w:r>
            <w:proofErr w:type="spellEnd"/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Партизанская, литера А61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131,6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Водопроводная башня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28:16:000000:1645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улица Партизанская, </w:t>
            </w:r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Лит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Б-39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13,8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Насосная станция №4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28:16:000000:1650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улица Партизанская, </w:t>
            </w:r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Лит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А-26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48,1 кв.м.</w:t>
            </w:r>
          </w:p>
        </w:tc>
      </w:tr>
      <w:tr w:rsidR="00152A2A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52A2A" w:rsidRPr="00457FA0" w:rsidRDefault="00152A2A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52A2A" w:rsidRPr="00457FA0" w:rsidRDefault="00152A2A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Скважина артезианская </w:t>
            </w:r>
          </w:p>
          <w:p w:rsidR="00152A2A" w:rsidRPr="00457FA0" w:rsidRDefault="00152A2A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№12</w:t>
            </w:r>
          </w:p>
          <w:p w:rsidR="00152A2A" w:rsidRPr="00457FA0" w:rsidRDefault="00152A2A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28:16:000000:1652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52A2A" w:rsidRPr="00457FA0" w:rsidRDefault="00152A2A" w:rsidP="00152A2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152A2A" w:rsidRPr="00457FA0" w:rsidRDefault="00152A2A" w:rsidP="00152A2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</w:p>
          <w:p w:rsidR="00152A2A" w:rsidRPr="00457FA0" w:rsidRDefault="00152A2A" w:rsidP="00152A2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</w:t>
            </w:r>
          </w:p>
          <w:p w:rsidR="00152A2A" w:rsidRPr="00457FA0" w:rsidRDefault="00152A2A" w:rsidP="00152A2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ул. Партизанская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52A2A" w:rsidRPr="00457FA0" w:rsidRDefault="00152A2A" w:rsidP="00152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Глубина 63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Сети водоснабжения 28:16:000000:2447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52A2A" w:rsidRPr="00457FA0" w:rsidRDefault="00152A2A" w:rsidP="00152A2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152A2A" w:rsidRPr="00457FA0" w:rsidRDefault="00152A2A" w:rsidP="00152A2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</w:p>
          <w:p w:rsidR="005F6DBF" w:rsidRPr="00457FA0" w:rsidRDefault="00152A2A" w:rsidP="00152A2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Магдагачи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Протяженность 685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C3444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Сети водоснабжения</w:t>
            </w:r>
            <w:r w:rsidR="00B800A6" w:rsidRPr="00457FA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5F6DBF" w:rsidRPr="00457FA0">
              <w:rPr>
                <w:b w:val="0"/>
                <w:sz w:val="24"/>
                <w:szCs w:val="24"/>
                <w:lang w:eastAsia="en-US"/>
              </w:rPr>
              <w:t>28:16:015245:231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. Магдагачи, ул. </w:t>
            </w:r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Протяженность 11 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Земельный участок под насосной станцией над скважиной, категория: земли </w:t>
            </w:r>
            <w:proofErr w:type="spellStart"/>
            <w:r w:rsidRPr="00457FA0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457FA0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28:16:015446:4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. Магдагачи, ул. Лазо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1502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Земельный участок для насосной станции. Категория: земли </w:t>
            </w:r>
            <w:proofErr w:type="spellStart"/>
            <w:r w:rsidRPr="00457FA0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457FA0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28:16:011801:3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ст</w:t>
            </w:r>
            <w:proofErr w:type="spellEnd"/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2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нп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блок-пост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Красная Падь, земельный участок расположен в южной части кадастрового квартала, граница которого проходит по границе ж/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д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блокпост Красная Падь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134,14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Земельный участок для размещения скважины №17. </w:t>
            </w:r>
            <w:r w:rsidRPr="00457FA0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Категория: земли </w:t>
            </w:r>
            <w:proofErr w:type="spellStart"/>
            <w:r w:rsidRPr="00457FA0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457FA0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28:16:015632:2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lastRenderedPageBreak/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рп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 </w:t>
            </w:r>
            <w:proofErr w:type="spellStart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ул</w:t>
            </w:r>
            <w:proofErr w:type="spellEnd"/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Зейская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д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32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1140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Земельный участок для скважины №23. Категория: земли </w:t>
            </w:r>
            <w:proofErr w:type="spellStart"/>
            <w:r w:rsidRPr="00457FA0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457FA0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28:16:011701:12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256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Земельный участок под артезианскую скважину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28:16:015613:35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 </w:t>
            </w:r>
            <w:proofErr w:type="spellStart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ул</w:t>
            </w:r>
            <w:proofErr w:type="spellEnd"/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Набережная,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д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2А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32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Земельный участок под скважину №15, земли </w:t>
            </w:r>
            <w:proofErr w:type="spellStart"/>
            <w:r w:rsidRPr="00457FA0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457FA0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28:16:011701:11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224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Земельный участок под водонапорную башню, земли </w:t>
            </w:r>
            <w:proofErr w:type="spellStart"/>
            <w:r w:rsidRPr="00457FA0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457FA0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28:16:015247:6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пер Коммунистический,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д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3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1802,61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Земельный участок под скважину глубина заложения 80 м., земли </w:t>
            </w:r>
            <w:proofErr w:type="spellStart"/>
            <w:r w:rsidRPr="00457FA0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457FA0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28:16:011701:10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 (район станции обезжелезивания)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2500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Земельный участок под скважину №12, земли </w:t>
            </w:r>
            <w:proofErr w:type="spellStart"/>
            <w:r w:rsidRPr="00457FA0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457FA0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28:16:011701:15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 на территории станции обезжелезивания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235 кв.м.</w:t>
            </w:r>
          </w:p>
        </w:tc>
      </w:tr>
      <w:tr w:rsidR="005F6DBF" w:rsidTr="00254DE5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F6DBF" w:rsidRPr="00457FA0" w:rsidRDefault="005F6DB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Земельный участок под скважину №18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 xml:space="preserve">земли </w:t>
            </w:r>
            <w:proofErr w:type="spellStart"/>
            <w:r w:rsidRPr="00457FA0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457FA0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57FA0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457FA0">
              <w:rPr>
                <w:b w:val="0"/>
                <w:sz w:val="24"/>
                <w:szCs w:val="24"/>
                <w:lang w:eastAsia="en-US"/>
              </w:rPr>
              <w:t>28:16:011701:8</w:t>
            </w:r>
          </w:p>
        </w:tc>
        <w:tc>
          <w:tcPr>
            <w:tcW w:w="3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р-н </w:t>
            </w: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proofErr w:type="gram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</w:t>
            </w:r>
          </w:p>
          <w:p w:rsidR="005F6DBF" w:rsidRPr="00457FA0" w:rsidRDefault="005F6DBF" w:rsidP="0010517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343434"/>
                <w:sz w:val="24"/>
                <w:szCs w:val="24"/>
              </w:rPr>
            </w:pPr>
            <w:proofErr w:type="spellStart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>пгт</w:t>
            </w:r>
            <w:proofErr w:type="spellEnd"/>
            <w:r w:rsidRPr="00457FA0">
              <w:rPr>
                <w:b w:val="0"/>
                <w:bCs w:val="0"/>
                <w:color w:val="343434"/>
                <w:sz w:val="24"/>
                <w:szCs w:val="24"/>
              </w:rPr>
              <w:t xml:space="preserve"> Магдагачи (район станции обезжелезивания)</w:t>
            </w:r>
          </w:p>
        </w:tc>
        <w:tc>
          <w:tcPr>
            <w:tcW w:w="36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F6DBF" w:rsidRPr="00457FA0" w:rsidRDefault="005F6DBF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A0">
              <w:rPr>
                <w:rFonts w:ascii="Times New Roman" w:hAnsi="Times New Roman"/>
                <w:sz w:val="24"/>
                <w:szCs w:val="24"/>
              </w:rPr>
              <w:t>Площадь 2500 кв.м.</w:t>
            </w:r>
          </w:p>
        </w:tc>
      </w:tr>
    </w:tbl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3.Срок действия концессионного соглашения: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57FA0">
        <w:rPr>
          <w:rFonts w:ascii="Times New Roman" w:eastAsia="Times New Roman" w:hAnsi="Times New Roman"/>
          <w:sz w:val="24"/>
          <w:szCs w:val="24"/>
        </w:rPr>
        <w:t>3 года</w:t>
      </w:r>
    </w:p>
    <w:p w:rsidR="00254DE5" w:rsidRDefault="00254DE5" w:rsidP="00482521">
      <w:pPr>
        <w:spacing w:before="100" w:after="0" w:line="10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4.Требования к участникам конкурса: </w:t>
      </w:r>
      <w:r>
        <w:rPr>
          <w:rFonts w:ascii="Times New Roman" w:eastAsia="Times New Roman" w:hAnsi="Times New Roman"/>
          <w:sz w:val="24"/>
          <w:szCs w:val="24"/>
        </w:rPr>
        <w:t>Участниками конкурса могут быть: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претендующие на заключение Соглашения.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Участник конкурса должен соответствовать следующим требованиям: </w:t>
      </w:r>
    </w:p>
    <w:p w:rsidR="00254DE5" w:rsidRDefault="00254DE5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 отношении заявителя не проводится процедура банкротства и ликвидации;</w:t>
      </w:r>
    </w:p>
    <w:p w:rsidR="00254DE5" w:rsidRDefault="00254DE5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отношении, указанных выше требований, в случае, если заявителем выступает простое товарищество в составе двух и более действующих совестно юридических лиц, требования к заявителю распространяются на каждое юридическое лицо, входящее в состав указанного простого товарищества.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 Критерии конкурса и их параметры: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критериев конкурса устанавливаются: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долгосрочные параметры регулирования деятельности Концессионера.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 плановые значения показателей деятельности Концессионера.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Параметры критериев конкурса: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5246"/>
        <w:gridCol w:w="1707"/>
        <w:gridCol w:w="2300"/>
      </w:tblGrid>
      <w:tr w:rsidR="00254DE5" w:rsidTr="00254DE5">
        <w:tc>
          <w:tcPr>
            <w:tcW w:w="52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Критерий конкурса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Параметры критерия конкурса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DE5" w:rsidTr="00254DE5">
        <w:tc>
          <w:tcPr>
            <w:tcW w:w="748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Начальное условие в виде числа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или увеличение начального значения критерия конкурса в конкурсном предложении</w:t>
            </w:r>
          </w:p>
        </w:tc>
      </w:tr>
      <w:tr w:rsidR="00254DE5" w:rsidTr="00254DE5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254DE5" w:rsidTr="00254DE5">
        <w:trPr>
          <w:trHeight w:val="480"/>
        </w:trPr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Определяется участником конкурса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54DE5" w:rsidTr="00254DE5">
        <w:trPr>
          <w:trHeight w:val="90"/>
        </w:trPr>
        <w:tc>
          <w:tcPr>
            <w:tcW w:w="748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90" w:lineRule="atLeast"/>
              <w:ind w:firstLine="459"/>
              <w:jc w:val="both"/>
              <w:rPr>
                <w:rFonts w:ascii="Times New Roman" w:eastAsia="Times New Roman" w:hAnsi="Times New Roman"/>
                <w:sz w:val="1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Долгосрочные параметры регулирования деятельности Концессионера, в т.ч.: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</w:tr>
      <w:tr w:rsidR="00254DE5" w:rsidTr="00254DE5">
        <w:trPr>
          <w:trHeight w:val="90"/>
        </w:trPr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9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54DE5" w:rsidRDefault="00254DE5">
            <w:pPr>
              <w:spacing w:before="100" w:after="119" w:line="90" w:lineRule="atLeast"/>
              <w:jc w:val="both"/>
              <w:rPr>
                <w:rFonts w:ascii="Times New Roman" w:eastAsia="Times New Roman" w:hAnsi="Times New Roman"/>
                <w:color w:val="1C1C1C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Базовый уровень операционных расходов, 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уб.;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Pr="00E83609" w:rsidRDefault="000F3E46">
            <w:pPr>
              <w:spacing w:before="100" w:after="119" w:line="9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20476,67</w:t>
            </w:r>
            <w:r w:rsidR="00041664">
              <w:rPr>
                <w:rFonts w:ascii="Times New Roman" w:eastAsia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Pr="00E83609" w:rsidRDefault="00254DE5">
            <w:pPr>
              <w:spacing w:before="100" w:after="119" w:line="90" w:lineRule="atLeast"/>
              <w:jc w:val="both"/>
            </w:pPr>
            <w:r w:rsidRPr="00E83609">
              <w:rPr>
                <w:rFonts w:ascii="Times New Roman" w:eastAsia="Times New Roman" w:hAnsi="Times New Roman"/>
                <w:sz w:val="20"/>
                <w:szCs w:val="20"/>
              </w:rPr>
              <w:t>Увеличение</w:t>
            </w:r>
          </w:p>
        </w:tc>
      </w:tr>
      <w:tr w:rsidR="00254DE5" w:rsidTr="00254DE5">
        <w:trPr>
          <w:trHeight w:val="75"/>
        </w:trPr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75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75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уровня аварийности.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75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Определяется участником конкурса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75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54DE5" w:rsidRPr="005A3767" w:rsidRDefault="00254DE5" w:rsidP="00121950">
      <w:pPr>
        <w:pageBreakBefore/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5A376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6. Порядок, место и срок предоставления конкурсной документации:</w:t>
      </w:r>
    </w:p>
    <w:p w:rsidR="00254DE5" w:rsidRPr="005A3767" w:rsidRDefault="00254DE5" w:rsidP="00121950">
      <w:pPr>
        <w:spacing w:before="100" w:after="0" w:line="10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A3767">
        <w:rPr>
          <w:rFonts w:ascii="Times New Roman" w:eastAsia="Times New Roman" w:hAnsi="Times New Roman"/>
          <w:sz w:val="24"/>
          <w:szCs w:val="24"/>
        </w:rPr>
        <w:t xml:space="preserve">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</w:t>
      </w:r>
      <w:r w:rsidRPr="005A3767">
        <w:rPr>
          <w:rFonts w:ascii="Times New Roman" w:eastAsia="Times New Roman" w:hAnsi="Times New Roman"/>
          <w:b/>
          <w:bCs/>
          <w:sz w:val="24"/>
          <w:szCs w:val="24"/>
        </w:rPr>
        <w:t>указанием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своего официального представителя и способа получения конкурсной документации: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почте либо нарочным по адресу конкурсной комиссии: 676145, Амурская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. 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r w:rsidR="00073034">
        <w:rPr>
          <w:rFonts w:ascii="Times New Roman" w:eastAsia="Times New Roman" w:hAnsi="Times New Roman"/>
          <w:color w:val="000000"/>
          <w:sz w:val="24"/>
          <w:szCs w:val="24"/>
        </w:rPr>
        <w:t>К.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3, тел. 8 (4165)39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092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66F6">
        <w:rPr>
          <w:rFonts w:ascii="Times New Roman" w:eastAsia="Times New Roman" w:hAnsi="Times New Roman"/>
          <w:sz w:val="24"/>
          <w:szCs w:val="24"/>
        </w:rPr>
        <w:t>по рабочим дням с 0</w:t>
      </w:r>
      <w:r w:rsidR="00990638" w:rsidRPr="008566F6">
        <w:rPr>
          <w:rFonts w:ascii="Times New Roman" w:eastAsia="Times New Roman" w:hAnsi="Times New Roman"/>
          <w:sz w:val="24"/>
          <w:szCs w:val="24"/>
        </w:rPr>
        <w:t>8</w:t>
      </w:r>
      <w:r w:rsidRPr="008566F6">
        <w:rPr>
          <w:rFonts w:ascii="Times New Roman" w:eastAsia="Times New Roman" w:hAnsi="Times New Roman"/>
          <w:sz w:val="24"/>
          <w:szCs w:val="24"/>
        </w:rPr>
        <w:t xml:space="preserve">:00 до 12:00 и с 13:00 до </w:t>
      </w:r>
      <w:r w:rsidR="00990638" w:rsidRPr="008566F6">
        <w:rPr>
          <w:rFonts w:ascii="Times New Roman" w:eastAsia="Times New Roman" w:hAnsi="Times New Roman"/>
          <w:sz w:val="24"/>
          <w:szCs w:val="24"/>
        </w:rPr>
        <w:t>17</w:t>
      </w:r>
      <w:r w:rsidRPr="008566F6">
        <w:rPr>
          <w:rFonts w:ascii="Times New Roman" w:eastAsia="Times New Roman" w:hAnsi="Times New Roman"/>
          <w:sz w:val="24"/>
          <w:szCs w:val="24"/>
        </w:rPr>
        <w:t xml:space="preserve">:00 часов с </w:t>
      </w:r>
      <w:r w:rsidR="008566F6" w:rsidRPr="008566F6">
        <w:rPr>
          <w:rFonts w:ascii="Times New Roman" w:eastAsia="Times New Roman" w:hAnsi="Times New Roman"/>
          <w:sz w:val="24"/>
          <w:szCs w:val="24"/>
        </w:rPr>
        <w:t>07</w:t>
      </w:r>
      <w:r w:rsidRPr="008566F6">
        <w:rPr>
          <w:rFonts w:ascii="Times New Roman" w:eastAsia="Times New Roman" w:hAnsi="Times New Roman"/>
          <w:sz w:val="24"/>
          <w:szCs w:val="24"/>
        </w:rPr>
        <w:t>.</w:t>
      </w:r>
      <w:r w:rsidR="008566F6" w:rsidRPr="008566F6">
        <w:rPr>
          <w:rFonts w:ascii="Times New Roman" w:eastAsia="Times New Roman" w:hAnsi="Times New Roman"/>
          <w:sz w:val="24"/>
          <w:szCs w:val="24"/>
        </w:rPr>
        <w:t>10</w:t>
      </w:r>
      <w:r w:rsidRPr="008566F6">
        <w:rPr>
          <w:rFonts w:ascii="Times New Roman" w:eastAsia="Times New Roman" w:hAnsi="Times New Roman"/>
          <w:sz w:val="24"/>
          <w:szCs w:val="24"/>
        </w:rPr>
        <w:t>.2019 г. до 1</w:t>
      </w:r>
      <w:r w:rsidR="00686C3B" w:rsidRPr="008566F6">
        <w:rPr>
          <w:rFonts w:ascii="Times New Roman" w:eastAsia="Times New Roman" w:hAnsi="Times New Roman"/>
          <w:sz w:val="24"/>
          <w:szCs w:val="24"/>
        </w:rPr>
        <w:t>7</w:t>
      </w:r>
      <w:r w:rsidRPr="008566F6">
        <w:rPr>
          <w:rFonts w:ascii="Times New Roman" w:eastAsia="Times New Roman" w:hAnsi="Times New Roman"/>
          <w:sz w:val="24"/>
          <w:szCs w:val="24"/>
        </w:rPr>
        <w:t xml:space="preserve">:00 часов </w:t>
      </w:r>
      <w:r w:rsidR="008566F6" w:rsidRPr="008566F6">
        <w:rPr>
          <w:rFonts w:ascii="Times New Roman" w:eastAsia="Times New Roman" w:hAnsi="Times New Roman"/>
          <w:sz w:val="24"/>
          <w:szCs w:val="24"/>
        </w:rPr>
        <w:t>20</w:t>
      </w:r>
      <w:r w:rsidRPr="008566F6">
        <w:rPr>
          <w:rFonts w:ascii="Times New Roman" w:eastAsia="Times New Roman" w:hAnsi="Times New Roman"/>
          <w:sz w:val="24"/>
          <w:szCs w:val="24"/>
        </w:rPr>
        <w:t>.</w:t>
      </w:r>
      <w:r w:rsidR="008566F6" w:rsidRPr="008566F6">
        <w:rPr>
          <w:rFonts w:ascii="Times New Roman" w:eastAsia="Times New Roman" w:hAnsi="Times New Roman"/>
          <w:sz w:val="24"/>
          <w:szCs w:val="24"/>
        </w:rPr>
        <w:t>11</w:t>
      </w:r>
      <w:r w:rsidRPr="008566F6">
        <w:rPr>
          <w:rFonts w:ascii="Times New Roman" w:eastAsia="Times New Roman" w:hAnsi="Times New Roman"/>
          <w:sz w:val="24"/>
          <w:szCs w:val="24"/>
        </w:rPr>
        <w:t>.2019г</w:t>
      </w:r>
      <w:r w:rsidR="00686C3B" w:rsidRPr="008566F6">
        <w:rPr>
          <w:rFonts w:ascii="Times New Roman" w:eastAsia="Times New Roman" w:hAnsi="Times New Roman"/>
          <w:sz w:val="24"/>
          <w:szCs w:val="24"/>
        </w:rPr>
        <w:t>.</w:t>
      </w:r>
      <w:r w:rsidRPr="005A37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7. Плата за предоставление конкурсной документации: </w:t>
      </w:r>
    </w:p>
    <w:p w:rsidR="00254DE5" w:rsidRDefault="00254DE5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Конкурсная документация предоставляется заявителям бесплатно</w:t>
      </w:r>
    </w:p>
    <w:p w:rsidR="00254DE5" w:rsidRDefault="00254DE5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8. Местонахождение конкурсной комиссии: </w:t>
      </w:r>
    </w:p>
    <w:p w:rsidR="00254DE5" w:rsidRDefault="00254DE5" w:rsidP="00254DE5">
      <w:pPr>
        <w:spacing w:after="0" w:line="100" w:lineRule="atLeast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6761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Амурская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. 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К.Маркса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3, тел. 8 (4165) 39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092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Почтовый адрес: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676145, Амурская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. 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ул.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К.Маркса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D7B07">
        <w:rPr>
          <w:rFonts w:ascii="Times New Roman" w:eastAsia="Times New Roman" w:hAnsi="Times New Roman"/>
          <w:color w:val="000000"/>
          <w:sz w:val="24"/>
          <w:szCs w:val="24"/>
        </w:rPr>
        <w:t>, кааб. №5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Номе</w:t>
      </w:r>
      <w:r w:rsidR="009906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 телефона: тел. 8 (4165) 397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9906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092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Порядок, место и срок представления заявок на участие в конкурсе (даты и время начала и истечения этого срока)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Заявки на участие в конкурсе предоставляются в конкурсную комиссию по адресу: Амурская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046646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04664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046646">
        <w:rPr>
          <w:rFonts w:ascii="Times New Roman" w:eastAsia="Times New Roman" w:hAnsi="Times New Roman"/>
          <w:color w:val="000000"/>
          <w:sz w:val="24"/>
          <w:szCs w:val="24"/>
        </w:rPr>
        <w:t>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r w:rsidR="00046646">
        <w:rPr>
          <w:rFonts w:ascii="Times New Roman" w:eastAsia="Times New Roman" w:hAnsi="Times New Roman"/>
          <w:color w:val="000000"/>
          <w:sz w:val="24"/>
          <w:szCs w:val="24"/>
        </w:rPr>
        <w:t>К.Маркса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04664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07303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07303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6D7B07">
        <w:rPr>
          <w:rFonts w:ascii="Times New Roman" w:eastAsia="Times New Roman" w:hAnsi="Times New Roman"/>
          <w:color w:val="000000"/>
          <w:sz w:val="24"/>
          <w:szCs w:val="24"/>
        </w:rPr>
        <w:t>аб</w:t>
      </w:r>
      <w:proofErr w:type="spellEnd"/>
      <w:r w:rsidR="006D7B07">
        <w:rPr>
          <w:rFonts w:ascii="Times New Roman" w:eastAsia="Times New Roman" w:hAnsi="Times New Roman"/>
          <w:color w:val="000000"/>
          <w:sz w:val="24"/>
          <w:szCs w:val="24"/>
        </w:rPr>
        <w:t>. №5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двух экземплярах (оригинал и копия), каждый из которых удостоверяется подписью заявителя, и представляется в конкурсную комиссию в порядке, установленном конкурсной документацией, в одном отдельном запечатанном конверте (без конкурсных предложений), в который помещаются и оригинал, и копия заявки на участие с пометкой на конверте «Заявка на участие в конкурсе на право заключения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концессионного соглашения в отношении системы коммунальной инфраструктуры Объектов водоснабжения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46646">
        <w:rPr>
          <w:rFonts w:ascii="Times New Roman" w:eastAsia="Times New Roman" w:hAnsi="Times New Roman"/>
          <w:color w:val="000000"/>
          <w:sz w:val="24"/>
          <w:szCs w:val="24"/>
        </w:rPr>
        <w:t>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», с указанием наименования и адреса заявителя.</w:t>
      </w:r>
    </w:p>
    <w:p w:rsidR="00254DE5" w:rsidRPr="00AD5690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Заявки на участие в конкурсе принимаются по рабочим дням с 0</w:t>
      </w:r>
      <w:r w:rsidR="00046646">
        <w:rPr>
          <w:rFonts w:ascii="Times New Roman" w:eastAsia="Times New Roman" w:hAnsi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>:00 до 12:00 и с 13:00 до 1</w:t>
      </w:r>
      <w:r w:rsidR="00C81F4D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:00 часов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</w:t>
      </w:r>
      <w:r w:rsidR="0004664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C81F4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08.00 </w:t>
      </w:r>
      <w:r w:rsidR="00C81F4D"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часов </w:t>
      </w:r>
      <w:r w:rsidR="00AD5690"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07</w:t>
      </w:r>
      <w:r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AD5690"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10</w:t>
      </w:r>
      <w:r w:rsidR="00D03C0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2019 года до 1</w:t>
      </w:r>
      <w:r w:rsidR="00C81F4D"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</w:t>
      </w:r>
      <w:r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.00 часов </w:t>
      </w:r>
      <w:r w:rsidR="00AD5690"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</w:t>
      </w:r>
      <w:r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AD5690"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11</w:t>
      </w:r>
      <w:r w:rsidR="00D03C0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2019 года</w:t>
      </w:r>
      <w:r w:rsidR="00073034"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</w:t>
      </w:r>
      <w:r w:rsidR="00AD5690"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не менее </w:t>
      </w:r>
      <w:r w:rsidRPr="00AD569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30 рабочих дней)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9.1. Размер задатка, порядок и сроки его внесения, реквизиты счетов, на которые вносится задаток: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50 000 рублей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54DE5" w:rsidRPr="009450A2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Задаток уплачивается до 1</w:t>
      </w:r>
      <w:r w:rsidR="00C81F4D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час. 00 мин. </w:t>
      </w:r>
      <w:r w:rsidR="00D03C06" w:rsidRPr="00D03C06">
        <w:rPr>
          <w:rFonts w:ascii="Times New Roman" w:eastAsia="Times New Roman" w:hAnsi="Times New Roman"/>
          <w:sz w:val="24"/>
          <w:szCs w:val="24"/>
        </w:rPr>
        <w:t>18</w:t>
      </w:r>
      <w:r w:rsidRPr="00D03C06">
        <w:rPr>
          <w:rFonts w:ascii="Times New Roman" w:eastAsia="Times New Roman" w:hAnsi="Times New Roman"/>
          <w:sz w:val="24"/>
          <w:szCs w:val="24"/>
        </w:rPr>
        <w:t>.</w:t>
      </w:r>
      <w:r w:rsidR="00D03C06" w:rsidRPr="00D03C06">
        <w:rPr>
          <w:rFonts w:ascii="Times New Roman" w:eastAsia="Times New Roman" w:hAnsi="Times New Roman"/>
          <w:sz w:val="24"/>
          <w:szCs w:val="24"/>
        </w:rPr>
        <w:t>11</w:t>
      </w:r>
      <w:r w:rsidRPr="00D03C06">
        <w:rPr>
          <w:rFonts w:ascii="Times New Roman" w:eastAsia="Times New Roman" w:hAnsi="Times New Roman"/>
          <w:sz w:val="24"/>
          <w:szCs w:val="24"/>
        </w:rPr>
        <w:t>.2019 года</w:t>
      </w:r>
      <w:r w:rsidR="00D03C06" w:rsidRPr="00D03C06">
        <w:rPr>
          <w:rFonts w:ascii="Times New Roman" w:eastAsia="Times New Roman" w:hAnsi="Times New Roman"/>
          <w:sz w:val="24"/>
          <w:szCs w:val="24"/>
        </w:rPr>
        <w:t>.</w:t>
      </w:r>
    </w:p>
    <w:p w:rsidR="00C81F4D" w:rsidRDefault="00254DE5" w:rsidP="00C81F4D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Задаток уплачивается Заявителем на счет со следующими реквизитами: </w:t>
      </w:r>
      <w:proofErr w:type="gramStart"/>
      <w:r w:rsidR="00C81F4D">
        <w:rPr>
          <w:rFonts w:ascii="Times New Roman" w:eastAsia="Times New Roman" w:hAnsi="Times New Roman"/>
          <w:sz w:val="24"/>
          <w:szCs w:val="24"/>
        </w:rPr>
        <w:t xml:space="preserve">УФК по Амурской области (Администрация рабочего поселка </w:t>
      </w:r>
      <w:proofErr w:type="spellStart"/>
      <w:r w:rsidR="00C81F4D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C81F4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C81F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81F4D">
        <w:rPr>
          <w:rFonts w:ascii="Times New Roman" w:eastAsia="Times New Roman" w:hAnsi="Times New Roman"/>
          <w:sz w:val="24"/>
          <w:szCs w:val="24"/>
        </w:rPr>
        <w:t>Магдагачи л/с 05233011150)</w:t>
      </w:r>
      <w:proofErr w:type="gramEnd"/>
    </w:p>
    <w:p w:rsidR="00C81F4D" w:rsidRPr="00DD053D" w:rsidRDefault="00C81F4D" w:rsidP="00C81F4D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БИК 041012001, Банк Отделение Благовещенск г. Благовещенск,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/с </w:t>
      </w:r>
      <w:r w:rsidR="00E33B47">
        <w:rPr>
          <w:rFonts w:ascii="Times New Roman" w:eastAsia="Times New Roman" w:hAnsi="Times New Roman"/>
          <w:sz w:val="24"/>
          <w:szCs w:val="24"/>
        </w:rPr>
        <w:t>40302810705073002029</w:t>
      </w:r>
      <w:r>
        <w:rPr>
          <w:rFonts w:ascii="Times New Roman" w:eastAsia="Times New Roman" w:hAnsi="Times New Roman"/>
          <w:sz w:val="24"/>
          <w:szCs w:val="24"/>
        </w:rPr>
        <w:t>, л/с 05233011150, ИНН 2818000491, КПП 281801001, ОГРН 1022800930052, ОКТМО 106311151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Назначение платежа: «Задаток в обеспечение исполнения обязательств по заключению концессионного соглашения в отношении объектов водоснабжения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81F4D">
        <w:rPr>
          <w:rFonts w:ascii="Times New Roman" w:eastAsia="Times New Roman" w:hAnsi="Times New Roman"/>
          <w:sz w:val="24"/>
          <w:szCs w:val="24"/>
        </w:rPr>
        <w:t>Магдагачи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 Порядок, место и срок представления конкурсных предложений (даты и время начала и истечения этого срока)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Конкурсные предложения предоставляются в конкурсную комиссию в двух экземплярах (оригинал и копия), каждый из которых удостоверяется подписью заявителя, и представляется в конкурсную комиссию в порядке, установленном конкурсной документацией, в одном отдельном запечатанном конверте, в который помещаются и оригинал, и копия конкурсного </w:t>
      </w:r>
      <w:r>
        <w:rPr>
          <w:rFonts w:ascii="Times New Roman" w:eastAsia="Times New Roman" w:hAnsi="Times New Roman"/>
          <w:sz w:val="24"/>
          <w:szCs w:val="24"/>
        </w:rPr>
        <w:lastRenderedPageBreak/>
        <w:t>предложения с пометкой на конверте «Конкурсное предложений на право заключения концессионного соглашения в отношении системы коммунальной инфраструктуры Объектов водоснабжения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971DF0">
        <w:rPr>
          <w:rFonts w:ascii="Times New Roman" w:eastAsia="Times New Roman" w:hAnsi="Times New Roman"/>
          <w:sz w:val="24"/>
          <w:szCs w:val="24"/>
        </w:rPr>
        <w:t>Магдагач</w:t>
      </w:r>
      <w:r>
        <w:rPr>
          <w:rFonts w:ascii="Times New Roman" w:eastAsia="Times New Roman" w:hAnsi="Times New Roman"/>
          <w:sz w:val="24"/>
          <w:szCs w:val="24"/>
        </w:rPr>
        <w:t>и», с указанием наименования и адреса Конкурсные предложения подаются по адресу: 6761</w:t>
      </w:r>
      <w:r w:rsidR="00971DF0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 xml:space="preserve">, Амурская обл.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р-н,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r w:rsidR="00971DF0">
        <w:rPr>
          <w:rFonts w:ascii="Times New Roman" w:eastAsia="Times New Roman" w:hAnsi="Times New Roman"/>
          <w:sz w:val="24"/>
          <w:szCs w:val="24"/>
        </w:rPr>
        <w:t>гт</w:t>
      </w:r>
      <w:proofErr w:type="spellEnd"/>
      <w:r w:rsidR="00971DF0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, ул. </w:t>
      </w:r>
      <w:r w:rsidR="00971DF0">
        <w:rPr>
          <w:rFonts w:ascii="Times New Roman" w:eastAsia="Times New Roman" w:hAnsi="Times New Roman"/>
          <w:sz w:val="24"/>
          <w:szCs w:val="24"/>
        </w:rPr>
        <w:t>К.Маркса</w:t>
      </w:r>
      <w:r>
        <w:rPr>
          <w:rFonts w:ascii="Times New Roman" w:eastAsia="Times New Roman" w:hAnsi="Times New Roman"/>
          <w:sz w:val="24"/>
          <w:szCs w:val="24"/>
        </w:rPr>
        <w:t>, д.</w:t>
      </w:r>
      <w:r w:rsidR="00971DF0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рабочие дни с </w:t>
      </w:r>
      <w:r w:rsidR="006D7B07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.00 до 12.00 и с 13.00 до 1</w:t>
      </w:r>
      <w:r w:rsidR="006D7B07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.00 часов </w:t>
      </w:r>
      <w:r w:rsidRPr="00E44D29">
        <w:rPr>
          <w:rFonts w:ascii="Times New Roman" w:eastAsia="Times New Roman" w:hAnsi="Times New Roman"/>
          <w:sz w:val="24"/>
          <w:szCs w:val="24"/>
        </w:rPr>
        <w:t xml:space="preserve">с </w:t>
      </w:r>
      <w:r w:rsidR="00E44D29" w:rsidRPr="00E44D29">
        <w:rPr>
          <w:rFonts w:ascii="Times New Roman" w:eastAsia="Times New Roman" w:hAnsi="Times New Roman"/>
          <w:sz w:val="24"/>
          <w:szCs w:val="24"/>
        </w:rPr>
        <w:t>25</w:t>
      </w:r>
      <w:r w:rsidRPr="00E44D29">
        <w:rPr>
          <w:rFonts w:ascii="Times New Roman" w:eastAsia="Times New Roman" w:hAnsi="Times New Roman"/>
          <w:sz w:val="24"/>
          <w:szCs w:val="24"/>
        </w:rPr>
        <w:t>.</w:t>
      </w:r>
      <w:r w:rsidR="00E44D29" w:rsidRPr="00E44D29">
        <w:rPr>
          <w:rFonts w:ascii="Times New Roman" w:eastAsia="Times New Roman" w:hAnsi="Times New Roman"/>
          <w:sz w:val="24"/>
          <w:szCs w:val="24"/>
        </w:rPr>
        <w:t>11</w:t>
      </w:r>
      <w:r w:rsidR="006D7B07" w:rsidRPr="00E44D29">
        <w:rPr>
          <w:rFonts w:ascii="Times New Roman" w:eastAsia="Times New Roman" w:hAnsi="Times New Roman"/>
          <w:sz w:val="24"/>
          <w:szCs w:val="24"/>
        </w:rPr>
        <w:t>.</w:t>
      </w:r>
      <w:r w:rsidRPr="00E44D29">
        <w:rPr>
          <w:rFonts w:ascii="Times New Roman" w:eastAsia="Times New Roman" w:hAnsi="Times New Roman"/>
          <w:sz w:val="24"/>
          <w:szCs w:val="24"/>
        </w:rPr>
        <w:t>2019г</w:t>
      </w:r>
      <w:r w:rsidR="00E44D29" w:rsidRPr="00E44D29">
        <w:rPr>
          <w:rFonts w:ascii="Times New Roman" w:eastAsia="Times New Roman" w:hAnsi="Times New Roman"/>
          <w:sz w:val="24"/>
          <w:szCs w:val="24"/>
        </w:rPr>
        <w:t>.</w:t>
      </w:r>
      <w:r w:rsidRPr="00E44D29">
        <w:rPr>
          <w:rFonts w:ascii="Times New Roman" w:eastAsia="Times New Roman" w:hAnsi="Times New Roman"/>
          <w:sz w:val="24"/>
          <w:szCs w:val="24"/>
        </w:rPr>
        <w:t xml:space="preserve"> до </w:t>
      </w:r>
      <w:r w:rsidR="00E44D29" w:rsidRPr="00E44D29">
        <w:rPr>
          <w:rFonts w:ascii="Times New Roman" w:eastAsia="Times New Roman" w:hAnsi="Times New Roman"/>
          <w:sz w:val="24"/>
          <w:szCs w:val="24"/>
        </w:rPr>
        <w:t>20</w:t>
      </w:r>
      <w:r w:rsidRPr="00E44D29">
        <w:rPr>
          <w:rFonts w:ascii="Times New Roman" w:eastAsia="Times New Roman" w:hAnsi="Times New Roman"/>
          <w:sz w:val="24"/>
          <w:szCs w:val="24"/>
        </w:rPr>
        <w:t>.</w:t>
      </w:r>
      <w:r w:rsidR="006D7B07" w:rsidRPr="00E44D29">
        <w:rPr>
          <w:rFonts w:ascii="Times New Roman" w:eastAsia="Times New Roman" w:hAnsi="Times New Roman"/>
          <w:sz w:val="24"/>
          <w:szCs w:val="24"/>
        </w:rPr>
        <w:t>1</w:t>
      </w:r>
      <w:r w:rsidR="00E44D29" w:rsidRPr="00E44D29">
        <w:rPr>
          <w:rFonts w:ascii="Times New Roman" w:eastAsia="Times New Roman" w:hAnsi="Times New Roman"/>
          <w:sz w:val="24"/>
          <w:szCs w:val="24"/>
        </w:rPr>
        <w:t>2</w:t>
      </w:r>
      <w:r w:rsidR="006D7B07" w:rsidRPr="00E44D29">
        <w:rPr>
          <w:rFonts w:ascii="Times New Roman" w:eastAsia="Times New Roman" w:hAnsi="Times New Roman"/>
          <w:sz w:val="24"/>
          <w:szCs w:val="24"/>
        </w:rPr>
        <w:t>.</w:t>
      </w:r>
      <w:r w:rsidRPr="00E44D29">
        <w:rPr>
          <w:rFonts w:ascii="Times New Roman" w:eastAsia="Times New Roman" w:hAnsi="Times New Roman"/>
          <w:sz w:val="24"/>
          <w:szCs w:val="24"/>
        </w:rPr>
        <w:t>2019 г.</w:t>
      </w:r>
      <w:r>
        <w:rPr>
          <w:rFonts w:ascii="Times New Roman" w:eastAsia="Times New Roman" w:hAnsi="Times New Roman"/>
          <w:sz w:val="24"/>
          <w:szCs w:val="24"/>
        </w:rPr>
        <w:t xml:space="preserve"> По адресу: Амурская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</w:t>
      </w:r>
      <w:proofErr w:type="spellStart"/>
      <w:r w:rsidR="006D7B07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7B07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>, ул.</w:t>
      </w:r>
      <w:r w:rsidR="006D7B07">
        <w:rPr>
          <w:rFonts w:ascii="Times New Roman" w:eastAsia="Times New Roman" w:hAnsi="Times New Roman"/>
          <w:sz w:val="24"/>
          <w:szCs w:val="24"/>
        </w:rPr>
        <w:t xml:space="preserve"> К. Маркса</w:t>
      </w:r>
      <w:r>
        <w:rPr>
          <w:rFonts w:ascii="Times New Roman" w:eastAsia="Times New Roman" w:hAnsi="Times New Roman"/>
          <w:sz w:val="24"/>
          <w:szCs w:val="24"/>
        </w:rPr>
        <w:t>, д.</w:t>
      </w:r>
      <w:r w:rsidR="006D7B07">
        <w:rPr>
          <w:rFonts w:ascii="Times New Roman" w:eastAsia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6D7B0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3747D">
        <w:rPr>
          <w:rFonts w:ascii="Times New Roman" w:eastAsia="Times New Roman" w:hAnsi="Times New Roman"/>
          <w:sz w:val="24"/>
          <w:szCs w:val="24"/>
        </w:rPr>
        <w:t>к</w:t>
      </w:r>
      <w:r w:rsidR="006D7B07">
        <w:rPr>
          <w:rFonts w:ascii="Times New Roman" w:eastAsia="Times New Roman" w:hAnsi="Times New Roman"/>
          <w:sz w:val="24"/>
          <w:szCs w:val="24"/>
        </w:rPr>
        <w:t>аб</w:t>
      </w:r>
      <w:proofErr w:type="spellEnd"/>
      <w:r w:rsidR="006D7B07">
        <w:rPr>
          <w:rFonts w:ascii="Times New Roman" w:eastAsia="Times New Roman" w:hAnsi="Times New Roman"/>
          <w:sz w:val="24"/>
          <w:szCs w:val="24"/>
        </w:rPr>
        <w:t>. №5.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11. Место, дата и время вскрытия конвертов с заявками на участие в конкурсе:</w:t>
      </w:r>
      <w:r w:rsidR="00497E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282CB4" w:rsidRPr="00282C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21</w:t>
      </w:r>
      <w:r w:rsidRPr="00282C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282CB4" w:rsidRPr="00282C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11.</w:t>
      </w:r>
      <w:r w:rsidRPr="00282C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2019</w:t>
      </w:r>
      <w:r w:rsidRPr="00497E5D">
        <w:rPr>
          <w:rFonts w:ascii="Times New Roman" w:eastAsia="Times New Roman" w:hAnsi="Times New Roman"/>
          <w:b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.00 часов по адресу: Амурская обл.,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р-н, </w:t>
      </w:r>
      <w:proofErr w:type="spellStart"/>
      <w:r w:rsidR="00A3747D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A3747D">
        <w:rPr>
          <w:rFonts w:ascii="Times New Roman" w:eastAsia="Times New Roman" w:hAnsi="Times New Roman"/>
          <w:color w:val="000000"/>
          <w:sz w:val="24"/>
          <w:szCs w:val="24"/>
        </w:rPr>
        <w:t>. 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>К.Маркса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A3747D">
        <w:rPr>
          <w:rFonts w:ascii="Times New Roman" w:eastAsia="Times New Roman" w:hAnsi="Times New Roman"/>
          <w:color w:val="000000"/>
          <w:sz w:val="24"/>
          <w:szCs w:val="24"/>
        </w:rPr>
        <w:t>каб</w:t>
      </w:r>
      <w:proofErr w:type="spellEnd"/>
      <w:r w:rsidR="00A3747D">
        <w:rPr>
          <w:rFonts w:ascii="Times New Roman" w:eastAsia="Times New Roman" w:hAnsi="Times New Roman"/>
          <w:color w:val="000000"/>
          <w:sz w:val="24"/>
          <w:szCs w:val="24"/>
        </w:rPr>
        <w:t>. 5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12.Место, дата и время вскрытия конвертов с конкурсными предложениями: </w:t>
      </w:r>
      <w:r w:rsidR="00434F23">
        <w:rPr>
          <w:rFonts w:ascii="Times New Roman" w:eastAsia="Times New Roman" w:hAnsi="Times New Roman"/>
          <w:color w:val="000000"/>
          <w:sz w:val="24"/>
          <w:szCs w:val="24"/>
        </w:rPr>
        <w:t xml:space="preserve">Амурская обл., </w:t>
      </w:r>
      <w:proofErr w:type="spellStart"/>
      <w:r w:rsidR="00434F23"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 w:rsidR="00434F23">
        <w:rPr>
          <w:rFonts w:ascii="Times New Roman" w:eastAsia="Times New Roman" w:hAnsi="Times New Roman"/>
          <w:color w:val="000000"/>
          <w:sz w:val="24"/>
          <w:szCs w:val="24"/>
        </w:rPr>
        <w:t xml:space="preserve"> р-н, </w:t>
      </w:r>
      <w:proofErr w:type="spellStart"/>
      <w:r w:rsidR="00434F23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434F23">
        <w:rPr>
          <w:rFonts w:ascii="Times New Roman" w:eastAsia="Times New Roman" w:hAnsi="Times New Roman"/>
          <w:color w:val="000000"/>
          <w:sz w:val="24"/>
          <w:szCs w:val="24"/>
        </w:rPr>
        <w:t xml:space="preserve">. Магдагачи, ул. К.Маркса, д.23, </w:t>
      </w:r>
      <w:proofErr w:type="spellStart"/>
      <w:r w:rsidR="00434F23">
        <w:rPr>
          <w:rFonts w:ascii="Times New Roman" w:eastAsia="Times New Roman" w:hAnsi="Times New Roman"/>
          <w:color w:val="000000"/>
          <w:sz w:val="24"/>
          <w:szCs w:val="24"/>
        </w:rPr>
        <w:t>каб</w:t>
      </w:r>
      <w:proofErr w:type="spellEnd"/>
      <w:r w:rsidR="00434F23">
        <w:rPr>
          <w:rFonts w:ascii="Times New Roman" w:eastAsia="Times New Roman" w:hAnsi="Times New Roman"/>
          <w:color w:val="000000"/>
          <w:sz w:val="24"/>
          <w:szCs w:val="24"/>
        </w:rPr>
        <w:t xml:space="preserve">. 5   </w:t>
      </w:r>
      <w:r w:rsidR="00282CB4" w:rsidRPr="00282CB4">
        <w:rPr>
          <w:rFonts w:ascii="Times New Roman" w:eastAsia="Times New Roman" w:hAnsi="Times New Roman"/>
          <w:sz w:val="24"/>
          <w:szCs w:val="24"/>
        </w:rPr>
        <w:t>23.12.2019</w:t>
      </w:r>
      <w:r w:rsidRPr="00282CB4">
        <w:rPr>
          <w:rFonts w:ascii="Times New Roman" w:eastAsia="Times New Roman" w:hAnsi="Times New Roman"/>
          <w:sz w:val="24"/>
          <w:szCs w:val="24"/>
        </w:rPr>
        <w:t>г</w:t>
      </w:r>
      <w:r w:rsidR="00282CB4" w:rsidRPr="00282CB4">
        <w:rPr>
          <w:rFonts w:ascii="Times New Roman" w:eastAsia="Times New Roman" w:hAnsi="Times New Roman"/>
          <w:sz w:val="24"/>
          <w:szCs w:val="24"/>
        </w:rPr>
        <w:t>.</w:t>
      </w:r>
      <w:r w:rsidRPr="00282C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/>
          <w:color w:val="000000"/>
          <w:sz w:val="24"/>
          <w:szCs w:val="24"/>
        </w:rPr>
        <w:t>.00 часов.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13. Порядок определения победителя конкурса: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Победителем конкурса признается участник конкурса, предложивший наилучшие условия, определяемые в порядке, предусмотренном настоящей конкурсной документацией.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14. Срок подписания членами конкурсной комиссии протокола о результатах проведения конкурса: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15. Срок подписания концессионного соглашения: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Концессионное соглашение должно быть подписано не позднее пяти рабочих дней со дня подписания протокола о результатах проведения конкурса.</w:t>
      </w:r>
    </w:p>
    <w:p w:rsidR="00254DE5" w:rsidRDefault="00254DE5" w:rsidP="00254DE5"/>
    <w:p w:rsidR="00EE301E" w:rsidRDefault="00EE301E"/>
    <w:sectPr w:rsidR="00EE301E" w:rsidSect="00EE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E5"/>
    <w:rsid w:val="000144C0"/>
    <w:rsid w:val="00041664"/>
    <w:rsid w:val="00046646"/>
    <w:rsid w:val="00073034"/>
    <w:rsid w:val="000F3E46"/>
    <w:rsid w:val="00121950"/>
    <w:rsid w:val="001255E8"/>
    <w:rsid w:val="00152818"/>
    <w:rsid w:val="00152A2A"/>
    <w:rsid w:val="00254DE5"/>
    <w:rsid w:val="00282CB4"/>
    <w:rsid w:val="0029299D"/>
    <w:rsid w:val="002A05C4"/>
    <w:rsid w:val="002B5787"/>
    <w:rsid w:val="002B74C8"/>
    <w:rsid w:val="00306B6E"/>
    <w:rsid w:val="004162A0"/>
    <w:rsid w:val="00430634"/>
    <w:rsid w:val="00434F23"/>
    <w:rsid w:val="00457FA0"/>
    <w:rsid w:val="00482521"/>
    <w:rsid w:val="00497E5D"/>
    <w:rsid w:val="004E0345"/>
    <w:rsid w:val="005A3767"/>
    <w:rsid w:val="005F6DBF"/>
    <w:rsid w:val="00653D86"/>
    <w:rsid w:val="00686C3B"/>
    <w:rsid w:val="006D30DB"/>
    <w:rsid w:val="006D7B07"/>
    <w:rsid w:val="00704C72"/>
    <w:rsid w:val="007F3E42"/>
    <w:rsid w:val="00810304"/>
    <w:rsid w:val="008566F6"/>
    <w:rsid w:val="00866933"/>
    <w:rsid w:val="008E5477"/>
    <w:rsid w:val="00936299"/>
    <w:rsid w:val="009450A2"/>
    <w:rsid w:val="00947A01"/>
    <w:rsid w:val="00971DF0"/>
    <w:rsid w:val="00990638"/>
    <w:rsid w:val="009A1856"/>
    <w:rsid w:val="009B33B5"/>
    <w:rsid w:val="009B489A"/>
    <w:rsid w:val="009F0E89"/>
    <w:rsid w:val="00A13E3D"/>
    <w:rsid w:val="00A33A44"/>
    <w:rsid w:val="00A33D77"/>
    <w:rsid w:val="00A3747D"/>
    <w:rsid w:val="00A8698F"/>
    <w:rsid w:val="00AD5690"/>
    <w:rsid w:val="00AD5AED"/>
    <w:rsid w:val="00B11070"/>
    <w:rsid w:val="00B46ECE"/>
    <w:rsid w:val="00B800A6"/>
    <w:rsid w:val="00B95B6B"/>
    <w:rsid w:val="00C3444F"/>
    <w:rsid w:val="00C81F4D"/>
    <w:rsid w:val="00C82A03"/>
    <w:rsid w:val="00C91E1C"/>
    <w:rsid w:val="00D03C06"/>
    <w:rsid w:val="00D93BCF"/>
    <w:rsid w:val="00DA6675"/>
    <w:rsid w:val="00DD053D"/>
    <w:rsid w:val="00E27A4C"/>
    <w:rsid w:val="00E33B47"/>
    <w:rsid w:val="00E44D29"/>
    <w:rsid w:val="00E62A2E"/>
    <w:rsid w:val="00E83609"/>
    <w:rsid w:val="00EE301E"/>
    <w:rsid w:val="00F216CB"/>
    <w:rsid w:val="00F3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E5"/>
    <w:pPr>
      <w:suppressAutoHyphens/>
    </w:pPr>
    <w:rPr>
      <w:rFonts w:ascii="Calibri" w:eastAsia="SimSu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5F6DB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4DE5"/>
    <w:rPr>
      <w:color w:val="000080"/>
      <w:u w:val="single"/>
    </w:rPr>
  </w:style>
  <w:style w:type="character" w:styleId="a4">
    <w:name w:val="Emphasis"/>
    <w:basedOn w:val="a0"/>
    <w:uiPriority w:val="20"/>
    <w:qFormat/>
    <w:rsid w:val="00254DE5"/>
    <w:rPr>
      <w:i/>
      <w:iCs/>
    </w:rPr>
  </w:style>
  <w:style w:type="character" w:customStyle="1" w:styleId="x-phmenubutton">
    <w:name w:val="x-ph__menu__button"/>
    <w:basedOn w:val="a0"/>
    <w:rsid w:val="008E5477"/>
  </w:style>
  <w:style w:type="character" w:customStyle="1" w:styleId="10">
    <w:name w:val="Заголовок 1 Знак"/>
    <w:basedOn w:val="a0"/>
    <w:link w:val="1"/>
    <w:uiPriority w:val="9"/>
    <w:rsid w:val="005F6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F005A-4CA4-448B-8ED0-7025CE78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61</cp:revision>
  <cp:lastPrinted>2019-07-24T06:39:00Z</cp:lastPrinted>
  <dcterms:created xsi:type="dcterms:W3CDTF">2019-06-24T07:47:00Z</dcterms:created>
  <dcterms:modified xsi:type="dcterms:W3CDTF">2019-10-04T06:21:00Z</dcterms:modified>
</cp:coreProperties>
</file>