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C3" w:rsidRDefault="005B12C3" w:rsidP="005B12C3">
      <w:pPr>
        <w:spacing w:after="0" w:line="240" w:lineRule="auto"/>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Toc393185473"/>
      <w:r w:rsidRPr="007E77D5">
        <w:rPr>
          <w:rFonts w:ascii="Times New Roman" w:hAnsi="Times New Roman" w:cs="Times New Roman"/>
          <w:sz w:val="28"/>
          <w:szCs w:val="28"/>
        </w:rPr>
        <w:t>УТВЕРЖДАЮ</w:t>
      </w:r>
    </w:p>
    <w:p w:rsidR="005B12C3" w:rsidRPr="007E77D5" w:rsidRDefault="005B12C3" w:rsidP="005B12C3">
      <w:pPr>
        <w:spacing w:after="0" w:line="240" w:lineRule="auto"/>
        <w:ind w:left="4248" w:firstLine="708"/>
        <w:jc w:val="center"/>
        <w:rPr>
          <w:rFonts w:ascii="Times New Roman" w:hAnsi="Times New Roman" w:cs="Times New Roman"/>
          <w:sz w:val="28"/>
          <w:szCs w:val="28"/>
        </w:rPr>
      </w:pPr>
    </w:p>
    <w:p w:rsidR="005B12C3" w:rsidRPr="007E77D5" w:rsidRDefault="005B12C3" w:rsidP="005B12C3">
      <w:pPr>
        <w:spacing w:after="0" w:line="240" w:lineRule="auto"/>
        <w:ind w:left="4248" w:firstLine="708"/>
        <w:jc w:val="right"/>
        <w:rPr>
          <w:rFonts w:ascii="Times New Roman" w:hAnsi="Times New Roman" w:cs="Times New Roman"/>
          <w:sz w:val="28"/>
          <w:szCs w:val="28"/>
        </w:rPr>
      </w:pPr>
      <w:r>
        <w:rPr>
          <w:rFonts w:ascii="Times New Roman" w:hAnsi="Times New Roman" w:cs="Times New Roman"/>
          <w:sz w:val="28"/>
          <w:szCs w:val="28"/>
        </w:rPr>
        <w:t xml:space="preserve">и.о. </w:t>
      </w:r>
      <w:r w:rsidRPr="007E77D5">
        <w:rPr>
          <w:rFonts w:ascii="Times New Roman" w:hAnsi="Times New Roman" w:cs="Times New Roman"/>
          <w:sz w:val="28"/>
          <w:szCs w:val="28"/>
        </w:rPr>
        <w:t>глав</w:t>
      </w:r>
      <w:r>
        <w:rPr>
          <w:rFonts w:ascii="Times New Roman" w:hAnsi="Times New Roman" w:cs="Times New Roman"/>
          <w:sz w:val="28"/>
          <w:szCs w:val="28"/>
        </w:rPr>
        <w:t>ы</w:t>
      </w:r>
      <w:r w:rsidRPr="007E77D5">
        <w:rPr>
          <w:rFonts w:ascii="Times New Roman" w:hAnsi="Times New Roman" w:cs="Times New Roman"/>
          <w:sz w:val="28"/>
          <w:szCs w:val="28"/>
        </w:rPr>
        <w:t xml:space="preserve">  администрации </w:t>
      </w:r>
    </w:p>
    <w:p w:rsidR="005B12C3" w:rsidRPr="007E77D5" w:rsidRDefault="008910AE" w:rsidP="00336C92">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w:t>
      </w:r>
      <w:r w:rsidR="005B12C3" w:rsidRPr="007E77D5">
        <w:rPr>
          <w:rFonts w:ascii="Times New Roman" w:hAnsi="Times New Roman" w:cs="Times New Roman"/>
          <w:sz w:val="28"/>
          <w:szCs w:val="28"/>
        </w:rPr>
        <w:t>пг</w:t>
      </w:r>
      <w:r w:rsidR="005B12C3">
        <w:rPr>
          <w:rFonts w:ascii="Times New Roman" w:hAnsi="Times New Roman" w:cs="Times New Roman"/>
          <w:sz w:val="28"/>
          <w:szCs w:val="28"/>
        </w:rPr>
        <w:t>т</w:t>
      </w:r>
      <w:r w:rsidR="005B12C3" w:rsidRPr="007E77D5">
        <w:rPr>
          <w:rFonts w:ascii="Times New Roman" w:hAnsi="Times New Roman" w:cs="Times New Roman"/>
          <w:sz w:val="28"/>
          <w:szCs w:val="28"/>
        </w:rPr>
        <w:t xml:space="preserve"> Магдагачи </w:t>
      </w:r>
    </w:p>
    <w:p w:rsidR="005B12C3" w:rsidRPr="007E77D5" w:rsidRDefault="005B12C3" w:rsidP="005B12C3">
      <w:pPr>
        <w:spacing w:line="240" w:lineRule="auto"/>
        <w:ind w:left="4248" w:firstLine="708"/>
        <w:jc w:val="right"/>
        <w:rPr>
          <w:rFonts w:ascii="Times New Roman" w:hAnsi="Times New Roman" w:cs="Times New Roman"/>
          <w:sz w:val="28"/>
          <w:szCs w:val="28"/>
        </w:rPr>
      </w:pPr>
      <w:r w:rsidRPr="007E77D5">
        <w:rPr>
          <w:rFonts w:ascii="Times New Roman" w:hAnsi="Times New Roman" w:cs="Times New Roman"/>
          <w:sz w:val="28"/>
          <w:szCs w:val="28"/>
        </w:rPr>
        <w:t xml:space="preserve">___________ </w:t>
      </w:r>
      <w:r>
        <w:rPr>
          <w:rFonts w:ascii="Times New Roman" w:hAnsi="Times New Roman" w:cs="Times New Roman"/>
          <w:sz w:val="28"/>
          <w:szCs w:val="28"/>
        </w:rPr>
        <w:t>С.В. Колмагорцев</w:t>
      </w:r>
    </w:p>
    <w:p w:rsidR="005B12C3" w:rsidRPr="007E77D5" w:rsidRDefault="005B12C3" w:rsidP="005B12C3">
      <w:pPr>
        <w:spacing w:line="240" w:lineRule="auto"/>
        <w:ind w:left="4248" w:firstLine="708"/>
        <w:jc w:val="right"/>
        <w:rPr>
          <w:rFonts w:ascii="Times New Roman" w:hAnsi="Times New Roman" w:cs="Times New Roman"/>
          <w:sz w:val="28"/>
          <w:szCs w:val="28"/>
        </w:rPr>
      </w:pPr>
      <w:r w:rsidRPr="007E77D5">
        <w:rPr>
          <w:rFonts w:ascii="Times New Roman" w:hAnsi="Times New Roman" w:cs="Times New Roman"/>
          <w:sz w:val="28"/>
          <w:szCs w:val="28"/>
        </w:rPr>
        <w:t>«____»  _________  20</w:t>
      </w:r>
      <w:r>
        <w:rPr>
          <w:rFonts w:ascii="Times New Roman" w:hAnsi="Times New Roman" w:cs="Times New Roman"/>
          <w:sz w:val="28"/>
          <w:szCs w:val="28"/>
        </w:rPr>
        <w:t>22</w:t>
      </w:r>
      <w:r w:rsidRPr="007E77D5">
        <w:rPr>
          <w:rFonts w:ascii="Times New Roman" w:hAnsi="Times New Roman" w:cs="Times New Roman"/>
          <w:sz w:val="28"/>
          <w:szCs w:val="28"/>
        </w:rPr>
        <w:t xml:space="preserve">  года</w:t>
      </w:r>
    </w:p>
    <w:p w:rsidR="005B12C3" w:rsidRPr="00B3093A" w:rsidRDefault="005B12C3" w:rsidP="005B12C3">
      <w:pPr>
        <w:spacing w:line="240" w:lineRule="auto"/>
        <w:rPr>
          <w:rFonts w:ascii="Times New Roman" w:hAnsi="Times New Roman" w:cs="Times New Roman"/>
          <w:sz w:val="28"/>
          <w:szCs w:val="28"/>
        </w:rPr>
      </w:pPr>
    </w:p>
    <w:p w:rsidR="005B12C3" w:rsidRPr="00B3093A" w:rsidRDefault="005B12C3" w:rsidP="005B12C3">
      <w:pPr>
        <w:spacing w:line="240" w:lineRule="auto"/>
        <w:rPr>
          <w:rFonts w:ascii="Times New Roman" w:hAnsi="Times New Roman" w:cs="Times New Roman"/>
          <w:sz w:val="28"/>
          <w:szCs w:val="28"/>
        </w:rPr>
      </w:pPr>
    </w:p>
    <w:p w:rsidR="005B12C3" w:rsidRPr="00B3093A" w:rsidRDefault="005B12C3" w:rsidP="005B12C3">
      <w:pPr>
        <w:spacing w:line="240" w:lineRule="auto"/>
        <w:rPr>
          <w:rFonts w:ascii="Times New Roman" w:hAnsi="Times New Roman" w:cs="Times New Roman"/>
          <w:sz w:val="28"/>
          <w:szCs w:val="28"/>
        </w:rPr>
      </w:pPr>
    </w:p>
    <w:p w:rsidR="005B12C3" w:rsidRPr="00B3093A" w:rsidRDefault="005B12C3" w:rsidP="005B12C3">
      <w:pPr>
        <w:spacing w:line="240" w:lineRule="auto"/>
        <w:rPr>
          <w:rFonts w:ascii="Times New Roman" w:hAnsi="Times New Roman" w:cs="Times New Roman"/>
          <w:sz w:val="28"/>
          <w:szCs w:val="28"/>
        </w:rPr>
      </w:pPr>
    </w:p>
    <w:p w:rsidR="005B12C3" w:rsidRPr="0025279E" w:rsidRDefault="005B12C3" w:rsidP="005B12C3">
      <w:pPr>
        <w:spacing w:after="0" w:line="240" w:lineRule="auto"/>
        <w:jc w:val="center"/>
        <w:rPr>
          <w:rFonts w:ascii="Times New Roman" w:hAnsi="Times New Roman" w:cs="Times New Roman"/>
          <w:sz w:val="28"/>
          <w:szCs w:val="28"/>
        </w:rPr>
      </w:pPr>
      <w:r w:rsidRPr="0025279E">
        <w:rPr>
          <w:rFonts w:ascii="Times New Roman" w:hAnsi="Times New Roman" w:cs="Times New Roman"/>
          <w:sz w:val="28"/>
          <w:szCs w:val="28"/>
        </w:rPr>
        <w:t>КОНКУРСНАЯ ДОКУМЕНТАЦИЯ</w:t>
      </w:r>
    </w:p>
    <w:p w:rsidR="005B12C3" w:rsidRPr="0025279E" w:rsidRDefault="005B12C3" w:rsidP="005B12C3">
      <w:pPr>
        <w:spacing w:after="0" w:line="240" w:lineRule="auto"/>
        <w:jc w:val="center"/>
        <w:rPr>
          <w:rFonts w:ascii="Times New Roman" w:hAnsi="Times New Roman" w:cs="Times New Roman"/>
          <w:sz w:val="28"/>
          <w:szCs w:val="28"/>
        </w:rPr>
      </w:pPr>
      <w:r w:rsidRPr="0025279E">
        <w:rPr>
          <w:rFonts w:ascii="Times New Roman" w:hAnsi="Times New Roman" w:cs="Times New Roman"/>
          <w:sz w:val="28"/>
          <w:szCs w:val="28"/>
        </w:rPr>
        <w:t>на проведение открытого конкурса, на право заключения концессионного соглашения в отношении объектов водоснабжения</w:t>
      </w:r>
      <w:r>
        <w:rPr>
          <w:rFonts w:ascii="Times New Roman" w:hAnsi="Times New Roman" w:cs="Times New Roman"/>
          <w:sz w:val="28"/>
          <w:szCs w:val="28"/>
        </w:rPr>
        <w:t xml:space="preserve"> и водоотведения муниципального образования </w:t>
      </w:r>
      <w:r w:rsidRPr="0025279E">
        <w:rPr>
          <w:rFonts w:ascii="Times New Roman" w:hAnsi="Times New Roman" w:cs="Times New Roman"/>
          <w:sz w:val="28"/>
          <w:szCs w:val="28"/>
        </w:rPr>
        <w:t xml:space="preserve">рабочего поселка </w:t>
      </w:r>
      <w:r>
        <w:rPr>
          <w:rFonts w:ascii="Times New Roman" w:hAnsi="Times New Roman" w:cs="Times New Roman"/>
          <w:sz w:val="28"/>
          <w:szCs w:val="28"/>
        </w:rPr>
        <w:t xml:space="preserve">(пгт) </w:t>
      </w:r>
      <w:r w:rsidRPr="0025279E">
        <w:rPr>
          <w:rFonts w:ascii="Times New Roman" w:hAnsi="Times New Roman" w:cs="Times New Roman"/>
          <w:sz w:val="28"/>
          <w:szCs w:val="28"/>
        </w:rPr>
        <w:t>Магдагачи Магдагач</w:t>
      </w:r>
      <w:r w:rsidR="00336C92">
        <w:rPr>
          <w:rFonts w:ascii="Times New Roman" w:hAnsi="Times New Roman" w:cs="Times New Roman"/>
          <w:sz w:val="28"/>
          <w:szCs w:val="28"/>
        </w:rPr>
        <w:t>инского района Амурск</w:t>
      </w:r>
      <w:r w:rsidR="00DA4BF9">
        <w:rPr>
          <w:rFonts w:ascii="Times New Roman" w:hAnsi="Times New Roman" w:cs="Times New Roman"/>
          <w:sz w:val="28"/>
          <w:szCs w:val="28"/>
        </w:rPr>
        <w:t>ой</w:t>
      </w:r>
      <w:r w:rsidR="00336C92">
        <w:rPr>
          <w:rFonts w:ascii="Times New Roman" w:hAnsi="Times New Roman" w:cs="Times New Roman"/>
          <w:sz w:val="28"/>
          <w:szCs w:val="28"/>
        </w:rPr>
        <w:t xml:space="preserve"> област</w:t>
      </w:r>
      <w:r w:rsidR="00DA4BF9">
        <w:rPr>
          <w:rFonts w:ascii="Times New Roman" w:hAnsi="Times New Roman" w:cs="Times New Roman"/>
          <w:sz w:val="28"/>
          <w:szCs w:val="28"/>
        </w:rPr>
        <w:t>и</w:t>
      </w:r>
    </w:p>
    <w:p w:rsidR="005B12C3" w:rsidRPr="0025279E" w:rsidRDefault="005B12C3" w:rsidP="005B12C3">
      <w:pPr>
        <w:spacing w:line="240" w:lineRule="auto"/>
        <w:rPr>
          <w:rFonts w:ascii="Times New Roman" w:hAnsi="Times New Roman" w:cs="Times New Roman"/>
          <w:sz w:val="28"/>
          <w:szCs w:val="28"/>
        </w:rPr>
      </w:pPr>
    </w:p>
    <w:p w:rsidR="005B12C3" w:rsidRPr="00B3093A" w:rsidRDefault="005B12C3" w:rsidP="005B12C3">
      <w:pPr>
        <w:spacing w:line="240" w:lineRule="auto"/>
        <w:rPr>
          <w:rFonts w:ascii="Times New Roman" w:hAnsi="Times New Roman" w:cs="Times New Roman"/>
          <w:sz w:val="28"/>
          <w:szCs w:val="28"/>
        </w:rPr>
      </w:pPr>
    </w:p>
    <w:p w:rsidR="005B12C3" w:rsidRPr="00B3093A" w:rsidRDefault="005B12C3" w:rsidP="005B12C3">
      <w:pPr>
        <w:spacing w:line="240" w:lineRule="auto"/>
        <w:rPr>
          <w:rFonts w:ascii="Times New Roman" w:hAnsi="Times New Roman" w:cs="Times New Roman"/>
          <w:sz w:val="28"/>
          <w:szCs w:val="28"/>
        </w:rPr>
      </w:pPr>
    </w:p>
    <w:p w:rsidR="005B12C3" w:rsidRPr="00B3093A" w:rsidRDefault="005B12C3" w:rsidP="005B12C3">
      <w:pPr>
        <w:spacing w:line="240" w:lineRule="auto"/>
        <w:rPr>
          <w:rFonts w:ascii="Times New Roman" w:hAnsi="Times New Roman" w:cs="Times New Roman"/>
          <w:sz w:val="28"/>
          <w:szCs w:val="28"/>
        </w:rPr>
      </w:pPr>
    </w:p>
    <w:p w:rsidR="005B12C3" w:rsidRPr="00B3093A" w:rsidRDefault="005B12C3" w:rsidP="005B12C3">
      <w:pPr>
        <w:spacing w:line="240" w:lineRule="auto"/>
        <w:rPr>
          <w:rFonts w:ascii="Times New Roman" w:hAnsi="Times New Roman" w:cs="Times New Roman"/>
          <w:sz w:val="28"/>
          <w:szCs w:val="28"/>
        </w:rPr>
      </w:pPr>
    </w:p>
    <w:p w:rsidR="005B12C3" w:rsidRPr="00B3093A" w:rsidRDefault="005B12C3" w:rsidP="005B12C3">
      <w:pPr>
        <w:spacing w:line="240" w:lineRule="auto"/>
        <w:rPr>
          <w:rFonts w:ascii="Times New Roman" w:hAnsi="Times New Roman" w:cs="Times New Roman"/>
          <w:sz w:val="28"/>
          <w:szCs w:val="28"/>
        </w:rPr>
      </w:pPr>
    </w:p>
    <w:p w:rsidR="005B12C3" w:rsidRPr="00B3093A" w:rsidRDefault="005B12C3" w:rsidP="005B12C3">
      <w:pPr>
        <w:spacing w:line="240" w:lineRule="auto"/>
        <w:rPr>
          <w:rFonts w:ascii="Times New Roman" w:hAnsi="Times New Roman" w:cs="Times New Roman"/>
          <w:sz w:val="28"/>
          <w:szCs w:val="28"/>
        </w:rPr>
      </w:pPr>
    </w:p>
    <w:p w:rsidR="005B12C3" w:rsidRPr="00B3093A" w:rsidRDefault="005B12C3" w:rsidP="005B12C3">
      <w:pPr>
        <w:spacing w:line="240" w:lineRule="auto"/>
        <w:rPr>
          <w:rFonts w:ascii="Times New Roman" w:hAnsi="Times New Roman" w:cs="Times New Roman"/>
          <w:sz w:val="28"/>
          <w:szCs w:val="28"/>
        </w:rPr>
      </w:pPr>
    </w:p>
    <w:p w:rsidR="005B12C3" w:rsidRPr="00B3093A" w:rsidRDefault="005B12C3" w:rsidP="005B12C3">
      <w:pPr>
        <w:spacing w:line="240" w:lineRule="auto"/>
        <w:rPr>
          <w:rFonts w:ascii="Times New Roman" w:hAnsi="Times New Roman" w:cs="Times New Roman"/>
          <w:sz w:val="28"/>
          <w:szCs w:val="28"/>
        </w:rPr>
      </w:pPr>
    </w:p>
    <w:p w:rsidR="005B12C3" w:rsidRDefault="005B12C3" w:rsidP="005B12C3">
      <w:pPr>
        <w:spacing w:line="240" w:lineRule="auto"/>
        <w:rPr>
          <w:rFonts w:ascii="Times New Roman" w:hAnsi="Times New Roman" w:cs="Times New Roman"/>
          <w:sz w:val="28"/>
          <w:szCs w:val="28"/>
        </w:rPr>
      </w:pPr>
    </w:p>
    <w:p w:rsidR="005B12C3" w:rsidRDefault="005B12C3" w:rsidP="005B12C3">
      <w:pPr>
        <w:spacing w:line="240" w:lineRule="auto"/>
        <w:rPr>
          <w:rFonts w:ascii="Times New Roman" w:hAnsi="Times New Roman" w:cs="Times New Roman"/>
          <w:sz w:val="28"/>
          <w:szCs w:val="28"/>
        </w:rPr>
      </w:pPr>
    </w:p>
    <w:p w:rsidR="005B12C3" w:rsidRDefault="005B12C3" w:rsidP="005B12C3">
      <w:pPr>
        <w:spacing w:line="240" w:lineRule="auto"/>
        <w:rPr>
          <w:rFonts w:ascii="Times New Roman" w:hAnsi="Times New Roman" w:cs="Times New Roman"/>
          <w:sz w:val="28"/>
          <w:szCs w:val="28"/>
        </w:rPr>
      </w:pPr>
    </w:p>
    <w:p w:rsidR="005B12C3" w:rsidRDefault="005B12C3" w:rsidP="005B12C3">
      <w:pPr>
        <w:spacing w:line="240" w:lineRule="auto"/>
        <w:rPr>
          <w:rFonts w:ascii="Times New Roman" w:hAnsi="Times New Roman" w:cs="Times New Roman"/>
          <w:sz w:val="28"/>
          <w:szCs w:val="28"/>
        </w:rPr>
      </w:pPr>
    </w:p>
    <w:p w:rsidR="005B12C3" w:rsidRDefault="005B12C3" w:rsidP="005B12C3">
      <w:pPr>
        <w:spacing w:line="240" w:lineRule="auto"/>
        <w:rPr>
          <w:rFonts w:ascii="Times New Roman" w:hAnsi="Times New Roman" w:cs="Times New Roman"/>
          <w:sz w:val="28"/>
          <w:szCs w:val="28"/>
        </w:rPr>
      </w:pPr>
    </w:p>
    <w:p w:rsidR="005B12C3" w:rsidRDefault="005B12C3" w:rsidP="005B12C3">
      <w:pPr>
        <w:spacing w:line="240" w:lineRule="auto"/>
        <w:rPr>
          <w:rFonts w:ascii="Times New Roman" w:hAnsi="Times New Roman" w:cs="Times New Roman"/>
          <w:sz w:val="28"/>
          <w:szCs w:val="28"/>
        </w:rPr>
      </w:pPr>
    </w:p>
    <w:p w:rsidR="005B12C3" w:rsidRPr="00B3093A" w:rsidRDefault="005B12C3" w:rsidP="005B12C3">
      <w:pPr>
        <w:spacing w:line="240" w:lineRule="auto"/>
        <w:jc w:val="center"/>
        <w:rPr>
          <w:rFonts w:ascii="Times New Roman" w:hAnsi="Times New Roman" w:cs="Times New Roman"/>
          <w:sz w:val="28"/>
          <w:szCs w:val="28"/>
        </w:rPr>
        <w:sectPr w:rsidR="005B12C3" w:rsidRPr="00B3093A" w:rsidSect="00C56053">
          <w:footerReference w:type="even" r:id="rId7"/>
          <w:footerReference w:type="default" r:id="rId8"/>
          <w:footerReference w:type="first" r:id="rId9"/>
          <w:pgSz w:w="11906" w:h="16838"/>
          <w:pgMar w:top="1134" w:right="851" w:bottom="1134" w:left="1701" w:header="709" w:footer="198" w:gutter="0"/>
          <w:cols w:space="708"/>
          <w:titlePg/>
          <w:docGrid w:linePitch="360"/>
        </w:sectPr>
      </w:pPr>
      <w:r w:rsidRPr="00B3093A">
        <w:rPr>
          <w:rFonts w:ascii="Times New Roman" w:hAnsi="Times New Roman" w:cs="Times New Roman"/>
          <w:sz w:val="28"/>
          <w:szCs w:val="28"/>
        </w:rPr>
        <w:t>20</w:t>
      </w:r>
      <w:r>
        <w:rPr>
          <w:rFonts w:ascii="Times New Roman" w:hAnsi="Times New Roman" w:cs="Times New Roman"/>
          <w:sz w:val="28"/>
          <w:szCs w:val="28"/>
        </w:rPr>
        <w:t xml:space="preserve">22 </w:t>
      </w:r>
      <w:r w:rsidRPr="00B3093A">
        <w:rPr>
          <w:rFonts w:ascii="Times New Roman" w:hAnsi="Times New Roman" w:cs="Times New Roman"/>
          <w:sz w:val="28"/>
          <w:szCs w:val="28"/>
        </w:rPr>
        <w:t>год</w:t>
      </w:r>
    </w:p>
    <w:p w:rsidR="005B12C3" w:rsidRPr="007E77D5" w:rsidRDefault="005B12C3" w:rsidP="005B12C3">
      <w:pPr>
        <w:spacing w:line="240" w:lineRule="auto"/>
        <w:jc w:val="center"/>
        <w:rPr>
          <w:rFonts w:ascii="Times New Roman" w:hAnsi="Times New Roman" w:cs="Times New Roman"/>
          <w:sz w:val="24"/>
          <w:szCs w:val="24"/>
        </w:rPr>
      </w:pPr>
      <w:r w:rsidRPr="007E77D5">
        <w:rPr>
          <w:rFonts w:ascii="Times New Roman" w:hAnsi="Times New Roman" w:cs="Times New Roman"/>
          <w:sz w:val="24"/>
          <w:szCs w:val="24"/>
        </w:rPr>
        <w:lastRenderedPageBreak/>
        <w:t>I. Общие условия проведения конкурса</w:t>
      </w:r>
      <w:bookmarkEnd w:id="0"/>
      <w:r w:rsidRPr="007E77D5">
        <w:rPr>
          <w:rFonts w:ascii="Times New Roman" w:hAnsi="Times New Roman" w:cs="Times New Roman"/>
          <w:sz w:val="24"/>
          <w:szCs w:val="24"/>
        </w:rPr>
        <w:t>.</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w:t>
      </w:r>
      <w:r>
        <w:rPr>
          <w:rFonts w:ascii="Times New Roman" w:hAnsi="Times New Roman" w:cs="Times New Roman"/>
          <w:sz w:val="24"/>
          <w:szCs w:val="24"/>
        </w:rPr>
        <w:t xml:space="preserve"> </w:t>
      </w:r>
      <w:r w:rsidRPr="007E77D5">
        <w:rPr>
          <w:rFonts w:ascii="Times New Roman" w:hAnsi="Times New Roman" w:cs="Times New Roman"/>
          <w:sz w:val="24"/>
          <w:szCs w:val="24"/>
        </w:rPr>
        <w:t>Настоящая конкурсная документация разработана в соответствии с Гражданским кодексом Российской Федерации, Федеральным законом от 26.07.2006 № 135-ФЗ «О защите конкуренции», Федеральным законом от 17.08.1995 № 147-ФЗ «О естественных монополиях», Федеральным законом от 21.07.2005 № 115-ФЗ «О концессионных соглашениях» и иными  правовыми актами, регламентирующими порядок заключения концессионных соглашений в отношении системы коммунальной инфраструктуры и иных объектов коммунального хозяйства, Федеральным законом от 07.12.2007г. № 416-ФЗ «О водоснабжении и водоотведении» и другими нормативными актами, а также с письмом Управление государственного регулирования цен и тарифов Амурской области «О согласовании параметров концессионного соглашения».</w:t>
      </w:r>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Организатором конкурса на право заключения концессионного соглашения в отношении объектов водоснабжения</w:t>
      </w:r>
      <w:r>
        <w:rPr>
          <w:rFonts w:ascii="Times New Roman" w:hAnsi="Times New Roman" w:cs="Times New Roman"/>
          <w:sz w:val="24"/>
          <w:szCs w:val="24"/>
        </w:rPr>
        <w:t xml:space="preserve"> и водоотведения</w:t>
      </w:r>
      <w:r w:rsidRPr="007E77D5">
        <w:rPr>
          <w:rFonts w:ascii="Times New Roman" w:hAnsi="Times New Roman" w:cs="Times New Roman"/>
          <w:sz w:val="24"/>
          <w:szCs w:val="24"/>
        </w:rPr>
        <w:t xml:space="preserve"> рабочего поселка (пгт) Магдагачи является Администрация муниципального образования рабочего поселка (пгт) Магдагачи Магдагачинского райо</w:t>
      </w:r>
      <w:r>
        <w:rPr>
          <w:rFonts w:ascii="Times New Roman" w:hAnsi="Times New Roman" w:cs="Times New Roman"/>
          <w:sz w:val="24"/>
          <w:szCs w:val="24"/>
        </w:rPr>
        <w:t>на Амурской области (далее</w:t>
      </w:r>
      <w:r w:rsidRPr="007E77D5">
        <w:rPr>
          <w:rFonts w:ascii="Times New Roman" w:hAnsi="Times New Roman" w:cs="Times New Roman"/>
          <w:sz w:val="24"/>
          <w:szCs w:val="24"/>
        </w:rPr>
        <w:t xml:space="preserve"> «Концедент»). Местон</w:t>
      </w:r>
      <w:r>
        <w:rPr>
          <w:rFonts w:ascii="Times New Roman" w:hAnsi="Times New Roman" w:cs="Times New Roman"/>
          <w:sz w:val="24"/>
          <w:szCs w:val="24"/>
        </w:rPr>
        <w:t>ахождение, почтовый адрес: 676124</w:t>
      </w:r>
      <w:r w:rsidRPr="007E77D5">
        <w:rPr>
          <w:rFonts w:ascii="Times New Roman" w:hAnsi="Times New Roman" w:cs="Times New Roman"/>
          <w:sz w:val="24"/>
          <w:szCs w:val="24"/>
        </w:rPr>
        <w:t>, Амурская область, Магдагачинский район, пгт. Магдагачи, ул. К.Маркса, 23.</w:t>
      </w:r>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 xml:space="preserve">Вид конкурса – открытый. </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2. Объекты концессионного соглашения – объекты водоснабжения </w:t>
      </w:r>
      <w:r>
        <w:rPr>
          <w:rFonts w:ascii="Times New Roman" w:hAnsi="Times New Roman" w:cs="Times New Roman"/>
          <w:sz w:val="24"/>
          <w:szCs w:val="24"/>
        </w:rPr>
        <w:t xml:space="preserve">и водоотведения </w:t>
      </w:r>
      <w:r w:rsidRPr="007E77D5">
        <w:rPr>
          <w:rFonts w:ascii="Times New Roman" w:hAnsi="Times New Roman" w:cs="Times New Roman"/>
          <w:sz w:val="24"/>
          <w:szCs w:val="24"/>
        </w:rPr>
        <w:t>рабочего поселка (пгт) Магдагачи, Магдагачинского района, Амурской области. Подробное описание Объектов Соглашения представлено в Приложениях №</w:t>
      </w:r>
      <w:r>
        <w:rPr>
          <w:rFonts w:ascii="Times New Roman" w:hAnsi="Times New Roman" w:cs="Times New Roman"/>
          <w:sz w:val="24"/>
          <w:szCs w:val="24"/>
        </w:rPr>
        <w:t xml:space="preserve"> </w:t>
      </w:r>
      <w:r w:rsidRPr="007E77D5">
        <w:rPr>
          <w:rFonts w:ascii="Times New Roman" w:hAnsi="Times New Roman" w:cs="Times New Roman"/>
          <w:sz w:val="24"/>
          <w:szCs w:val="24"/>
        </w:rPr>
        <w:t>1КС и 2КС</w:t>
      </w:r>
      <w:r w:rsidRPr="007E77D5">
        <w:rPr>
          <w:rFonts w:ascii="Times New Roman" w:hAnsi="Times New Roman" w:cs="Times New Roman"/>
          <w:color w:val="FF0000"/>
          <w:sz w:val="24"/>
          <w:szCs w:val="24"/>
        </w:rPr>
        <w:t xml:space="preserve"> </w:t>
      </w:r>
      <w:r w:rsidRPr="007E77D5">
        <w:rPr>
          <w:rFonts w:ascii="Times New Roman" w:hAnsi="Times New Roman" w:cs="Times New Roman"/>
          <w:sz w:val="24"/>
          <w:szCs w:val="24"/>
        </w:rPr>
        <w:t>к настоящей конкурсной документации.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2.1. Плановые значения показателей надежности, качества, энергетической эффективности объектов </w:t>
      </w:r>
      <w:r>
        <w:rPr>
          <w:rFonts w:ascii="Times New Roman" w:hAnsi="Times New Roman" w:cs="Times New Roman"/>
          <w:sz w:val="24"/>
          <w:szCs w:val="24"/>
        </w:rPr>
        <w:t>коммунальной инфраструктуры</w:t>
      </w:r>
      <w:r w:rsidRPr="007E77D5">
        <w:rPr>
          <w:rFonts w:ascii="Times New Roman" w:hAnsi="Times New Roman" w:cs="Times New Roman"/>
          <w:sz w:val="24"/>
          <w:szCs w:val="24"/>
        </w:rPr>
        <w:t xml:space="preserve"> приведены в Приложении №</w:t>
      </w:r>
      <w:r>
        <w:rPr>
          <w:rFonts w:ascii="Times New Roman" w:hAnsi="Times New Roman" w:cs="Times New Roman"/>
          <w:sz w:val="24"/>
          <w:szCs w:val="24"/>
        </w:rPr>
        <w:t xml:space="preserve"> </w:t>
      </w:r>
      <w:r w:rsidR="001C6598">
        <w:rPr>
          <w:rFonts w:ascii="Times New Roman" w:hAnsi="Times New Roman" w:cs="Times New Roman"/>
          <w:sz w:val="24"/>
          <w:szCs w:val="24"/>
        </w:rPr>
        <w:t xml:space="preserve">2.1 </w:t>
      </w:r>
      <w:r w:rsidRPr="007E77D5">
        <w:rPr>
          <w:rFonts w:ascii="Times New Roman" w:hAnsi="Times New Roman" w:cs="Times New Roman"/>
          <w:sz w:val="24"/>
          <w:szCs w:val="24"/>
        </w:rPr>
        <w:t>КС к настоящей конкурсной документации.</w:t>
      </w:r>
    </w:p>
    <w:p w:rsidR="005B12C3" w:rsidRPr="007E77D5" w:rsidRDefault="001C6598" w:rsidP="005B12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Описание, мероприятия и плановые значения показателей по реконструкции оборудования Объектов </w:t>
      </w:r>
      <w:r w:rsidR="005B12C3" w:rsidRPr="007E77D5">
        <w:rPr>
          <w:rFonts w:ascii="Times New Roman" w:hAnsi="Times New Roman" w:cs="Times New Roman"/>
          <w:sz w:val="24"/>
          <w:szCs w:val="24"/>
        </w:rPr>
        <w:t>Концессионного соглашения определены в Приложении №</w:t>
      </w:r>
      <w:r w:rsidR="005B12C3">
        <w:rPr>
          <w:rFonts w:ascii="Times New Roman" w:hAnsi="Times New Roman" w:cs="Times New Roman"/>
          <w:sz w:val="24"/>
          <w:szCs w:val="24"/>
        </w:rPr>
        <w:t xml:space="preserve"> </w:t>
      </w:r>
      <w:r w:rsidR="005B12C3" w:rsidRPr="007E77D5">
        <w:rPr>
          <w:rFonts w:ascii="Times New Roman" w:hAnsi="Times New Roman" w:cs="Times New Roman"/>
          <w:sz w:val="24"/>
          <w:szCs w:val="24"/>
        </w:rPr>
        <w:t>2КС к настоящей конкурсной документации.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2.3. Задание в смысле п.1, ч.2.3 статьи 22 Федерального закона от 21.07.2005 № 115-ФЗ, минимально допустимые значения показателей концессионера приведены в Приложениях к </w:t>
      </w:r>
      <w:r w:rsidR="001C6598">
        <w:rPr>
          <w:rFonts w:ascii="Times New Roman" w:hAnsi="Times New Roman" w:cs="Times New Roman"/>
          <w:sz w:val="24"/>
          <w:szCs w:val="24"/>
        </w:rPr>
        <w:t>Концессионному Соглашению</w:t>
      </w:r>
      <w:r w:rsidRPr="007E77D5">
        <w:rPr>
          <w:rFonts w:ascii="Times New Roman" w:hAnsi="Times New Roman" w:cs="Times New Roman"/>
          <w:sz w:val="24"/>
          <w:szCs w:val="24"/>
        </w:rPr>
        <w:t>.</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2.4. Объем отпуска холодной воды</w:t>
      </w:r>
      <w:r>
        <w:rPr>
          <w:rFonts w:ascii="Times New Roman" w:hAnsi="Times New Roman" w:cs="Times New Roman"/>
          <w:sz w:val="24"/>
          <w:szCs w:val="24"/>
        </w:rPr>
        <w:t>, объем стоков</w:t>
      </w:r>
      <w:r w:rsidRPr="007E77D5">
        <w:rPr>
          <w:rFonts w:ascii="Times New Roman" w:hAnsi="Times New Roman" w:cs="Times New Roman"/>
          <w:sz w:val="24"/>
          <w:szCs w:val="24"/>
        </w:rPr>
        <w:t xml:space="preserve"> и расходы</w:t>
      </w:r>
      <w:r>
        <w:rPr>
          <w:rFonts w:ascii="Times New Roman" w:hAnsi="Times New Roman" w:cs="Times New Roman"/>
          <w:sz w:val="24"/>
          <w:szCs w:val="24"/>
        </w:rPr>
        <w:t>,</w:t>
      </w:r>
      <w:r w:rsidRPr="007E77D5">
        <w:rPr>
          <w:rFonts w:ascii="Times New Roman" w:hAnsi="Times New Roman" w:cs="Times New Roman"/>
          <w:sz w:val="24"/>
          <w:szCs w:val="24"/>
        </w:rPr>
        <w:t xml:space="preserve"> связанные с производством и реализацией в сфере холодного водоснабжения</w:t>
      </w:r>
      <w:r>
        <w:rPr>
          <w:rFonts w:ascii="Times New Roman" w:hAnsi="Times New Roman" w:cs="Times New Roman"/>
          <w:sz w:val="24"/>
          <w:szCs w:val="24"/>
        </w:rPr>
        <w:t xml:space="preserve"> и водоотведения</w:t>
      </w:r>
      <w:r w:rsidRPr="007E77D5">
        <w:rPr>
          <w:rFonts w:ascii="Times New Roman" w:hAnsi="Times New Roman" w:cs="Times New Roman"/>
          <w:sz w:val="24"/>
          <w:szCs w:val="24"/>
        </w:rPr>
        <w:t xml:space="preserve"> в году, предшествующем первому году действия концессионного соглашения, и их прогноз на срок действия концессионного соглашения приведены в Приложении №</w:t>
      </w:r>
      <w:r>
        <w:rPr>
          <w:rFonts w:ascii="Times New Roman" w:hAnsi="Times New Roman" w:cs="Times New Roman"/>
          <w:sz w:val="24"/>
          <w:szCs w:val="24"/>
        </w:rPr>
        <w:t xml:space="preserve"> </w:t>
      </w:r>
      <w:r w:rsidRPr="007E77D5">
        <w:rPr>
          <w:rFonts w:ascii="Times New Roman" w:hAnsi="Times New Roman" w:cs="Times New Roman"/>
          <w:sz w:val="24"/>
          <w:szCs w:val="24"/>
        </w:rPr>
        <w:t>9</w:t>
      </w:r>
      <w:r w:rsidR="001C6598">
        <w:rPr>
          <w:rFonts w:ascii="Times New Roman" w:hAnsi="Times New Roman" w:cs="Times New Roman"/>
          <w:sz w:val="24"/>
          <w:szCs w:val="24"/>
        </w:rPr>
        <w:t xml:space="preserve">.1 </w:t>
      </w:r>
      <w:r w:rsidRPr="007E77D5">
        <w:rPr>
          <w:rFonts w:ascii="Times New Roman" w:hAnsi="Times New Roman" w:cs="Times New Roman"/>
          <w:sz w:val="24"/>
          <w:szCs w:val="24"/>
        </w:rPr>
        <w:t xml:space="preserve">КС к настоящей конкурсной документации. </w:t>
      </w:r>
    </w:p>
    <w:p w:rsidR="005B12C3" w:rsidRPr="007E77D5" w:rsidRDefault="005B12C3" w:rsidP="005B12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Pr="007E77D5">
        <w:rPr>
          <w:rFonts w:ascii="Times New Roman" w:hAnsi="Times New Roman" w:cs="Times New Roman"/>
          <w:sz w:val="24"/>
          <w:szCs w:val="24"/>
        </w:rPr>
        <w:t xml:space="preserve">Потери и удельное потребление энергетических ресурсов на единицу объема отпуска </w:t>
      </w:r>
      <w:r>
        <w:rPr>
          <w:rFonts w:ascii="Times New Roman" w:hAnsi="Times New Roman" w:cs="Times New Roman"/>
          <w:sz w:val="24"/>
          <w:szCs w:val="24"/>
        </w:rPr>
        <w:t>коммунальных ресурсов</w:t>
      </w:r>
      <w:r w:rsidRPr="007E77D5">
        <w:rPr>
          <w:rFonts w:ascii="Times New Roman" w:hAnsi="Times New Roman" w:cs="Times New Roman"/>
          <w:sz w:val="24"/>
          <w:szCs w:val="24"/>
        </w:rPr>
        <w:t xml:space="preserve"> в году, предшествующем первому году действия концессионного соглашения, приведены в Приложении №</w:t>
      </w:r>
      <w:r>
        <w:rPr>
          <w:rFonts w:ascii="Times New Roman" w:hAnsi="Times New Roman" w:cs="Times New Roman"/>
          <w:sz w:val="24"/>
          <w:szCs w:val="24"/>
        </w:rPr>
        <w:t xml:space="preserve"> </w:t>
      </w:r>
      <w:r w:rsidRPr="007E77D5">
        <w:rPr>
          <w:rFonts w:ascii="Times New Roman" w:hAnsi="Times New Roman" w:cs="Times New Roman"/>
          <w:sz w:val="24"/>
          <w:szCs w:val="24"/>
        </w:rPr>
        <w:t>9</w:t>
      </w:r>
      <w:r w:rsidR="001C6598">
        <w:rPr>
          <w:rFonts w:ascii="Times New Roman" w:hAnsi="Times New Roman" w:cs="Times New Roman"/>
          <w:sz w:val="24"/>
          <w:szCs w:val="24"/>
        </w:rPr>
        <w:t xml:space="preserve">.1 </w:t>
      </w:r>
      <w:r w:rsidRPr="007E77D5">
        <w:rPr>
          <w:rFonts w:ascii="Times New Roman" w:hAnsi="Times New Roman" w:cs="Times New Roman"/>
          <w:sz w:val="24"/>
          <w:szCs w:val="24"/>
        </w:rPr>
        <w:t xml:space="preserve">КС к настоящей конкурсной документации. </w:t>
      </w:r>
    </w:p>
    <w:p w:rsidR="005B12C3" w:rsidRPr="007E77D5" w:rsidRDefault="005B12C3" w:rsidP="005B12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Pr="007E77D5">
        <w:rPr>
          <w:rFonts w:ascii="Times New Roman" w:hAnsi="Times New Roman" w:cs="Times New Roman"/>
          <w:sz w:val="24"/>
          <w:szCs w:val="24"/>
        </w:rPr>
        <w:t>Величина неподконтрольных расходов, определяемая в соответствии с нормативными правовыми актами Российской Федерации в сфере водоснабжения</w:t>
      </w:r>
      <w:r>
        <w:rPr>
          <w:rFonts w:ascii="Times New Roman" w:hAnsi="Times New Roman" w:cs="Times New Roman"/>
          <w:sz w:val="24"/>
          <w:szCs w:val="24"/>
        </w:rPr>
        <w:t xml:space="preserve"> и водоотведения</w:t>
      </w:r>
      <w:r w:rsidRPr="007E77D5">
        <w:rPr>
          <w:rFonts w:ascii="Times New Roman" w:hAnsi="Times New Roman" w:cs="Times New Roman"/>
          <w:sz w:val="24"/>
          <w:szCs w:val="24"/>
        </w:rPr>
        <w:t xml:space="preserve"> приведена в Приложении №</w:t>
      </w:r>
      <w:r>
        <w:rPr>
          <w:rFonts w:ascii="Times New Roman" w:hAnsi="Times New Roman" w:cs="Times New Roman"/>
          <w:sz w:val="24"/>
          <w:szCs w:val="24"/>
        </w:rPr>
        <w:t xml:space="preserve"> </w:t>
      </w:r>
      <w:r w:rsidRPr="007E77D5">
        <w:rPr>
          <w:rFonts w:ascii="Times New Roman" w:hAnsi="Times New Roman" w:cs="Times New Roman"/>
          <w:sz w:val="24"/>
          <w:szCs w:val="24"/>
        </w:rPr>
        <w:t>9</w:t>
      </w:r>
      <w:r w:rsidR="0019330F">
        <w:rPr>
          <w:rFonts w:ascii="Times New Roman" w:hAnsi="Times New Roman" w:cs="Times New Roman"/>
          <w:sz w:val="24"/>
          <w:szCs w:val="24"/>
        </w:rPr>
        <w:t xml:space="preserve">.1 </w:t>
      </w:r>
      <w:r w:rsidRPr="007E77D5">
        <w:rPr>
          <w:rFonts w:ascii="Times New Roman" w:hAnsi="Times New Roman" w:cs="Times New Roman"/>
          <w:sz w:val="24"/>
          <w:szCs w:val="24"/>
        </w:rPr>
        <w:t>КС к настоящей конкурсной документации.</w:t>
      </w:r>
    </w:p>
    <w:p w:rsidR="005B12C3" w:rsidRPr="007E77D5" w:rsidRDefault="005B12C3" w:rsidP="005B12C3">
      <w:pPr>
        <w:spacing w:after="0" w:line="240" w:lineRule="auto"/>
        <w:ind w:firstLine="708"/>
        <w:jc w:val="both"/>
        <w:rPr>
          <w:rFonts w:ascii="Times New Roman" w:hAnsi="Times New Roman" w:cs="Times New Roman"/>
          <w:sz w:val="24"/>
          <w:szCs w:val="24"/>
        </w:rPr>
      </w:pPr>
      <w:r w:rsidRPr="007E77D5">
        <w:rPr>
          <w:rFonts w:ascii="Times New Roman" w:hAnsi="Times New Roman" w:cs="Times New Roman"/>
          <w:sz w:val="24"/>
          <w:szCs w:val="24"/>
        </w:rPr>
        <w:t>Управление государственного регулирования цен и тарифов Амурской области  установлено применение метода индексации установленных тарифов. Долгосрочные параметры регулирования, не являющиеся критерием конкурса, которые приведены в Приложении №</w:t>
      </w:r>
      <w:r>
        <w:rPr>
          <w:rFonts w:ascii="Times New Roman" w:hAnsi="Times New Roman" w:cs="Times New Roman"/>
          <w:sz w:val="24"/>
          <w:szCs w:val="24"/>
        </w:rPr>
        <w:t xml:space="preserve"> </w:t>
      </w:r>
      <w:r w:rsidRPr="007E77D5">
        <w:rPr>
          <w:rFonts w:ascii="Times New Roman" w:hAnsi="Times New Roman" w:cs="Times New Roman"/>
          <w:sz w:val="24"/>
          <w:szCs w:val="24"/>
        </w:rPr>
        <w:t xml:space="preserve">9КС к настоящей конкурсной документации.  </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3. Концедент – администрация рабочего поселка  (пгт) Магдагачи, Магдагачинского  района Амурской области, выступающая от имени собственника муниципального имущества муниципального образования рабочий поселок (пгт) Магдагачи, Магдагачинского района </w:t>
      </w:r>
      <w:r w:rsidRPr="007E77D5">
        <w:rPr>
          <w:rFonts w:ascii="Times New Roman" w:hAnsi="Times New Roman" w:cs="Times New Roman"/>
          <w:sz w:val="24"/>
          <w:szCs w:val="24"/>
        </w:rPr>
        <w:lastRenderedPageBreak/>
        <w:t xml:space="preserve">Амурской области», в лице </w:t>
      </w:r>
      <w:r w:rsidR="00336C92">
        <w:rPr>
          <w:rFonts w:ascii="Times New Roman" w:hAnsi="Times New Roman" w:cs="Times New Roman"/>
          <w:sz w:val="24"/>
          <w:szCs w:val="24"/>
        </w:rPr>
        <w:t xml:space="preserve">исполняющего </w:t>
      </w:r>
      <w:r w:rsidR="00336C92" w:rsidRPr="00336C92">
        <w:rPr>
          <w:rFonts w:ascii="Times New Roman" w:hAnsi="Times New Roman" w:cs="Times New Roman"/>
          <w:sz w:val="24"/>
          <w:szCs w:val="24"/>
        </w:rPr>
        <w:t xml:space="preserve">обязанности </w:t>
      </w:r>
      <w:r w:rsidRPr="00336C92">
        <w:rPr>
          <w:rFonts w:ascii="Times New Roman" w:hAnsi="Times New Roman" w:cs="Times New Roman"/>
          <w:sz w:val="24"/>
          <w:szCs w:val="24"/>
        </w:rPr>
        <w:t>главы</w:t>
      </w:r>
      <w:r w:rsidRPr="007E77D5">
        <w:rPr>
          <w:rFonts w:ascii="Times New Roman" w:hAnsi="Times New Roman" w:cs="Times New Roman"/>
          <w:sz w:val="24"/>
          <w:szCs w:val="24"/>
        </w:rPr>
        <w:t xml:space="preserve"> администрации рабочего поселка (пгт) Магдагачи.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 Требования, пред</w:t>
      </w:r>
      <w:r>
        <w:rPr>
          <w:rFonts w:ascii="Times New Roman" w:hAnsi="Times New Roman" w:cs="Times New Roman"/>
          <w:sz w:val="24"/>
          <w:szCs w:val="24"/>
        </w:rPr>
        <w:t>ъявляемые к участникам конкурса.</w:t>
      </w:r>
    </w:p>
    <w:p w:rsidR="005B12C3" w:rsidRPr="007E77D5" w:rsidRDefault="005B12C3" w:rsidP="00336C9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Участниками конкурса могут быть: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претендующие на заключение Соглашения.</w:t>
      </w:r>
    </w:p>
    <w:p w:rsidR="005B12C3" w:rsidRPr="007E77D5" w:rsidRDefault="005B12C3" w:rsidP="00336C9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 xml:space="preserve">Участник конкурса должен соответствовать следующим требованиям: </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в отношении заявителя не проводится процедура банкротства и ликвидации;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5B12C3" w:rsidRPr="007E77D5" w:rsidRDefault="005B12C3" w:rsidP="00336C9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Заявитель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rsidR="005B12C3" w:rsidRPr="007E77D5" w:rsidRDefault="005B12C3" w:rsidP="00336C9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 xml:space="preserve">В отношении, указанных выше требований, в случае, если заявителем выступает простое товарищество в составе двух и более действующих совестно юридических лиц, требования к заявителю распространяются на каждое юридическое лицо, входящее в состав указанного простого товарищества. </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5. Критерии конкурса и их параметры.</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5.1. В качестве критериев конкурса устанавливаются: </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 предельный размер расходов на реконструкцию Объектов концессионного соглашения, которые предполагается осуществить Концессионером, на каждый год срока действия концессионного соглашения;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2) долгосрочные параметры регулирования деятельности Концессионера;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3) плановые значения показателей деятельности Концессионера.</w:t>
      </w:r>
    </w:p>
    <w:p w:rsidR="005B12C3" w:rsidRPr="007E77D5" w:rsidRDefault="005B12C3" w:rsidP="005B12C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5.2. Параметры критериев конкурса:</w:t>
      </w:r>
    </w:p>
    <w:tbl>
      <w:tblPr>
        <w:tblW w:w="9923" w:type="dxa"/>
        <w:tblInd w:w="108" w:type="dxa"/>
        <w:tblLayout w:type="fixed"/>
        <w:tblLook w:val="04A0"/>
      </w:tblPr>
      <w:tblGrid>
        <w:gridCol w:w="756"/>
        <w:gridCol w:w="4347"/>
        <w:gridCol w:w="1701"/>
        <w:gridCol w:w="1559"/>
        <w:gridCol w:w="1560"/>
      </w:tblGrid>
      <w:tr w:rsidR="005B12C3" w:rsidRPr="007E77D5" w:rsidTr="008910AE">
        <w:trPr>
          <w:trHeight w:val="431"/>
          <w:tblHeader/>
        </w:trPr>
        <w:tc>
          <w:tcPr>
            <w:tcW w:w="756" w:type="dxa"/>
            <w:vMerge w:val="restart"/>
            <w:tcBorders>
              <w:top w:val="single" w:sz="4" w:space="0" w:color="auto"/>
              <w:left w:val="single" w:sz="4" w:space="0" w:color="auto"/>
              <w:right w:val="single" w:sz="4" w:space="0" w:color="auto"/>
            </w:tcBorders>
            <w:shd w:val="clear" w:color="auto" w:fill="auto"/>
            <w:noWrap/>
            <w:vAlign w:val="center"/>
            <w:hideMark/>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w:t>
            </w:r>
          </w:p>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п/п</w:t>
            </w:r>
          </w:p>
        </w:tc>
        <w:tc>
          <w:tcPr>
            <w:tcW w:w="4347" w:type="dxa"/>
            <w:vMerge w:val="restart"/>
            <w:tcBorders>
              <w:top w:val="single" w:sz="4" w:space="0" w:color="auto"/>
              <w:left w:val="single" w:sz="4" w:space="0" w:color="auto"/>
              <w:right w:val="single" w:sz="4" w:space="0" w:color="auto"/>
            </w:tcBorders>
            <w:shd w:val="clear" w:color="auto" w:fill="auto"/>
            <w:vAlign w:val="center"/>
            <w:hideMark/>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Критерий конкурса</w:t>
            </w:r>
          </w:p>
        </w:tc>
        <w:tc>
          <w:tcPr>
            <w:tcW w:w="4820" w:type="dxa"/>
            <w:gridSpan w:val="3"/>
            <w:tcBorders>
              <w:top w:val="single" w:sz="4" w:space="0" w:color="auto"/>
              <w:left w:val="single" w:sz="4" w:space="0" w:color="auto"/>
              <w:bottom w:val="single" w:sz="4" w:space="0" w:color="auto"/>
              <w:right w:val="single" w:sz="4" w:space="0" w:color="000000"/>
            </w:tcBorders>
            <w:vAlign w:val="center"/>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Параметры критерия конкурса</w:t>
            </w:r>
          </w:p>
        </w:tc>
      </w:tr>
      <w:tr w:rsidR="005B12C3" w:rsidRPr="007E77D5" w:rsidTr="008910AE">
        <w:trPr>
          <w:trHeight w:val="684"/>
        </w:trPr>
        <w:tc>
          <w:tcPr>
            <w:tcW w:w="756" w:type="dxa"/>
            <w:vMerge/>
            <w:tcBorders>
              <w:left w:val="single" w:sz="4" w:space="0" w:color="auto"/>
              <w:bottom w:val="single" w:sz="4" w:space="0" w:color="auto"/>
              <w:right w:val="single" w:sz="4" w:space="0" w:color="auto"/>
            </w:tcBorders>
            <w:shd w:val="clear" w:color="auto" w:fill="auto"/>
            <w:noWrap/>
            <w:vAlign w:val="center"/>
            <w:hideMark/>
          </w:tcPr>
          <w:p w:rsidR="005B12C3" w:rsidRPr="007E77D5" w:rsidRDefault="005B12C3" w:rsidP="00C56053">
            <w:pPr>
              <w:spacing w:line="240" w:lineRule="auto"/>
              <w:jc w:val="both"/>
              <w:rPr>
                <w:rFonts w:ascii="Times New Roman" w:hAnsi="Times New Roman" w:cs="Times New Roman"/>
                <w:sz w:val="24"/>
                <w:szCs w:val="24"/>
              </w:rPr>
            </w:pPr>
          </w:p>
        </w:tc>
        <w:tc>
          <w:tcPr>
            <w:tcW w:w="4347" w:type="dxa"/>
            <w:vMerge/>
            <w:tcBorders>
              <w:left w:val="single" w:sz="4" w:space="0" w:color="auto"/>
              <w:bottom w:val="single" w:sz="4" w:space="0" w:color="auto"/>
              <w:right w:val="single" w:sz="4" w:space="0" w:color="auto"/>
            </w:tcBorders>
            <w:shd w:val="clear" w:color="auto" w:fill="auto"/>
            <w:vAlign w:val="center"/>
            <w:hideMark/>
          </w:tcPr>
          <w:p w:rsidR="005B12C3" w:rsidRPr="007E77D5" w:rsidRDefault="005B12C3" w:rsidP="00C56053">
            <w:pPr>
              <w:spacing w:line="240" w:lineRule="auto"/>
              <w:jc w:val="both"/>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Начальное условие в виде числа</w:t>
            </w:r>
          </w:p>
        </w:tc>
        <w:tc>
          <w:tcPr>
            <w:tcW w:w="1559" w:type="dxa"/>
            <w:tcBorders>
              <w:top w:val="nil"/>
              <w:left w:val="single" w:sz="4" w:space="0" w:color="auto"/>
              <w:bottom w:val="single" w:sz="4" w:space="0" w:color="auto"/>
              <w:right w:val="single" w:sz="4" w:space="0" w:color="auto"/>
            </w:tcBorders>
            <w:vAlign w:val="center"/>
          </w:tcPr>
          <w:p w:rsidR="005B12C3" w:rsidRPr="007E77D5" w:rsidRDefault="005B12C3" w:rsidP="00336C92">
            <w:pPr>
              <w:spacing w:line="240" w:lineRule="auto"/>
              <w:rPr>
                <w:rFonts w:ascii="Times New Roman" w:hAnsi="Times New Roman" w:cs="Times New Roman"/>
                <w:sz w:val="24"/>
                <w:szCs w:val="24"/>
              </w:rPr>
            </w:pPr>
            <w:r w:rsidRPr="007E77D5">
              <w:rPr>
                <w:rFonts w:ascii="Times New Roman" w:hAnsi="Times New Roman" w:cs="Times New Roman"/>
                <w:sz w:val="24"/>
                <w:szCs w:val="24"/>
              </w:rPr>
              <w:t>Уменьшение или увеличение начального значения критерия конкурса в конкурсном предложении</w:t>
            </w:r>
          </w:p>
        </w:tc>
        <w:tc>
          <w:tcPr>
            <w:tcW w:w="1560" w:type="dxa"/>
            <w:tcBorders>
              <w:top w:val="nil"/>
              <w:left w:val="single" w:sz="4" w:space="0" w:color="auto"/>
              <w:bottom w:val="single" w:sz="4" w:space="0" w:color="auto"/>
              <w:right w:val="single" w:sz="4" w:space="0" w:color="auto"/>
            </w:tcBorders>
            <w:vAlign w:val="center"/>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Период действия критерия конкурса, год.</w:t>
            </w:r>
          </w:p>
        </w:tc>
      </w:tr>
      <w:tr w:rsidR="005B12C3" w:rsidRPr="007E77D5" w:rsidTr="008910AE">
        <w:trPr>
          <w:trHeight w:val="12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4347" w:type="dxa"/>
            <w:tcBorders>
              <w:top w:val="nil"/>
              <w:left w:val="nil"/>
              <w:bottom w:val="single" w:sz="4" w:space="0" w:color="auto"/>
              <w:right w:val="single" w:sz="4" w:space="0" w:color="auto"/>
            </w:tcBorders>
            <w:shd w:val="clear" w:color="auto" w:fill="auto"/>
            <w:vAlign w:val="center"/>
            <w:hideMark/>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1701" w:type="dxa"/>
            <w:tcBorders>
              <w:top w:val="single" w:sz="4" w:space="0" w:color="auto"/>
              <w:left w:val="nil"/>
              <w:bottom w:val="single" w:sz="4" w:space="0" w:color="auto"/>
              <w:right w:val="single" w:sz="4" w:space="0" w:color="auto"/>
            </w:tcBorders>
            <w:vAlign w:val="center"/>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3</w:t>
            </w:r>
          </w:p>
        </w:tc>
        <w:tc>
          <w:tcPr>
            <w:tcW w:w="1559" w:type="dxa"/>
            <w:tcBorders>
              <w:top w:val="nil"/>
              <w:left w:val="single" w:sz="4" w:space="0" w:color="auto"/>
              <w:bottom w:val="single" w:sz="4" w:space="0" w:color="auto"/>
              <w:right w:val="single" w:sz="4" w:space="0" w:color="auto"/>
            </w:tcBorders>
            <w:vAlign w:val="center"/>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4</w:t>
            </w:r>
          </w:p>
        </w:tc>
        <w:tc>
          <w:tcPr>
            <w:tcW w:w="1560" w:type="dxa"/>
            <w:tcBorders>
              <w:top w:val="nil"/>
              <w:left w:val="single" w:sz="4" w:space="0" w:color="auto"/>
              <w:bottom w:val="single" w:sz="4" w:space="0" w:color="auto"/>
              <w:right w:val="single" w:sz="4" w:space="0" w:color="auto"/>
            </w:tcBorders>
            <w:vAlign w:val="center"/>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5</w:t>
            </w:r>
          </w:p>
        </w:tc>
      </w:tr>
      <w:tr w:rsidR="005B12C3" w:rsidRPr="007E77D5" w:rsidTr="008910AE">
        <w:trPr>
          <w:trHeight w:val="68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4347" w:type="dxa"/>
            <w:tcBorders>
              <w:top w:val="nil"/>
              <w:left w:val="nil"/>
              <w:bottom w:val="single" w:sz="4" w:space="0" w:color="auto"/>
              <w:right w:val="single" w:sz="4" w:space="0" w:color="auto"/>
            </w:tcBorders>
            <w:shd w:val="clear" w:color="auto" w:fill="auto"/>
            <w:hideMark/>
          </w:tcPr>
          <w:p w:rsidR="005B12C3" w:rsidRPr="007E77D5" w:rsidRDefault="005B12C3" w:rsidP="00C56053">
            <w:pPr>
              <w:spacing w:line="240" w:lineRule="auto"/>
              <w:rPr>
                <w:rFonts w:ascii="Times New Roman" w:hAnsi="Times New Roman" w:cs="Times New Roman"/>
                <w:sz w:val="24"/>
                <w:szCs w:val="24"/>
              </w:rPr>
            </w:pPr>
            <w:r w:rsidRPr="007E77D5">
              <w:rPr>
                <w:rFonts w:ascii="Times New Roman" w:hAnsi="Times New Roman" w:cs="Times New Roman"/>
                <w:sz w:val="24"/>
                <w:szCs w:val="24"/>
              </w:rPr>
              <w:t xml:space="preserve">Предельный размер расходов на реконструкцию Объектов концессионного соглашения, которые предполагается осуществить </w:t>
            </w:r>
            <w:r w:rsidRPr="007E77D5">
              <w:rPr>
                <w:rFonts w:ascii="Times New Roman" w:hAnsi="Times New Roman" w:cs="Times New Roman"/>
                <w:sz w:val="24"/>
                <w:szCs w:val="24"/>
              </w:rPr>
              <w:lastRenderedPageBreak/>
              <w:t>Концессионером, на каждый год срока действия концессионного соглашения, тыс.руб.</w:t>
            </w:r>
          </w:p>
        </w:tc>
        <w:tc>
          <w:tcPr>
            <w:tcW w:w="1701" w:type="dxa"/>
            <w:tcBorders>
              <w:top w:val="single" w:sz="4" w:space="0" w:color="auto"/>
              <w:left w:val="nil"/>
              <w:bottom w:val="single" w:sz="4" w:space="0" w:color="auto"/>
              <w:right w:val="single" w:sz="4" w:space="0" w:color="auto"/>
            </w:tcBorders>
            <w:vAlign w:val="center"/>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lastRenderedPageBreak/>
              <w:t>Определяется участником конкурса</w:t>
            </w:r>
          </w:p>
        </w:tc>
        <w:tc>
          <w:tcPr>
            <w:tcW w:w="1559" w:type="dxa"/>
            <w:tcBorders>
              <w:top w:val="nil"/>
              <w:left w:val="single" w:sz="4" w:space="0" w:color="auto"/>
              <w:bottom w:val="single" w:sz="4" w:space="0" w:color="auto"/>
              <w:right w:val="single" w:sz="4" w:space="0" w:color="auto"/>
            </w:tcBorders>
            <w:vAlign w:val="center"/>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w:t>
            </w:r>
          </w:p>
        </w:tc>
        <w:tc>
          <w:tcPr>
            <w:tcW w:w="1560" w:type="dxa"/>
            <w:tcBorders>
              <w:top w:val="nil"/>
              <w:left w:val="single" w:sz="4" w:space="0" w:color="auto"/>
              <w:bottom w:val="single" w:sz="4" w:space="0" w:color="auto"/>
              <w:right w:val="single" w:sz="4" w:space="0" w:color="auto"/>
            </w:tcBorders>
            <w:vAlign w:val="center"/>
          </w:tcPr>
          <w:p w:rsidR="005B12C3" w:rsidRPr="007E77D5" w:rsidRDefault="005B12C3" w:rsidP="0063742B">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20</w:t>
            </w:r>
            <w:r>
              <w:rPr>
                <w:rFonts w:ascii="Times New Roman" w:hAnsi="Times New Roman" w:cs="Times New Roman"/>
                <w:sz w:val="24"/>
                <w:szCs w:val="24"/>
              </w:rPr>
              <w:t>22</w:t>
            </w:r>
            <w:r w:rsidRPr="007E77D5">
              <w:rPr>
                <w:rFonts w:ascii="Times New Roman" w:hAnsi="Times New Roman" w:cs="Times New Roman"/>
                <w:sz w:val="24"/>
                <w:szCs w:val="24"/>
              </w:rPr>
              <w:t>-202</w:t>
            </w:r>
            <w:r w:rsidR="0063742B">
              <w:rPr>
                <w:rFonts w:ascii="Times New Roman" w:hAnsi="Times New Roman" w:cs="Times New Roman"/>
                <w:sz w:val="24"/>
                <w:szCs w:val="24"/>
                <w:lang w:val="en-US"/>
              </w:rPr>
              <w:t>7</w:t>
            </w:r>
            <w:r>
              <w:rPr>
                <w:rFonts w:ascii="Times New Roman" w:hAnsi="Times New Roman" w:cs="Times New Roman"/>
                <w:sz w:val="24"/>
                <w:szCs w:val="24"/>
              </w:rPr>
              <w:t xml:space="preserve"> </w:t>
            </w:r>
            <w:r w:rsidRPr="007E77D5">
              <w:rPr>
                <w:rFonts w:ascii="Times New Roman" w:hAnsi="Times New Roman" w:cs="Times New Roman"/>
                <w:sz w:val="24"/>
                <w:szCs w:val="24"/>
              </w:rPr>
              <w:t>гг.</w:t>
            </w:r>
          </w:p>
        </w:tc>
      </w:tr>
      <w:tr w:rsidR="005B12C3" w:rsidRPr="007E77D5" w:rsidTr="008910AE">
        <w:trPr>
          <w:trHeight w:val="300"/>
        </w:trPr>
        <w:tc>
          <w:tcPr>
            <w:tcW w:w="9923" w:type="dxa"/>
            <w:gridSpan w:val="5"/>
            <w:tcBorders>
              <w:top w:val="nil"/>
              <w:left w:val="single" w:sz="4" w:space="0" w:color="auto"/>
              <w:bottom w:val="single" w:sz="4" w:space="0" w:color="auto"/>
              <w:right w:val="single" w:sz="4" w:space="0" w:color="auto"/>
            </w:tcBorders>
            <w:shd w:val="clear" w:color="auto" w:fill="auto"/>
            <w:noWrap/>
            <w:vAlign w:val="center"/>
            <w:hideMark/>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lastRenderedPageBreak/>
              <w:t>Долгосрочные параметры регулирования деятельности Концессионера, в т.ч.:</w:t>
            </w:r>
          </w:p>
        </w:tc>
      </w:tr>
      <w:tr w:rsidR="005B12C3" w:rsidRPr="007E77D5" w:rsidTr="008910AE">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4347" w:type="dxa"/>
            <w:tcBorders>
              <w:top w:val="nil"/>
              <w:left w:val="nil"/>
              <w:bottom w:val="single" w:sz="4" w:space="0" w:color="auto"/>
              <w:right w:val="single" w:sz="4" w:space="0" w:color="auto"/>
            </w:tcBorders>
            <w:shd w:val="clear" w:color="auto" w:fill="auto"/>
            <w:hideMark/>
          </w:tcPr>
          <w:p w:rsidR="005B12C3" w:rsidRDefault="005B12C3" w:rsidP="00C5605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Базовый уровень операционных расходов, тыс.руб.</w:t>
            </w:r>
            <w:r>
              <w:rPr>
                <w:rFonts w:ascii="Times New Roman" w:hAnsi="Times New Roman" w:cs="Times New Roman"/>
                <w:sz w:val="24"/>
                <w:szCs w:val="24"/>
              </w:rPr>
              <w:t>:</w:t>
            </w:r>
          </w:p>
          <w:p w:rsidR="005B12C3" w:rsidRDefault="005B12C3" w:rsidP="00C56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объекты водоснабжения</w:t>
            </w:r>
          </w:p>
          <w:p w:rsidR="005B12C3" w:rsidRDefault="005B12C3" w:rsidP="00C56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объекты водоотведения</w:t>
            </w:r>
          </w:p>
          <w:p w:rsidR="005B12C3" w:rsidRPr="007E77D5" w:rsidRDefault="005B12C3" w:rsidP="00C56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водоснабжение пер. Овражный</w:t>
            </w:r>
          </w:p>
        </w:tc>
        <w:tc>
          <w:tcPr>
            <w:tcW w:w="1701" w:type="dxa"/>
            <w:tcBorders>
              <w:top w:val="single" w:sz="4" w:space="0" w:color="auto"/>
              <w:left w:val="nil"/>
              <w:bottom w:val="single" w:sz="4" w:space="0" w:color="auto"/>
              <w:right w:val="single" w:sz="4" w:space="0" w:color="auto"/>
            </w:tcBorders>
            <w:vAlign w:val="center"/>
          </w:tcPr>
          <w:p w:rsidR="005B12C3" w:rsidRDefault="005B12C3" w:rsidP="00C56053">
            <w:pPr>
              <w:spacing w:after="0" w:line="240" w:lineRule="auto"/>
              <w:jc w:val="both"/>
              <w:rPr>
                <w:rFonts w:ascii="Times New Roman" w:hAnsi="Times New Roman" w:cs="Times New Roman"/>
                <w:sz w:val="24"/>
                <w:szCs w:val="24"/>
              </w:rPr>
            </w:pPr>
          </w:p>
          <w:p w:rsidR="005B12C3" w:rsidRDefault="005B12C3" w:rsidP="00C56053">
            <w:pPr>
              <w:spacing w:after="0" w:line="240" w:lineRule="auto"/>
              <w:jc w:val="both"/>
              <w:rPr>
                <w:rFonts w:ascii="Times New Roman" w:hAnsi="Times New Roman" w:cs="Times New Roman"/>
                <w:sz w:val="24"/>
                <w:szCs w:val="24"/>
              </w:rPr>
            </w:pPr>
          </w:p>
          <w:p w:rsidR="005B12C3" w:rsidRDefault="005B12C3" w:rsidP="00C56053">
            <w:pPr>
              <w:spacing w:after="0" w:line="240" w:lineRule="auto"/>
              <w:jc w:val="both"/>
              <w:rPr>
                <w:rFonts w:ascii="Times New Roman" w:hAnsi="Times New Roman" w:cs="Times New Roman"/>
                <w:sz w:val="24"/>
                <w:szCs w:val="24"/>
              </w:rPr>
            </w:pPr>
            <w:r w:rsidRPr="008E24E6">
              <w:rPr>
                <w:rFonts w:ascii="Times New Roman" w:hAnsi="Times New Roman" w:cs="Times New Roman"/>
                <w:sz w:val="24"/>
                <w:szCs w:val="24"/>
              </w:rPr>
              <w:t>24932,57</w:t>
            </w:r>
          </w:p>
          <w:p w:rsidR="005B12C3" w:rsidRDefault="005B12C3" w:rsidP="00C56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17500,57</w:t>
            </w:r>
          </w:p>
          <w:p w:rsidR="005B12C3" w:rsidRPr="00085D03" w:rsidRDefault="005B12C3" w:rsidP="00C56053">
            <w:pPr>
              <w:spacing w:after="0" w:line="240" w:lineRule="auto"/>
              <w:jc w:val="both"/>
              <w:rPr>
                <w:rFonts w:ascii="Times New Roman" w:hAnsi="Times New Roman" w:cs="Times New Roman"/>
                <w:sz w:val="24"/>
                <w:szCs w:val="24"/>
                <w:highlight w:val="yellow"/>
              </w:rPr>
            </w:pPr>
            <w:r w:rsidRPr="008E24E6">
              <w:rPr>
                <w:rFonts w:ascii="Times New Roman" w:hAnsi="Times New Roman" w:cs="Times New Roman"/>
                <w:sz w:val="24"/>
                <w:szCs w:val="24"/>
              </w:rPr>
              <w:t>2556,15</w:t>
            </w:r>
          </w:p>
        </w:tc>
        <w:tc>
          <w:tcPr>
            <w:tcW w:w="1559" w:type="dxa"/>
            <w:tcBorders>
              <w:top w:val="nil"/>
              <w:left w:val="single" w:sz="4" w:space="0" w:color="auto"/>
              <w:bottom w:val="single" w:sz="4" w:space="0" w:color="auto"/>
              <w:right w:val="single" w:sz="4" w:space="0" w:color="auto"/>
            </w:tcBorders>
            <w:vAlign w:val="center"/>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Увеличение</w:t>
            </w:r>
          </w:p>
        </w:tc>
        <w:tc>
          <w:tcPr>
            <w:tcW w:w="1560" w:type="dxa"/>
            <w:tcBorders>
              <w:top w:val="nil"/>
              <w:left w:val="single" w:sz="4" w:space="0" w:color="auto"/>
              <w:bottom w:val="single" w:sz="4" w:space="0" w:color="auto"/>
              <w:right w:val="single" w:sz="4" w:space="0" w:color="auto"/>
            </w:tcBorders>
            <w:vAlign w:val="center"/>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20</w:t>
            </w:r>
            <w:r>
              <w:rPr>
                <w:rFonts w:ascii="Times New Roman" w:hAnsi="Times New Roman" w:cs="Times New Roman"/>
                <w:sz w:val="24"/>
                <w:szCs w:val="24"/>
              </w:rPr>
              <w:t>21</w:t>
            </w:r>
            <w:r w:rsidRPr="007E77D5">
              <w:rPr>
                <w:rFonts w:ascii="Times New Roman" w:hAnsi="Times New Roman" w:cs="Times New Roman"/>
                <w:sz w:val="24"/>
                <w:szCs w:val="24"/>
              </w:rPr>
              <w:t>г.</w:t>
            </w:r>
          </w:p>
        </w:tc>
      </w:tr>
      <w:tr w:rsidR="005B12C3" w:rsidRPr="007E77D5" w:rsidTr="008910AE">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3</w:t>
            </w:r>
          </w:p>
        </w:tc>
        <w:tc>
          <w:tcPr>
            <w:tcW w:w="4347" w:type="dxa"/>
            <w:tcBorders>
              <w:top w:val="nil"/>
              <w:left w:val="nil"/>
              <w:bottom w:val="single" w:sz="4" w:space="0" w:color="auto"/>
              <w:right w:val="single" w:sz="4" w:space="0" w:color="auto"/>
            </w:tcBorders>
            <w:shd w:val="clear" w:color="auto" w:fill="auto"/>
            <w:vAlign w:val="center"/>
            <w:hideMark/>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Снижение уровня аварийности.</w:t>
            </w:r>
          </w:p>
        </w:tc>
        <w:tc>
          <w:tcPr>
            <w:tcW w:w="1701" w:type="dxa"/>
            <w:tcBorders>
              <w:top w:val="single" w:sz="4" w:space="0" w:color="auto"/>
              <w:left w:val="nil"/>
              <w:bottom w:val="single" w:sz="4" w:space="0" w:color="auto"/>
              <w:right w:val="single" w:sz="4" w:space="0" w:color="auto"/>
            </w:tcBorders>
            <w:vAlign w:val="center"/>
          </w:tcPr>
          <w:p w:rsidR="005B12C3" w:rsidRPr="00C16A14" w:rsidRDefault="005B12C3" w:rsidP="00C56053">
            <w:pPr>
              <w:spacing w:line="240" w:lineRule="auto"/>
              <w:jc w:val="both"/>
              <w:rPr>
                <w:rFonts w:ascii="Times New Roman" w:hAnsi="Times New Roman" w:cs="Times New Roman"/>
                <w:sz w:val="24"/>
                <w:szCs w:val="24"/>
              </w:rPr>
            </w:pPr>
            <w:r w:rsidRPr="00C16A14">
              <w:rPr>
                <w:rFonts w:ascii="Times New Roman" w:hAnsi="Times New Roman" w:cs="Times New Roman"/>
                <w:sz w:val="24"/>
                <w:szCs w:val="24"/>
              </w:rPr>
              <w:t>Определяется участником конкурса</w:t>
            </w:r>
          </w:p>
        </w:tc>
        <w:tc>
          <w:tcPr>
            <w:tcW w:w="1559" w:type="dxa"/>
            <w:tcBorders>
              <w:top w:val="nil"/>
              <w:left w:val="single" w:sz="4" w:space="0" w:color="auto"/>
              <w:bottom w:val="single" w:sz="4" w:space="0" w:color="auto"/>
              <w:right w:val="single" w:sz="4" w:space="0" w:color="auto"/>
            </w:tcBorders>
            <w:vAlign w:val="center"/>
          </w:tcPr>
          <w:p w:rsidR="005B12C3" w:rsidRPr="00605749" w:rsidRDefault="005B12C3" w:rsidP="00C56053">
            <w:pPr>
              <w:spacing w:line="240" w:lineRule="auto"/>
              <w:jc w:val="both"/>
              <w:rPr>
                <w:rFonts w:ascii="Times New Roman" w:hAnsi="Times New Roman" w:cs="Times New Roman"/>
                <w:color w:val="FF0000"/>
                <w:sz w:val="24"/>
                <w:szCs w:val="24"/>
              </w:rPr>
            </w:pPr>
            <w:r w:rsidRPr="00605749">
              <w:rPr>
                <w:rFonts w:ascii="Times New Roman" w:hAnsi="Times New Roman" w:cs="Times New Roman"/>
                <w:color w:val="FF0000"/>
                <w:sz w:val="24"/>
                <w:szCs w:val="24"/>
              </w:rPr>
              <w:t>-</w:t>
            </w:r>
          </w:p>
        </w:tc>
        <w:tc>
          <w:tcPr>
            <w:tcW w:w="1560" w:type="dxa"/>
            <w:tcBorders>
              <w:top w:val="nil"/>
              <w:left w:val="single" w:sz="4" w:space="0" w:color="auto"/>
              <w:bottom w:val="single" w:sz="4" w:space="0" w:color="auto"/>
              <w:right w:val="single" w:sz="4" w:space="0" w:color="auto"/>
            </w:tcBorders>
            <w:vAlign w:val="center"/>
          </w:tcPr>
          <w:p w:rsidR="005B12C3" w:rsidRPr="0063742B" w:rsidRDefault="005B12C3" w:rsidP="0063742B">
            <w:pPr>
              <w:spacing w:line="240" w:lineRule="auto"/>
              <w:jc w:val="both"/>
              <w:rPr>
                <w:rFonts w:ascii="Times New Roman" w:hAnsi="Times New Roman" w:cs="Times New Roman"/>
                <w:sz w:val="24"/>
                <w:szCs w:val="24"/>
                <w:lang w:val="en-US"/>
              </w:rPr>
            </w:pPr>
            <w:r w:rsidRPr="00C16A14">
              <w:rPr>
                <w:rFonts w:ascii="Times New Roman" w:hAnsi="Times New Roman" w:cs="Times New Roman"/>
                <w:sz w:val="24"/>
                <w:szCs w:val="24"/>
              </w:rPr>
              <w:t>2022-202</w:t>
            </w:r>
            <w:r w:rsidR="0063742B">
              <w:rPr>
                <w:rFonts w:ascii="Times New Roman" w:hAnsi="Times New Roman" w:cs="Times New Roman"/>
                <w:sz w:val="24"/>
                <w:szCs w:val="24"/>
                <w:lang w:val="en-US"/>
              </w:rPr>
              <w:t>7</w:t>
            </w:r>
          </w:p>
        </w:tc>
      </w:tr>
    </w:tbl>
    <w:p w:rsidR="005B12C3" w:rsidRDefault="005B12C3" w:rsidP="005B12C3">
      <w:pPr>
        <w:spacing w:line="240" w:lineRule="auto"/>
        <w:jc w:val="both"/>
        <w:rPr>
          <w:rFonts w:ascii="Times New Roman" w:hAnsi="Times New Roman" w:cs="Times New Roman"/>
          <w:sz w:val="24"/>
          <w:szCs w:val="24"/>
        </w:rPr>
      </w:pPr>
    </w:p>
    <w:p w:rsidR="005B12C3" w:rsidRPr="007E77D5" w:rsidRDefault="005B12C3" w:rsidP="005B12C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6. Порядок проведения конкурса.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6.1. Конкурс на право заключения концессионного соглашения проводится в следующем порядке: предварительный отбор и конкурс.</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6.2. Конкурсная документация предоставляется заявителям бесплатно.</w:t>
      </w:r>
    </w:p>
    <w:p w:rsidR="005B12C3" w:rsidRPr="008A382E"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6.3. Для получения конкурсной документации заявитель обязан направить письменное заявление в адрес конкурсной комиссии с просьбой о предоставлении конкурсной документации с указанием своего официального представителя и способа получения конкурсной документации: по почте</w:t>
      </w:r>
      <w:r>
        <w:rPr>
          <w:rFonts w:ascii="Times New Roman" w:hAnsi="Times New Roman" w:cs="Times New Roman"/>
          <w:sz w:val="24"/>
          <w:szCs w:val="24"/>
        </w:rPr>
        <w:t>,</w:t>
      </w:r>
      <w:r w:rsidRPr="007E77D5">
        <w:rPr>
          <w:rFonts w:ascii="Times New Roman" w:hAnsi="Times New Roman" w:cs="Times New Roman"/>
          <w:sz w:val="24"/>
          <w:szCs w:val="24"/>
        </w:rPr>
        <w:t xml:space="preserve"> либо нарочным по ад</w:t>
      </w:r>
      <w:r w:rsidR="00803E3A">
        <w:rPr>
          <w:rFonts w:ascii="Times New Roman" w:hAnsi="Times New Roman" w:cs="Times New Roman"/>
          <w:sz w:val="24"/>
          <w:szCs w:val="24"/>
        </w:rPr>
        <w:t>ресу конкурсной комиссии: 676124</w:t>
      </w:r>
      <w:r w:rsidRPr="007E77D5">
        <w:rPr>
          <w:rFonts w:ascii="Times New Roman" w:hAnsi="Times New Roman" w:cs="Times New Roman"/>
          <w:sz w:val="24"/>
          <w:szCs w:val="24"/>
        </w:rPr>
        <w:t>, Амурская область, Магдагачинский район, пгт. Магдагачи, ул. К.Маркса, 2</w:t>
      </w:r>
      <w:r>
        <w:rPr>
          <w:rFonts w:ascii="Times New Roman" w:hAnsi="Times New Roman" w:cs="Times New Roman"/>
          <w:sz w:val="24"/>
          <w:szCs w:val="24"/>
        </w:rPr>
        <w:t xml:space="preserve">3., тел. 8(41653) </w:t>
      </w:r>
      <w:r w:rsidRPr="007E77D5">
        <w:rPr>
          <w:rFonts w:ascii="Times New Roman" w:hAnsi="Times New Roman" w:cs="Times New Roman"/>
          <w:sz w:val="24"/>
          <w:szCs w:val="24"/>
        </w:rPr>
        <w:t>97-0</w:t>
      </w:r>
      <w:r>
        <w:rPr>
          <w:rFonts w:ascii="Times New Roman" w:hAnsi="Times New Roman" w:cs="Times New Roman"/>
          <w:sz w:val="24"/>
          <w:szCs w:val="24"/>
        </w:rPr>
        <w:t>-</w:t>
      </w:r>
      <w:r w:rsidRPr="007E77D5">
        <w:rPr>
          <w:rFonts w:ascii="Times New Roman" w:hAnsi="Times New Roman" w:cs="Times New Roman"/>
          <w:sz w:val="24"/>
          <w:szCs w:val="24"/>
        </w:rPr>
        <w:t>92 по рабочим дням с 8:00 до 12</w:t>
      </w:r>
      <w:r>
        <w:rPr>
          <w:rFonts w:ascii="Times New Roman" w:hAnsi="Times New Roman" w:cs="Times New Roman"/>
          <w:sz w:val="24"/>
          <w:szCs w:val="24"/>
        </w:rPr>
        <w:t xml:space="preserve">:00 и с 13:00 до 17:00 часов с </w:t>
      </w:r>
      <w:r w:rsidRPr="008A382E">
        <w:rPr>
          <w:rFonts w:ascii="Times New Roman" w:hAnsi="Times New Roman" w:cs="Times New Roman"/>
          <w:sz w:val="24"/>
          <w:szCs w:val="24"/>
        </w:rPr>
        <w:t>«</w:t>
      </w:r>
      <w:r w:rsidR="008A382E" w:rsidRPr="008A382E">
        <w:rPr>
          <w:rFonts w:ascii="Times New Roman" w:hAnsi="Times New Roman" w:cs="Times New Roman"/>
          <w:sz w:val="24"/>
          <w:szCs w:val="24"/>
        </w:rPr>
        <w:t>30</w:t>
      </w:r>
      <w:r w:rsidRPr="008A382E">
        <w:rPr>
          <w:rFonts w:ascii="Times New Roman" w:hAnsi="Times New Roman" w:cs="Times New Roman"/>
          <w:sz w:val="24"/>
          <w:szCs w:val="24"/>
        </w:rPr>
        <w:t>»</w:t>
      </w:r>
      <w:r w:rsidR="0063742B" w:rsidRPr="008A382E">
        <w:rPr>
          <w:rFonts w:ascii="Times New Roman" w:hAnsi="Times New Roman" w:cs="Times New Roman"/>
          <w:sz w:val="24"/>
          <w:szCs w:val="24"/>
        </w:rPr>
        <w:t xml:space="preserve"> марта</w:t>
      </w:r>
      <w:r w:rsidRPr="008A382E">
        <w:rPr>
          <w:rFonts w:ascii="Times New Roman" w:hAnsi="Times New Roman" w:cs="Times New Roman"/>
          <w:sz w:val="24"/>
          <w:szCs w:val="24"/>
        </w:rPr>
        <w:t xml:space="preserve"> 2022 г. до «</w:t>
      </w:r>
      <w:r w:rsidR="0063742B" w:rsidRPr="008A382E">
        <w:rPr>
          <w:rFonts w:ascii="Times New Roman" w:hAnsi="Times New Roman" w:cs="Times New Roman"/>
          <w:sz w:val="24"/>
          <w:szCs w:val="24"/>
        </w:rPr>
        <w:t>1</w:t>
      </w:r>
      <w:r w:rsidR="008A382E" w:rsidRPr="008A382E">
        <w:rPr>
          <w:rFonts w:ascii="Times New Roman" w:hAnsi="Times New Roman" w:cs="Times New Roman"/>
          <w:sz w:val="24"/>
          <w:szCs w:val="24"/>
        </w:rPr>
        <w:t>7</w:t>
      </w:r>
      <w:r w:rsidRPr="008A382E">
        <w:rPr>
          <w:rFonts w:ascii="Times New Roman" w:hAnsi="Times New Roman" w:cs="Times New Roman"/>
          <w:sz w:val="24"/>
          <w:szCs w:val="24"/>
        </w:rPr>
        <w:t>»</w:t>
      </w:r>
      <w:r w:rsidR="0063742B" w:rsidRPr="008A382E">
        <w:rPr>
          <w:rFonts w:ascii="Times New Roman" w:hAnsi="Times New Roman" w:cs="Times New Roman"/>
          <w:sz w:val="24"/>
          <w:szCs w:val="24"/>
        </w:rPr>
        <w:t xml:space="preserve"> мая </w:t>
      </w:r>
      <w:r w:rsidRPr="008A382E">
        <w:rPr>
          <w:rFonts w:ascii="Times New Roman" w:hAnsi="Times New Roman" w:cs="Times New Roman"/>
          <w:sz w:val="24"/>
          <w:szCs w:val="24"/>
        </w:rPr>
        <w:t xml:space="preserve"> 2022 г.</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6.4. В течение двух рабочих дней со дня получения конкурсной комиссией письменного заявления с просьбой о предоставлении конкурсной документации обратившемуся заявителю предоставляется конкурсная документация (в письменной форме).</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6.5. Конкурсная документация размещается на сайте Российской Федерации </w:t>
      </w:r>
      <w:hyperlink r:id="rId10" w:history="1">
        <w:r w:rsidRPr="0082253F">
          <w:rPr>
            <w:rStyle w:val="a3"/>
            <w:rFonts w:ascii="Times New Roman" w:hAnsi="Times New Roman" w:cs="Times New Roman"/>
            <w:sz w:val="24"/>
            <w:szCs w:val="24"/>
          </w:rPr>
          <w:t>http://www.torgi.gov.ru</w:t>
        </w:r>
      </w:hyperlink>
      <w:r w:rsidRPr="007E77D5">
        <w:rPr>
          <w:rFonts w:ascii="Times New Roman" w:hAnsi="Times New Roman" w:cs="Times New Roman"/>
          <w:sz w:val="24"/>
          <w:szCs w:val="24"/>
        </w:rPr>
        <w:t>.</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6.6. Если участник конкурса самостоятельно получил конкурсную документацию на сайте, он несет ответственность за отслеживание изменений, если такие будут вноситься в нее в установленном порядке.</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6.7. Местонахождение конкурсной комиссии: 676</w:t>
      </w:r>
      <w:r>
        <w:rPr>
          <w:rFonts w:ascii="Times New Roman" w:hAnsi="Times New Roman" w:cs="Times New Roman"/>
          <w:sz w:val="24"/>
          <w:szCs w:val="24"/>
        </w:rPr>
        <w:t>124</w:t>
      </w:r>
      <w:r w:rsidRPr="007E77D5">
        <w:rPr>
          <w:rFonts w:ascii="Times New Roman" w:hAnsi="Times New Roman" w:cs="Times New Roman"/>
          <w:sz w:val="24"/>
          <w:szCs w:val="24"/>
        </w:rPr>
        <w:t xml:space="preserve">, Амурская область, Магдагачинский район, </w:t>
      </w:r>
      <w:r>
        <w:rPr>
          <w:rFonts w:ascii="Times New Roman" w:hAnsi="Times New Roman" w:cs="Times New Roman"/>
          <w:sz w:val="24"/>
          <w:szCs w:val="24"/>
        </w:rPr>
        <w:t>пгт</w:t>
      </w:r>
      <w:r w:rsidRPr="007E77D5">
        <w:rPr>
          <w:rFonts w:ascii="Times New Roman" w:hAnsi="Times New Roman" w:cs="Times New Roman"/>
          <w:sz w:val="24"/>
          <w:szCs w:val="24"/>
        </w:rPr>
        <w:t xml:space="preserve"> Магдагачи, ул. К.Маркса, </w:t>
      </w:r>
      <w:r>
        <w:rPr>
          <w:rFonts w:ascii="Times New Roman" w:hAnsi="Times New Roman" w:cs="Times New Roman"/>
          <w:sz w:val="24"/>
          <w:szCs w:val="24"/>
        </w:rPr>
        <w:t>23, ка</w:t>
      </w:r>
      <w:r w:rsidRPr="007E77D5">
        <w:rPr>
          <w:rFonts w:ascii="Times New Roman" w:hAnsi="Times New Roman" w:cs="Times New Roman"/>
          <w:sz w:val="24"/>
          <w:szCs w:val="24"/>
        </w:rPr>
        <w:t>б. №</w:t>
      </w:r>
      <w:r>
        <w:rPr>
          <w:rFonts w:ascii="Times New Roman" w:hAnsi="Times New Roman" w:cs="Times New Roman"/>
          <w:sz w:val="24"/>
          <w:szCs w:val="24"/>
        </w:rPr>
        <w:t xml:space="preserve"> </w:t>
      </w:r>
      <w:r w:rsidRPr="007E77D5">
        <w:rPr>
          <w:rFonts w:ascii="Times New Roman" w:hAnsi="Times New Roman" w:cs="Times New Roman"/>
          <w:sz w:val="24"/>
          <w:szCs w:val="24"/>
        </w:rPr>
        <w:t>5, тел. 8(4165</w:t>
      </w:r>
      <w:r>
        <w:rPr>
          <w:rFonts w:ascii="Times New Roman" w:hAnsi="Times New Roman" w:cs="Times New Roman"/>
          <w:sz w:val="24"/>
          <w:szCs w:val="24"/>
        </w:rPr>
        <w:t>3</w:t>
      </w:r>
      <w:r w:rsidRPr="007E77D5">
        <w:rPr>
          <w:rFonts w:ascii="Times New Roman" w:hAnsi="Times New Roman" w:cs="Times New Roman"/>
          <w:sz w:val="24"/>
          <w:szCs w:val="24"/>
        </w:rPr>
        <w:t>)97-0</w:t>
      </w:r>
      <w:r>
        <w:rPr>
          <w:rFonts w:ascii="Times New Roman" w:hAnsi="Times New Roman" w:cs="Times New Roman"/>
          <w:sz w:val="24"/>
          <w:szCs w:val="24"/>
        </w:rPr>
        <w:t>-</w:t>
      </w:r>
      <w:r w:rsidRPr="007E77D5">
        <w:rPr>
          <w:rFonts w:ascii="Times New Roman" w:hAnsi="Times New Roman" w:cs="Times New Roman"/>
          <w:sz w:val="24"/>
          <w:szCs w:val="24"/>
        </w:rPr>
        <w:t xml:space="preserve">92. </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6.8. Заявки на участие в конкурсе предоставляются в конкурсную комиссию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одном отдельном запечатанном конверте  (без конкурсных предложений), в который помещаются  и оригинал, и копия заявки на участие с пометкой на конверте «Заявка на участие в конкурсе на право заключения концессионного соглашения в отношении системы коммунальной инфраструктуры </w:t>
      </w:r>
      <w:r>
        <w:rPr>
          <w:rFonts w:ascii="Times New Roman" w:hAnsi="Times New Roman" w:cs="Times New Roman"/>
          <w:sz w:val="24"/>
          <w:szCs w:val="24"/>
        </w:rPr>
        <w:t>о</w:t>
      </w:r>
      <w:r w:rsidRPr="007E77D5">
        <w:rPr>
          <w:rFonts w:ascii="Times New Roman" w:hAnsi="Times New Roman" w:cs="Times New Roman"/>
          <w:sz w:val="24"/>
          <w:szCs w:val="24"/>
        </w:rPr>
        <w:t xml:space="preserve">бъектов водоснабжения </w:t>
      </w:r>
      <w:r>
        <w:rPr>
          <w:rFonts w:ascii="Times New Roman" w:hAnsi="Times New Roman" w:cs="Times New Roman"/>
          <w:sz w:val="24"/>
          <w:szCs w:val="24"/>
        </w:rPr>
        <w:t xml:space="preserve">и водоотведения </w:t>
      </w:r>
      <w:r w:rsidRPr="007E77D5">
        <w:rPr>
          <w:rFonts w:ascii="Times New Roman" w:hAnsi="Times New Roman" w:cs="Times New Roman"/>
          <w:sz w:val="24"/>
          <w:szCs w:val="24"/>
        </w:rPr>
        <w:t>пгт. Магдагачи с указанием наименования и адреса заявителя.</w:t>
      </w:r>
      <w:r>
        <w:rPr>
          <w:rFonts w:ascii="Times New Roman" w:hAnsi="Times New Roman" w:cs="Times New Roman"/>
          <w:sz w:val="24"/>
          <w:szCs w:val="24"/>
        </w:rPr>
        <w:t xml:space="preserve"> </w:t>
      </w:r>
      <w:r w:rsidRPr="007E77D5">
        <w:rPr>
          <w:rFonts w:ascii="Times New Roman" w:hAnsi="Times New Roman" w:cs="Times New Roman"/>
          <w:sz w:val="24"/>
          <w:szCs w:val="24"/>
        </w:rPr>
        <w:t xml:space="preserve">Заявки на участие в конкурсе принимаются по рабочим дням с 8:00 до 12:00 и с 13:00 до 17:00 часов до </w:t>
      </w:r>
      <w:r w:rsidRPr="008A382E">
        <w:rPr>
          <w:rFonts w:ascii="Times New Roman" w:hAnsi="Times New Roman" w:cs="Times New Roman"/>
          <w:sz w:val="24"/>
          <w:szCs w:val="24"/>
        </w:rPr>
        <w:t>«</w:t>
      </w:r>
      <w:r w:rsidR="0063742B" w:rsidRPr="008A382E">
        <w:rPr>
          <w:rFonts w:ascii="Times New Roman" w:hAnsi="Times New Roman" w:cs="Times New Roman"/>
          <w:sz w:val="24"/>
          <w:szCs w:val="24"/>
        </w:rPr>
        <w:t>1</w:t>
      </w:r>
      <w:r w:rsidR="008A382E" w:rsidRPr="008A382E">
        <w:rPr>
          <w:rFonts w:ascii="Times New Roman" w:hAnsi="Times New Roman" w:cs="Times New Roman"/>
          <w:sz w:val="24"/>
          <w:szCs w:val="24"/>
        </w:rPr>
        <w:t>7</w:t>
      </w:r>
      <w:r w:rsidR="0063742B" w:rsidRPr="008A382E">
        <w:rPr>
          <w:rFonts w:ascii="Times New Roman" w:hAnsi="Times New Roman" w:cs="Times New Roman"/>
          <w:sz w:val="24"/>
          <w:szCs w:val="24"/>
        </w:rPr>
        <w:t>» мая</w:t>
      </w:r>
      <w:r w:rsidRPr="008A382E">
        <w:rPr>
          <w:rFonts w:ascii="Times New Roman" w:hAnsi="Times New Roman" w:cs="Times New Roman"/>
          <w:sz w:val="24"/>
          <w:szCs w:val="24"/>
        </w:rPr>
        <w:t xml:space="preserve"> 2022.</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6.9. Конкурсные предложения предоставляются в конкурсную комиссию в двух экземплярах (оригинал и копия), каждый из которых удостоверяется подписью заявителя, и представляется в </w:t>
      </w:r>
      <w:r w:rsidRPr="007E77D5">
        <w:rPr>
          <w:rFonts w:ascii="Times New Roman" w:hAnsi="Times New Roman" w:cs="Times New Roman"/>
          <w:sz w:val="24"/>
          <w:szCs w:val="24"/>
        </w:rPr>
        <w:lastRenderedPageBreak/>
        <w:t>конкурсную комиссию в порядке, установленном конкурсной документацией, в одном отдельном запечатанном конверте, в который помещаются  и оригинал, и копия конкурсного предложения с пометкой на конверте «Конкурсное предложени</w:t>
      </w:r>
      <w:r>
        <w:rPr>
          <w:rFonts w:ascii="Times New Roman" w:hAnsi="Times New Roman" w:cs="Times New Roman"/>
          <w:sz w:val="24"/>
          <w:szCs w:val="24"/>
        </w:rPr>
        <w:t>е</w:t>
      </w:r>
      <w:r w:rsidRPr="007E77D5">
        <w:rPr>
          <w:rFonts w:ascii="Times New Roman" w:hAnsi="Times New Roman" w:cs="Times New Roman"/>
          <w:sz w:val="24"/>
          <w:szCs w:val="24"/>
        </w:rPr>
        <w:t xml:space="preserve"> на право заключения концессионного соглашения в отношении системы коммунальной инфраструктуры </w:t>
      </w:r>
      <w:r>
        <w:rPr>
          <w:rFonts w:ascii="Times New Roman" w:hAnsi="Times New Roman" w:cs="Times New Roman"/>
          <w:sz w:val="24"/>
          <w:szCs w:val="24"/>
        </w:rPr>
        <w:t>о</w:t>
      </w:r>
      <w:r w:rsidRPr="007E77D5">
        <w:rPr>
          <w:rFonts w:ascii="Times New Roman" w:hAnsi="Times New Roman" w:cs="Times New Roman"/>
          <w:sz w:val="24"/>
          <w:szCs w:val="24"/>
        </w:rPr>
        <w:t>бъектов водоснабжения</w:t>
      </w:r>
      <w:r>
        <w:rPr>
          <w:rFonts w:ascii="Times New Roman" w:hAnsi="Times New Roman" w:cs="Times New Roman"/>
          <w:sz w:val="24"/>
          <w:szCs w:val="24"/>
        </w:rPr>
        <w:t xml:space="preserve"> и водоотведения</w:t>
      </w:r>
      <w:r w:rsidRPr="007E77D5">
        <w:rPr>
          <w:rFonts w:ascii="Times New Roman" w:hAnsi="Times New Roman" w:cs="Times New Roman"/>
          <w:sz w:val="24"/>
          <w:szCs w:val="24"/>
        </w:rPr>
        <w:t xml:space="preserve"> пгт. Магдагачи, с указанием наименования и адреса заявителя.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 </w:t>
      </w:r>
      <w:r>
        <w:rPr>
          <w:rFonts w:ascii="Times New Roman" w:hAnsi="Times New Roman" w:cs="Times New Roman"/>
          <w:sz w:val="24"/>
          <w:szCs w:val="24"/>
        </w:rPr>
        <w:tab/>
      </w:r>
      <w:r w:rsidRPr="007E77D5">
        <w:rPr>
          <w:rFonts w:ascii="Times New Roman" w:hAnsi="Times New Roman" w:cs="Times New Roman"/>
          <w:sz w:val="24"/>
          <w:szCs w:val="24"/>
        </w:rPr>
        <w:t xml:space="preserve">Конкурсные предложения принимаются по рабочим дням с 8:00 до 12:00 и с 13:00 до 17:00 часов </w:t>
      </w:r>
      <w:r w:rsidRPr="008A382E">
        <w:rPr>
          <w:rFonts w:ascii="Times New Roman" w:hAnsi="Times New Roman" w:cs="Times New Roman"/>
          <w:sz w:val="24"/>
          <w:szCs w:val="24"/>
        </w:rPr>
        <w:t>с «</w:t>
      </w:r>
      <w:r w:rsidR="0063742B" w:rsidRPr="008A382E">
        <w:rPr>
          <w:rFonts w:ascii="Times New Roman" w:hAnsi="Times New Roman" w:cs="Times New Roman"/>
          <w:sz w:val="24"/>
          <w:szCs w:val="24"/>
        </w:rPr>
        <w:t>2</w:t>
      </w:r>
      <w:r w:rsidR="00A852C5">
        <w:rPr>
          <w:rFonts w:ascii="Times New Roman" w:hAnsi="Times New Roman" w:cs="Times New Roman"/>
          <w:sz w:val="24"/>
          <w:szCs w:val="24"/>
        </w:rPr>
        <w:t>3</w:t>
      </w:r>
      <w:r w:rsidRPr="008A382E">
        <w:rPr>
          <w:rFonts w:ascii="Times New Roman" w:hAnsi="Times New Roman" w:cs="Times New Roman"/>
          <w:sz w:val="24"/>
          <w:szCs w:val="24"/>
        </w:rPr>
        <w:t>»</w:t>
      </w:r>
      <w:r w:rsidR="0063742B" w:rsidRPr="008A382E">
        <w:rPr>
          <w:rFonts w:ascii="Times New Roman" w:hAnsi="Times New Roman" w:cs="Times New Roman"/>
          <w:sz w:val="24"/>
          <w:szCs w:val="24"/>
        </w:rPr>
        <w:t xml:space="preserve"> мая</w:t>
      </w:r>
      <w:r w:rsidRPr="008A382E">
        <w:rPr>
          <w:rFonts w:ascii="Times New Roman" w:hAnsi="Times New Roman" w:cs="Times New Roman"/>
          <w:sz w:val="24"/>
          <w:szCs w:val="24"/>
        </w:rPr>
        <w:t xml:space="preserve"> 2022 </w:t>
      </w:r>
      <w:r w:rsidR="00A37228" w:rsidRPr="008A382E">
        <w:rPr>
          <w:rFonts w:ascii="Times New Roman" w:hAnsi="Times New Roman" w:cs="Times New Roman"/>
          <w:sz w:val="24"/>
          <w:szCs w:val="24"/>
        </w:rPr>
        <w:t xml:space="preserve">по </w:t>
      </w:r>
      <w:r w:rsidRPr="008A382E">
        <w:rPr>
          <w:rFonts w:ascii="Times New Roman" w:hAnsi="Times New Roman" w:cs="Times New Roman"/>
          <w:sz w:val="24"/>
          <w:szCs w:val="24"/>
        </w:rPr>
        <w:t>«</w:t>
      </w:r>
      <w:r w:rsidR="00A37228" w:rsidRPr="008A382E">
        <w:rPr>
          <w:rFonts w:ascii="Times New Roman" w:hAnsi="Times New Roman" w:cs="Times New Roman"/>
          <w:sz w:val="24"/>
          <w:szCs w:val="24"/>
        </w:rPr>
        <w:t>1</w:t>
      </w:r>
      <w:r w:rsidR="00A852C5">
        <w:rPr>
          <w:rFonts w:ascii="Times New Roman" w:hAnsi="Times New Roman" w:cs="Times New Roman"/>
          <w:sz w:val="24"/>
          <w:szCs w:val="24"/>
        </w:rPr>
        <w:t>7</w:t>
      </w:r>
      <w:r w:rsidRPr="008A382E">
        <w:rPr>
          <w:rFonts w:ascii="Times New Roman" w:hAnsi="Times New Roman" w:cs="Times New Roman"/>
          <w:sz w:val="24"/>
          <w:szCs w:val="24"/>
        </w:rPr>
        <w:t>»</w:t>
      </w:r>
      <w:r w:rsidR="00A37228" w:rsidRPr="008A382E">
        <w:rPr>
          <w:rFonts w:ascii="Times New Roman" w:hAnsi="Times New Roman" w:cs="Times New Roman"/>
          <w:sz w:val="24"/>
          <w:szCs w:val="24"/>
        </w:rPr>
        <w:t xml:space="preserve"> июня</w:t>
      </w:r>
      <w:r w:rsidRPr="008A382E">
        <w:rPr>
          <w:rFonts w:ascii="Times New Roman" w:hAnsi="Times New Roman" w:cs="Times New Roman"/>
          <w:sz w:val="24"/>
          <w:szCs w:val="24"/>
        </w:rPr>
        <w:t xml:space="preserve"> 2022 </w:t>
      </w:r>
      <w:r w:rsidR="00A37228" w:rsidRPr="008A382E">
        <w:rPr>
          <w:rFonts w:ascii="Times New Roman" w:hAnsi="Times New Roman" w:cs="Times New Roman"/>
          <w:sz w:val="24"/>
          <w:szCs w:val="24"/>
        </w:rPr>
        <w:t>до 17:00 часов</w:t>
      </w:r>
      <w:r w:rsidR="00A37228" w:rsidRPr="00605749">
        <w:rPr>
          <w:rFonts w:ascii="Times New Roman" w:hAnsi="Times New Roman" w:cs="Times New Roman"/>
          <w:color w:val="FF0000"/>
          <w:sz w:val="24"/>
          <w:szCs w:val="24"/>
        </w:rPr>
        <w:t xml:space="preserve"> </w:t>
      </w:r>
      <w:r w:rsidRPr="007E77D5">
        <w:rPr>
          <w:rFonts w:ascii="Times New Roman" w:hAnsi="Times New Roman" w:cs="Times New Roman"/>
          <w:sz w:val="24"/>
          <w:szCs w:val="24"/>
        </w:rPr>
        <w:t>по адресу: 676</w:t>
      </w:r>
      <w:r>
        <w:rPr>
          <w:rFonts w:ascii="Times New Roman" w:hAnsi="Times New Roman" w:cs="Times New Roman"/>
          <w:sz w:val="24"/>
          <w:szCs w:val="24"/>
        </w:rPr>
        <w:t>124</w:t>
      </w:r>
      <w:r w:rsidRPr="007E77D5">
        <w:rPr>
          <w:rFonts w:ascii="Times New Roman" w:hAnsi="Times New Roman" w:cs="Times New Roman"/>
          <w:sz w:val="24"/>
          <w:szCs w:val="24"/>
        </w:rPr>
        <w:t>, Амурская область, Магдагачинский район, пгт. Магдагачи, ул. К.Маркса, 23</w:t>
      </w:r>
      <w:r>
        <w:rPr>
          <w:rFonts w:ascii="Times New Roman" w:hAnsi="Times New Roman" w:cs="Times New Roman"/>
          <w:sz w:val="24"/>
          <w:szCs w:val="24"/>
        </w:rPr>
        <w:t>, к</w:t>
      </w:r>
      <w:r w:rsidRPr="007E77D5">
        <w:rPr>
          <w:rFonts w:ascii="Times New Roman" w:hAnsi="Times New Roman" w:cs="Times New Roman"/>
          <w:sz w:val="24"/>
          <w:szCs w:val="24"/>
        </w:rPr>
        <w:t>аб. №</w:t>
      </w:r>
      <w:r>
        <w:rPr>
          <w:rFonts w:ascii="Times New Roman" w:hAnsi="Times New Roman" w:cs="Times New Roman"/>
          <w:sz w:val="24"/>
          <w:szCs w:val="24"/>
        </w:rPr>
        <w:t xml:space="preserve"> </w:t>
      </w:r>
      <w:r w:rsidRPr="007E77D5">
        <w:rPr>
          <w:rFonts w:ascii="Times New Roman" w:hAnsi="Times New Roman" w:cs="Times New Roman"/>
          <w:sz w:val="24"/>
          <w:szCs w:val="24"/>
        </w:rPr>
        <w:t>5</w:t>
      </w:r>
      <w:r>
        <w:rPr>
          <w:rFonts w:ascii="Times New Roman" w:hAnsi="Times New Roman" w:cs="Times New Roman"/>
          <w:sz w:val="24"/>
          <w:szCs w:val="24"/>
        </w:rPr>
        <w:t xml:space="preserve"> </w:t>
      </w:r>
      <w:r w:rsidRPr="007E77D5">
        <w:rPr>
          <w:rFonts w:ascii="Times New Roman" w:hAnsi="Times New Roman" w:cs="Times New Roman"/>
          <w:sz w:val="24"/>
          <w:szCs w:val="24"/>
        </w:rPr>
        <w:t>(рекомендуемая форма конкурсного предложения приведена в приложении №</w:t>
      </w:r>
      <w:r>
        <w:rPr>
          <w:rFonts w:ascii="Times New Roman" w:hAnsi="Times New Roman" w:cs="Times New Roman"/>
          <w:sz w:val="24"/>
          <w:szCs w:val="24"/>
        </w:rPr>
        <w:t xml:space="preserve"> </w:t>
      </w:r>
      <w:r w:rsidRPr="007E77D5">
        <w:rPr>
          <w:rFonts w:ascii="Times New Roman" w:hAnsi="Times New Roman" w:cs="Times New Roman"/>
          <w:sz w:val="24"/>
          <w:szCs w:val="24"/>
        </w:rPr>
        <w:t>5КД к конкурсной документации).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6.10. Вскрытие конвертов с заявками на участие в конкурсе будет произведено в </w:t>
      </w:r>
      <w:r>
        <w:rPr>
          <w:rFonts w:ascii="Times New Roman" w:hAnsi="Times New Roman" w:cs="Times New Roman"/>
          <w:sz w:val="24"/>
          <w:szCs w:val="24"/>
        </w:rPr>
        <w:t>09</w:t>
      </w:r>
      <w:r w:rsidRPr="007E77D5">
        <w:rPr>
          <w:rFonts w:ascii="Times New Roman" w:hAnsi="Times New Roman" w:cs="Times New Roman"/>
          <w:sz w:val="24"/>
          <w:szCs w:val="24"/>
        </w:rPr>
        <w:t xml:space="preserve">:00 часов </w:t>
      </w:r>
      <w:r w:rsidRPr="008A382E">
        <w:rPr>
          <w:rFonts w:ascii="Times New Roman" w:hAnsi="Times New Roman" w:cs="Times New Roman"/>
          <w:sz w:val="24"/>
          <w:szCs w:val="24"/>
        </w:rPr>
        <w:t>«</w:t>
      </w:r>
      <w:r w:rsidR="0063742B" w:rsidRPr="008A382E">
        <w:rPr>
          <w:rFonts w:ascii="Times New Roman" w:hAnsi="Times New Roman" w:cs="Times New Roman"/>
          <w:sz w:val="24"/>
          <w:szCs w:val="24"/>
        </w:rPr>
        <w:t>1</w:t>
      </w:r>
      <w:r w:rsidR="008A382E" w:rsidRPr="008A382E">
        <w:rPr>
          <w:rFonts w:ascii="Times New Roman" w:hAnsi="Times New Roman" w:cs="Times New Roman"/>
          <w:sz w:val="24"/>
          <w:szCs w:val="24"/>
        </w:rPr>
        <w:t>8</w:t>
      </w:r>
      <w:r w:rsidR="0063742B" w:rsidRPr="008A382E">
        <w:rPr>
          <w:rFonts w:ascii="Times New Roman" w:hAnsi="Times New Roman" w:cs="Times New Roman"/>
          <w:sz w:val="24"/>
          <w:szCs w:val="24"/>
        </w:rPr>
        <w:t>» мая</w:t>
      </w:r>
      <w:r w:rsidRPr="008A382E">
        <w:rPr>
          <w:rFonts w:ascii="Times New Roman" w:hAnsi="Times New Roman" w:cs="Times New Roman"/>
          <w:sz w:val="24"/>
          <w:szCs w:val="24"/>
        </w:rPr>
        <w:t xml:space="preserve"> 2022</w:t>
      </w:r>
      <w:r w:rsidRPr="007E77D5">
        <w:rPr>
          <w:rFonts w:ascii="Times New Roman" w:hAnsi="Times New Roman" w:cs="Times New Roman"/>
          <w:sz w:val="24"/>
          <w:szCs w:val="24"/>
        </w:rPr>
        <w:t xml:space="preserve"> </w:t>
      </w:r>
      <w:r w:rsidR="008A382E" w:rsidRPr="008A382E">
        <w:rPr>
          <w:rFonts w:ascii="Times New Roman" w:hAnsi="Times New Roman" w:cs="Times New Roman"/>
          <w:sz w:val="24"/>
          <w:szCs w:val="24"/>
        </w:rPr>
        <w:t xml:space="preserve"> </w:t>
      </w:r>
      <w:r w:rsidRPr="007E77D5">
        <w:rPr>
          <w:rFonts w:ascii="Times New Roman" w:hAnsi="Times New Roman" w:cs="Times New Roman"/>
          <w:sz w:val="24"/>
          <w:szCs w:val="24"/>
        </w:rPr>
        <w:t>по адресу: 676</w:t>
      </w:r>
      <w:r>
        <w:rPr>
          <w:rFonts w:ascii="Times New Roman" w:hAnsi="Times New Roman" w:cs="Times New Roman"/>
          <w:sz w:val="24"/>
          <w:szCs w:val="24"/>
        </w:rPr>
        <w:t>124</w:t>
      </w:r>
      <w:r w:rsidRPr="007E77D5">
        <w:rPr>
          <w:rFonts w:ascii="Times New Roman" w:hAnsi="Times New Roman" w:cs="Times New Roman"/>
          <w:sz w:val="24"/>
          <w:szCs w:val="24"/>
        </w:rPr>
        <w:t>, Амурская область, Магдагачинский район, пгт. Магдагачи, ул. К.Маркса, 2</w:t>
      </w:r>
      <w:r>
        <w:rPr>
          <w:rFonts w:ascii="Times New Roman" w:hAnsi="Times New Roman" w:cs="Times New Roman"/>
          <w:sz w:val="24"/>
          <w:szCs w:val="24"/>
        </w:rPr>
        <w:t>3</w:t>
      </w:r>
      <w:r w:rsidRPr="007E77D5">
        <w:rPr>
          <w:rFonts w:ascii="Times New Roman" w:hAnsi="Times New Roman" w:cs="Times New Roman"/>
          <w:sz w:val="24"/>
          <w:szCs w:val="24"/>
        </w:rPr>
        <w:t>, кабинет №</w:t>
      </w:r>
      <w:r>
        <w:rPr>
          <w:rFonts w:ascii="Times New Roman" w:hAnsi="Times New Roman" w:cs="Times New Roman"/>
          <w:sz w:val="24"/>
          <w:szCs w:val="24"/>
        </w:rPr>
        <w:t xml:space="preserve"> </w:t>
      </w:r>
      <w:r w:rsidRPr="007E77D5">
        <w:rPr>
          <w:rFonts w:ascii="Times New Roman" w:hAnsi="Times New Roman" w:cs="Times New Roman"/>
          <w:sz w:val="24"/>
          <w:szCs w:val="24"/>
        </w:rPr>
        <w:t>5.</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6.11. Вскрытие конвертов с конкурсными предложениями будет произведено в </w:t>
      </w:r>
      <w:r>
        <w:rPr>
          <w:rFonts w:ascii="Times New Roman" w:hAnsi="Times New Roman" w:cs="Times New Roman"/>
          <w:sz w:val="24"/>
          <w:szCs w:val="24"/>
        </w:rPr>
        <w:t>09</w:t>
      </w:r>
      <w:r w:rsidRPr="007E77D5">
        <w:rPr>
          <w:rFonts w:ascii="Times New Roman" w:hAnsi="Times New Roman" w:cs="Times New Roman"/>
          <w:sz w:val="24"/>
          <w:szCs w:val="24"/>
        </w:rPr>
        <w:t xml:space="preserve">:00  часов </w:t>
      </w:r>
      <w:r w:rsidRPr="008A382E">
        <w:rPr>
          <w:rFonts w:ascii="Times New Roman" w:hAnsi="Times New Roman" w:cs="Times New Roman"/>
          <w:sz w:val="24"/>
          <w:szCs w:val="24"/>
        </w:rPr>
        <w:t>«</w:t>
      </w:r>
      <w:r w:rsidR="00A852C5">
        <w:rPr>
          <w:rFonts w:ascii="Times New Roman" w:hAnsi="Times New Roman" w:cs="Times New Roman"/>
          <w:sz w:val="24"/>
          <w:szCs w:val="24"/>
        </w:rPr>
        <w:t>20</w:t>
      </w:r>
      <w:r w:rsidRPr="008A382E">
        <w:rPr>
          <w:rFonts w:ascii="Times New Roman" w:hAnsi="Times New Roman" w:cs="Times New Roman"/>
          <w:sz w:val="24"/>
          <w:szCs w:val="24"/>
        </w:rPr>
        <w:t>»</w:t>
      </w:r>
      <w:r w:rsidR="00A37228" w:rsidRPr="008A382E">
        <w:rPr>
          <w:rFonts w:ascii="Times New Roman" w:hAnsi="Times New Roman" w:cs="Times New Roman"/>
          <w:sz w:val="24"/>
          <w:szCs w:val="24"/>
        </w:rPr>
        <w:t xml:space="preserve"> июня</w:t>
      </w:r>
      <w:r w:rsidRPr="008A382E">
        <w:rPr>
          <w:rFonts w:ascii="Times New Roman" w:hAnsi="Times New Roman" w:cs="Times New Roman"/>
          <w:sz w:val="24"/>
          <w:szCs w:val="24"/>
        </w:rPr>
        <w:t xml:space="preserve"> 2022</w:t>
      </w:r>
      <w:r w:rsidRPr="007E77D5">
        <w:rPr>
          <w:rFonts w:ascii="Times New Roman" w:hAnsi="Times New Roman" w:cs="Times New Roman"/>
          <w:sz w:val="24"/>
          <w:szCs w:val="24"/>
        </w:rPr>
        <w:t xml:space="preserve"> по адресу: 676</w:t>
      </w:r>
      <w:r>
        <w:rPr>
          <w:rFonts w:ascii="Times New Roman" w:hAnsi="Times New Roman" w:cs="Times New Roman"/>
          <w:sz w:val="24"/>
          <w:szCs w:val="24"/>
        </w:rPr>
        <w:t>124</w:t>
      </w:r>
      <w:r w:rsidRPr="007E77D5">
        <w:rPr>
          <w:rFonts w:ascii="Times New Roman" w:hAnsi="Times New Roman" w:cs="Times New Roman"/>
          <w:sz w:val="24"/>
          <w:szCs w:val="24"/>
        </w:rPr>
        <w:t xml:space="preserve">, Амурская область, Магдагачинский район, пгт. Магдагачи, ул. К.Маркса, 23, </w:t>
      </w:r>
      <w:r>
        <w:rPr>
          <w:rFonts w:ascii="Times New Roman" w:hAnsi="Times New Roman" w:cs="Times New Roman"/>
          <w:sz w:val="24"/>
          <w:szCs w:val="24"/>
        </w:rPr>
        <w:t>каб.</w:t>
      </w:r>
      <w:r w:rsidRPr="007E77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77D5">
        <w:rPr>
          <w:rFonts w:ascii="Times New Roman" w:hAnsi="Times New Roman" w:cs="Times New Roman"/>
          <w:sz w:val="24"/>
          <w:szCs w:val="24"/>
        </w:rPr>
        <w:t>5.</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6.12. При поступлении заявок и конкурсных предложений без указанных пометок на конвертах они не считаются соответственно заявками и конкурсными предложениями и не будут рассматриваться конкурсной комиссией.</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6.13. Перечисленные выше сроки могут быть изменены решением Концедента согласно конкурсной документации. Соответствующие изменения подлежат опубликованию Концедентом в установленном порядке.</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 Концессионное соглашение.</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7.1. По концессионному соглашению одна сторона (Концессионер) обязуется за свой счет провести реконструкцию </w:t>
      </w:r>
      <w:r>
        <w:rPr>
          <w:rFonts w:ascii="Times New Roman" w:hAnsi="Times New Roman" w:cs="Times New Roman"/>
          <w:sz w:val="24"/>
          <w:szCs w:val="24"/>
        </w:rPr>
        <w:t>о</w:t>
      </w:r>
      <w:r w:rsidRPr="007E77D5">
        <w:rPr>
          <w:rFonts w:ascii="Times New Roman" w:hAnsi="Times New Roman" w:cs="Times New Roman"/>
          <w:sz w:val="24"/>
          <w:szCs w:val="24"/>
        </w:rPr>
        <w:t>бъектов водоснабжения</w:t>
      </w:r>
      <w:r>
        <w:rPr>
          <w:rFonts w:ascii="Times New Roman" w:hAnsi="Times New Roman" w:cs="Times New Roman"/>
          <w:sz w:val="24"/>
          <w:szCs w:val="24"/>
        </w:rPr>
        <w:t xml:space="preserve"> и водоотведения</w:t>
      </w:r>
      <w:r w:rsidRPr="007E77D5">
        <w:rPr>
          <w:rFonts w:ascii="Times New Roman" w:hAnsi="Times New Roman" w:cs="Times New Roman"/>
          <w:sz w:val="24"/>
          <w:szCs w:val="24"/>
        </w:rPr>
        <w:t xml:space="preserve"> пгт. Магдагачи, (далее – Объекты концессионного соглашения), право собственности на которы</w:t>
      </w:r>
      <w:r>
        <w:rPr>
          <w:rFonts w:ascii="Times New Roman" w:hAnsi="Times New Roman" w:cs="Times New Roman"/>
          <w:sz w:val="24"/>
          <w:szCs w:val="24"/>
        </w:rPr>
        <w:t>е</w:t>
      </w:r>
      <w:r w:rsidRPr="007E77D5">
        <w:rPr>
          <w:rFonts w:ascii="Times New Roman" w:hAnsi="Times New Roman" w:cs="Times New Roman"/>
          <w:sz w:val="24"/>
          <w:szCs w:val="24"/>
        </w:rPr>
        <w:t xml:space="preserve"> принадлеж</w:t>
      </w:r>
      <w:r>
        <w:rPr>
          <w:rFonts w:ascii="Times New Roman" w:hAnsi="Times New Roman" w:cs="Times New Roman"/>
          <w:sz w:val="24"/>
          <w:szCs w:val="24"/>
        </w:rPr>
        <w:t>а</w:t>
      </w:r>
      <w:r w:rsidRPr="007E77D5">
        <w:rPr>
          <w:rFonts w:ascii="Times New Roman" w:hAnsi="Times New Roman" w:cs="Times New Roman"/>
          <w:sz w:val="24"/>
          <w:szCs w:val="24"/>
        </w:rPr>
        <w:t>т и буд</w:t>
      </w:r>
      <w:r>
        <w:rPr>
          <w:rFonts w:ascii="Times New Roman" w:hAnsi="Times New Roman" w:cs="Times New Roman"/>
          <w:sz w:val="24"/>
          <w:szCs w:val="24"/>
        </w:rPr>
        <w:t>у</w:t>
      </w:r>
      <w:r w:rsidRPr="007E77D5">
        <w:rPr>
          <w:rFonts w:ascii="Times New Roman" w:hAnsi="Times New Roman" w:cs="Times New Roman"/>
          <w:sz w:val="24"/>
          <w:szCs w:val="24"/>
        </w:rPr>
        <w:t>т принадлежать другой стороне (Концеденту), осуществлять деятельность с использованием (эксплуатацией) Объектов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5B12C3" w:rsidRPr="007E77D5" w:rsidRDefault="005B12C3" w:rsidP="005B12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r>
      <w:r w:rsidRPr="007E77D5">
        <w:rPr>
          <w:rFonts w:ascii="Times New Roman" w:hAnsi="Times New Roman" w:cs="Times New Roman"/>
          <w:sz w:val="24"/>
          <w:szCs w:val="24"/>
        </w:rPr>
        <w:t>В настоящей конкурсной документации к реконструкции Объект</w:t>
      </w:r>
      <w:r>
        <w:rPr>
          <w:rFonts w:ascii="Times New Roman" w:hAnsi="Times New Roman" w:cs="Times New Roman"/>
          <w:sz w:val="24"/>
          <w:szCs w:val="24"/>
        </w:rPr>
        <w:t>ов</w:t>
      </w:r>
      <w:r w:rsidRPr="007E77D5">
        <w:rPr>
          <w:rFonts w:ascii="Times New Roman" w:hAnsi="Times New Roman" w:cs="Times New Roman"/>
          <w:sz w:val="24"/>
          <w:szCs w:val="24"/>
        </w:rPr>
        <w:t xml:space="preserve"> концессионного соглашения относятся мероприятия по </w:t>
      </w:r>
      <w:r>
        <w:rPr>
          <w:rFonts w:ascii="Times New Roman" w:hAnsi="Times New Roman" w:cs="Times New Roman"/>
          <w:sz w:val="24"/>
          <w:szCs w:val="24"/>
        </w:rPr>
        <w:t>их</w:t>
      </w:r>
      <w:r w:rsidRPr="007E77D5">
        <w:rPr>
          <w:rFonts w:ascii="Times New Roman" w:hAnsi="Times New Roman" w:cs="Times New Roman"/>
          <w:sz w:val="24"/>
          <w:szCs w:val="24"/>
        </w:rPr>
        <w:t xml:space="preserve">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w:t>
      </w:r>
      <w:r>
        <w:rPr>
          <w:rFonts w:ascii="Times New Roman" w:hAnsi="Times New Roman" w:cs="Times New Roman"/>
          <w:sz w:val="24"/>
          <w:szCs w:val="24"/>
        </w:rPr>
        <w:t>,</w:t>
      </w:r>
      <w:r w:rsidRPr="007E77D5">
        <w:rPr>
          <w:rFonts w:ascii="Times New Roman" w:hAnsi="Times New Roman" w:cs="Times New Roman"/>
          <w:sz w:val="24"/>
          <w:szCs w:val="24"/>
        </w:rPr>
        <w:t xml:space="preserve"> более производительным оборудованием, изменению технологического или функционального назначения Объектов концессионного соглашения или его отдельных частей, иные мероприятия по улучшению характеристик и эксплуатационных свойств Объектов концессионного соглашения. </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7.3.</w:t>
      </w:r>
      <w:r w:rsidRPr="007E77D5">
        <w:rPr>
          <w:rFonts w:ascii="Times New Roman" w:hAnsi="Times New Roman" w:cs="Times New Roman"/>
          <w:sz w:val="24"/>
          <w:szCs w:val="24"/>
        </w:rPr>
        <w:tab/>
        <w:t>Объекты концессионного соглашения на момент заключения концессионного соглашения наход</w:t>
      </w:r>
      <w:r>
        <w:rPr>
          <w:rFonts w:ascii="Times New Roman" w:hAnsi="Times New Roman" w:cs="Times New Roman"/>
          <w:sz w:val="24"/>
          <w:szCs w:val="24"/>
        </w:rPr>
        <w:t>я</w:t>
      </w:r>
      <w:r w:rsidRPr="007E77D5">
        <w:rPr>
          <w:rFonts w:ascii="Times New Roman" w:hAnsi="Times New Roman" w:cs="Times New Roman"/>
          <w:sz w:val="24"/>
          <w:szCs w:val="24"/>
        </w:rPr>
        <w:t>тся в собственности Концедента.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7.4. Изменение целевого назначения реконструируемых Объектов концессионного соглашения не допускается.</w:t>
      </w:r>
    </w:p>
    <w:p w:rsidR="005B12C3" w:rsidRPr="0050223C" w:rsidRDefault="005B12C3" w:rsidP="005B12C3">
      <w:pPr>
        <w:spacing w:after="0" w:line="240" w:lineRule="auto"/>
        <w:ind w:firstLine="567"/>
        <w:jc w:val="both"/>
        <w:rPr>
          <w:rFonts w:ascii="Times New Roman" w:hAnsi="Times New Roman" w:cs="Times New Roman"/>
          <w:sz w:val="24"/>
          <w:szCs w:val="24"/>
        </w:rPr>
      </w:pPr>
      <w:r w:rsidRPr="00C8663A">
        <w:rPr>
          <w:rFonts w:ascii="Times New Roman" w:hAnsi="Times New Roman" w:cs="Times New Roman"/>
          <w:sz w:val="24"/>
          <w:szCs w:val="24"/>
          <w:u w:val="single"/>
        </w:rPr>
        <w:t>Целевое назначение Объектов</w:t>
      </w:r>
      <w:r w:rsidRPr="005134B1">
        <w:rPr>
          <w:rFonts w:ascii="Times New Roman" w:hAnsi="Times New Roman" w:cs="Times New Roman"/>
          <w:sz w:val="24"/>
          <w:szCs w:val="24"/>
        </w:rPr>
        <w:t xml:space="preserve"> – бесперебойное производство, передача, распределение и сбыт холодной воды потребителям</w:t>
      </w:r>
      <w:r>
        <w:rPr>
          <w:rFonts w:ascii="Times New Roman" w:hAnsi="Times New Roman" w:cs="Times New Roman"/>
          <w:sz w:val="24"/>
          <w:szCs w:val="24"/>
        </w:rPr>
        <w:t xml:space="preserve">, </w:t>
      </w:r>
      <w:r w:rsidRPr="0050223C">
        <w:rPr>
          <w:rFonts w:ascii="Times New Roman" w:hAnsi="Times New Roman" w:cs="Times New Roman"/>
          <w:sz w:val="24"/>
          <w:szCs w:val="24"/>
        </w:rPr>
        <w:t>бесперебойное распределение сточных вод от потребителей.</w:t>
      </w:r>
    </w:p>
    <w:p w:rsidR="00332B6E"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7.5. </w:t>
      </w:r>
      <w:r w:rsidR="00332B6E">
        <w:rPr>
          <w:rFonts w:ascii="Times New Roman" w:hAnsi="Times New Roman" w:cs="Times New Roman"/>
          <w:sz w:val="24"/>
          <w:szCs w:val="24"/>
        </w:rPr>
        <w:t>В</w:t>
      </w:r>
      <w:r w:rsidR="008A382E">
        <w:rPr>
          <w:rFonts w:ascii="Times New Roman" w:hAnsi="Times New Roman" w:cs="Times New Roman"/>
          <w:sz w:val="24"/>
          <w:szCs w:val="24"/>
        </w:rPr>
        <w:t xml:space="preserve"> соответствии с п. 6.1. ч. 1 ст. 10 Федерального закона от 21.07.2005 г № 115-ФЗ «О концессионных соглашениях»</w:t>
      </w:r>
      <w:r w:rsidR="00332B6E">
        <w:rPr>
          <w:rFonts w:ascii="Times New Roman" w:hAnsi="Times New Roman" w:cs="Times New Roman"/>
          <w:sz w:val="24"/>
          <w:szCs w:val="24"/>
        </w:rPr>
        <w:t xml:space="preserve"> существенным условием концессионного соглашения являются способы обеспечения исполнения концессионером обязательств по концессионному соглашению (</w:t>
      </w:r>
      <w:r w:rsidR="00332B6E" w:rsidRPr="00332B6E">
        <w:rPr>
          <w:rFonts w:ascii="Times New Roman" w:hAnsi="Times New Roman" w:cs="Times New Roman"/>
          <w:color w:val="000000"/>
          <w:sz w:val="24"/>
          <w:szCs w:val="24"/>
          <w:shd w:val="clear" w:color="auto" w:fill="FFFFFF"/>
        </w:rPr>
        <w:t xml:space="preserve">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w:t>
      </w:r>
      <w:r w:rsidR="00332B6E" w:rsidRPr="00332B6E">
        <w:rPr>
          <w:rFonts w:ascii="Times New Roman" w:hAnsi="Times New Roman" w:cs="Times New Roman"/>
          <w:color w:val="000000"/>
          <w:sz w:val="24"/>
          <w:szCs w:val="24"/>
          <w:shd w:val="clear" w:color="auto" w:fill="FFFFFF"/>
        </w:rPr>
        <w:lastRenderedPageBreak/>
        <w:t>по концессионному соглашению), размеры предоставляемого обеспечения и срок, на который оно предоставляется</w:t>
      </w:r>
      <w:r w:rsidR="00B626AC">
        <w:rPr>
          <w:rFonts w:ascii="Times New Roman" w:hAnsi="Times New Roman" w:cs="Times New Roman"/>
          <w:color w:val="000000"/>
          <w:sz w:val="24"/>
          <w:szCs w:val="24"/>
          <w:shd w:val="clear" w:color="auto" w:fill="FFFFFF"/>
        </w:rPr>
        <w:t>.</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7.6. Передача Концессионером в залог Объектов концессионного соглашения или его отчуждение не допускается.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7.8. Риск случайной гибели или случайного повреждения Объектов Соглашения, с момента подписания Сторонами акта приема-передачи указанного имущества, несет Концессионер.</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7.9.</w:t>
      </w:r>
      <w:r w:rsidRPr="007E77D5">
        <w:rPr>
          <w:rFonts w:ascii="Times New Roman" w:hAnsi="Times New Roman" w:cs="Times New Roman"/>
          <w:sz w:val="24"/>
          <w:szCs w:val="24"/>
        </w:rPr>
        <w:tab/>
        <w:t>Недвижимое имущество, которое создано Концессионером без согласия Концедента при осуществлении деятельности, предусмотренной проектом концессионного соглашения, не относящееся к Объектам Соглашения, является собственностью Концедента. Стоимость такого имущества Концедентом возмещению не подлежит.</w:t>
      </w:r>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 xml:space="preserve">Движимое имущество, которое создано и (или) приобретено Концессионером при осуществлении деятельности, предусмотренной проектом концессионного соглашения, и не входит в состав иного имущества, является собственностью Концессионера. </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7.10.</w:t>
      </w:r>
      <w:r w:rsidRPr="007E77D5">
        <w:rPr>
          <w:rFonts w:ascii="Times New Roman" w:hAnsi="Times New Roman" w:cs="Times New Roman"/>
          <w:sz w:val="24"/>
          <w:szCs w:val="24"/>
        </w:rPr>
        <w:tab/>
        <w:t>Права Концессионера на владение и пользование Объектами концессионного соглашения подлежат государственной регистрации в качестве обременения права собственности Концедента.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7.11.</w:t>
      </w:r>
      <w:r w:rsidRPr="007E77D5">
        <w:rPr>
          <w:rFonts w:ascii="Times New Roman" w:hAnsi="Times New Roman" w:cs="Times New Roman"/>
          <w:sz w:val="24"/>
          <w:szCs w:val="24"/>
        </w:rPr>
        <w:tab/>
        <w:t>Объекты концессионного соглашения и иное передаваемое Концедентом Концессионеру по концессионному соглашению имущество отражается на балансе Концессионера, обособляются от его имущества. В отношении таких объектов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Объектов и имущества.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7.12.</w:t>
      </w:r>
      <w:r w:rsidRPr="007E77D5">
        <w:rPr>
          <w:rFonts w:ascii="Times New Roman" w:hAnsi="Times New Roman" w:cs="Times New Roman"/>
          <w:sz w:val="24"/>
          <w:szCs w:val="24"/>
        </w:rPr>
        <w:tab/>
        <w:t>Обращение взыскания по долгам Концессионера на его права в отношении Объектов концессионного соглашения и иного передаваемого Концедентом Концессионеру по концессионному соглашению имущества не допускается.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7.13.</w:t>
      </w:r>
      <w:r w:rsidRPr="007E77D5">
        <w:rPr>
          <w:rFonts w:ascii="Times New Roman" w:hAnsi="Times New Roman" w:cs="Times New Roman"/>
          <w:sz w:val="24"/>
          <w:szCs w:val="24"/>
        </w:rPr>
        <w:tab/>
        <w:t xml:space="preserve">Концессионное соглашение заключается на срок </w:t>
      </w:r>
      <w:r>
        <w:rPr>
          <w:rFonts w:ascii="Times New Roman" w:hAnsi="Times New Roman" w:cs="Times New Roman"/>
          <w:sz w:val="24"/>
          <w:szCs w:val="24"/>
        </w:rPr>
        <w:t>5</w:t>
      </w:r>
      <w:r w:rsidRPr="007E77D5">
        <w:rPr>
          <w:rFonts w:ascii="Times New Roman" w:hAnsi="Times New Roman" w:cs="Times New Roman"/>
          <w:sz w:val="24"/>
          <w:szCs w:val="24"/>
        </w:rPr>
        <w:t xml:space="preserve"> (</w:t>
      </w:r>
      <w:r>
        <w:rPr>
          <w:rFonts w:ascii="Times New Roman" w:hAnsi="Times New Roman" w:cs="Times New Roman"/>
          <w:sz w:val="24"/>
          <w:szCs w:val="24"/>
        </w:rPr>
        <w:t>пять</w:t>
      </w:r>
      <w:r w:rsidRPr="007E77D5">
        <w:rPr>
          <w:rFonts w:ascii="Times New Roman" w:hAnsi="Times New Roman" w:cs="Times New Roman"/>
          <w:sz w:val="24"/>
          <w:szCs w:val="24"/>
        </w:rPr>
        <w:t xml:space="preserve">) </w:t>
      </w:r>
      <w:r>
        <w:rPr>
          <w:rFonts w:ascii="Times New Roman" w:hAnsi="Times New Roman" w:cs="Times New Roman"/>
          <w:sz w:val="24"/>
          <w:szCs w:val="24"/>
        </w:rPr>
        <w:t>лет</w:t>
      </w:r>
      <w:r w:rsidRPr="007E77D5">
        <w:rPr>
          <w:rFonts w:ascii="Times New Roman" w:hAnsi="Times New Roman" w:cs="Times New Roman"/>
          <w:sz w:val="24"/>
          <w:szCs w:val="24"/>
        </w:rPr>
        <w:t xml:space="preserve"> со дня его подписания.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7.14.</w:t>
      </w:r>
      <w:r w:rsidRPr="007E77D5">
        <w:rPr>
          <w:rFonts w:ascii="Times New Roman" w:hAnsi="Times New Roman" w:cs="Times New Roman"/>
          <w:sz w:val="24"/>
          <w:szCs w:val="24"/>
        </w:rPr>
        <w:tab/>
        <w:t>Концессионное соглашение включает также иные условия, предусмотренные законодательством Российской Федерации, проектом концессионного соглашения и конкурсным предложением победителя конкурса.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7.15.</w:t>
      </w:r>
      <w:r w:rsidRPr="007E77D5">
        <w:rPr>
          <w:rFonts w:ascii="Times New Roman" w:hAnsi="Times New Roman" w:cs="Times New Roman"/>
          <w:sz w:val="24"/>
          <w:szCs w:val="24"/>
        </w:rPr>
        <w:tab/>
        <w:t>Концессионная плата не устанавливается.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8.</w:t>
      </w:r>
      <w:r w:rsidRPr="007E77D5">
        <w:rPr>
          <w:rFonts w:ascii="Times New Roman" w:hAnsi="Times New Roman" w:cs="Times New Roman"/>
          <w:sz w:val="24"/>
          <w:szCs w:val="24"/>
        </w:rPr>
        <w:tab/>
        <w:t>Понятия и термины, используемые в настоящей конкурсной документации, применяются в значениях, определенных законом.</w:t>
      </w:r>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 xml:space="preserve">В настоящей конкурсной документации также используются следующие понятия и сокращения: </w:t>
      </w:r>
    </w:p>
    <w:p w:rsidR="005B12C3" w:rsidRPr="007E77D5" w:rsidRDefault="005B12C3" w:rsidP="005B12C3">
      <w:pPr>
        <w:spacing w:after="0" w:line="240" w:lineRule="auto"/>
        <w:jc w:val="both"/>
        <w:rPr>
          <w:rFonts w:ascii="Times New Roman" w:hAnsi="Times New Roman" w:cs="Times New Roman"/>
          <w:sz w:val="24"/>
          <w:szCs w:val="24"/>
        </w:rPr>
      </w:pPr>
      <w:r w:rsidRPr="00361AEB">
        <w:rPr>
          <w:rFonts w:ascii="Times New Roman" w:hAnsi="Times New Roman" w:cs="Times New Roman"/>
          <w:b/>
          <w:sz w:val="24"/>
          <w:szCs w:val="24"/>
        </w:rPr>
        <w:t>Открытый конкурс</w:t>
      </w:r>
      <w:r w:rsidRPr="007E77D5">
        <w:rPr>
          <w:rFonts w:ascii="Times New Roman" w:hAnsi="Times New Roman" w:cs="Times New Roman"/>
          <w:sz w:val="24"/>
          <w:szCs w:val="24"/>
        </w:rPr>
        <w:t xml:space="preserve"> – конкурс, победителем которых признается лицо, предложившее лучшие условия исполнения концессионного соглашения.</w:t>
      </w:r>
    </w:p>
    <w:p w:rsidR="005B12C3" w:rsidRPr="007E77D5" w:rsidRDefault="005B12C3" w:rsidP="005B12C3">
      <w:pPr>
        <w:spacing w:after="0" w:line="240" w:lineRule="auto"/>
        <w:jc w:val="both"/>
        <w:rPr>
          <w:rFonts w:ascii="Times New Roman" w:hAnsi="Times New Roman" w:cs="Times New Roman"/>
          <w:sz w:val="24"/>
          <w:szCs w:val="24"/>
        </w:rPr>
      </w:pPr>
      <w:r w:rsidRPr="00361AEB">
        <w:rPr>
          <w:rFonts w:ascii="Times New Roman" w:hAnsi="Times New Roman" w:cs="Times New Roman"/>
          <w:b/>
          <w:sz w:val="24"/>
          <w:szCs w:val="24"/>
        </w:rPr>
        <w:t>Предмет конкурса</w:t>
      </w:r>
      <w:r w:rsidRPr="007E77D5">
        <w:rPr>
          <w:rFonts w:ascii="Times New Roman" w:hAnsi="Times New Roman" w:cs="Times New Roman"/>
          <w:sz w:val="24"/>
          <w:szCs w:val="24"/>
        </w:rPr>
        <w:t xml:space="preserve"> – право заключения концессионного соглашения на реконструкцию, модернизацию и эксплуатацию Объектов водоснабжения</w:t>
      </w:r>
      <w:r>
        <w:rPr>
          <w:rFonts w:ascii="Times New Roman" w:hAnsi="Times New Roman" w:cs="Times New Roman"/>
          <w:sz w:val="24"/>
          <w:szCs w:val="24"/>
        </w:rPr>
        <w:t xml:space="preserve"> и водоотведения</w:t>
      </w:r>
      <w:r w:rsidRPr="007E77D5">
        <w:rPr>
          <w:rFonts w:ascii="Times New Roman" w:hAnsi="Times New Roman" w:cs="Times New Roman"/>
          <w:sz w:val="24"/>
          <w:szCs w:val="24"/>
        </w:rPr>
        <w:t xml:space="preserve"> муниципального образования рабочего поселка (пгт) Магдагачи Магдагачинского района Амурской области».</w:t>
      </w:r>
    </w:p>
    <w:p w:rsidR="005B12C3" w:rsidRPr="007E77D5" w:rsidRDefault="005B12C3" w:rsidP="005B12C3">
      <w:pPr>
        <w:spacing w:after="0" w:line="240" w:lineRule="auto"/>
        <w:jc w:val="both"/>
        <w:rPr>
          <w:rFonts w:ascii="Times New Roman" w:hAnsi="Times New Roman" w:cs="Times New Roman"/>
          <w:sz w:val="24"/>
          <w:szCs w:val="24"/>
        </w:rPr>
      </w:pPr>
      <w:r w:rsidRPr="00361AEB">
        <w:rPr>
          <w:rFonts w:ascii="Times New Roman" w:hAnsi="Times New Roman" w:cs="Times New Roman"/>
          <w:b/>
          <w:sz w:val="24"/>
          <w:szCs w:val="24"/>
        </w:rPr>
        <w:t>Объекты концессионного Соглашения</w:t>
      </w:r>
      <w:r w:rsidRPr="007E77D5">
        <w:rPr>
          <w:rFonts w:ascii="Times New Roman" w:hAnsi="Times New Roman" w:cs="Times New Roman"/>
          <w:sz w:val="24"/>
          <w:szCs w:val="24"/>
        </w:rPr>
        <w:t xml:space="preserve"> – Объекты водоснабжения</w:t>
      </w:r>
      <w:r>
        <w:rPr>
          <w:rFonts w:ascii="Times New Roman" w:hAnsi="Times New Roman" w:cs="Times New Roman"/>
          <w:sz w:val="24"/>
          <w:szCs w:val="24"/>
        </w:rPr>
        <w:t xml:space="preserve"> и водоотведения</w:t>
      </w:r>
      <w:r w:rsidRPr="007E77D5">
        <w:rPr>
          <w:rFonts w:ascii="Times New Roman" w:hAnsi="Times New Roman" w:cs="Times New Roman"/>
          <w:sz w:val="24"/>
          <w:szCs w:val="24"/>
        </w:rPr>
        <w:t xml:space="preserve"> муниципального образования рабочего поселка (пгт) Магдагачи  Магдагачинского  района Амурской области».</w:t>
      </w:r>
    </w:p>
    <w:p w:rsidR="005B12C3" w:rsidRPr="007E77D5" w:rsidRDefault="005B12C3" w:rsidP="005B12C3">
      <w:pPr>
        <w:spacing w:after="0" w:line="240" w:lineRule="auto"/>
        <w:jc w:val="both"/>
        <w:rPr>
          <w:rFonts w:ascii="Times New Roman" w:hAnsi="Times New Roman" w:cs="Times New Roman"/>
          <w:sz w:val="24"/>
          <w:szCs w:val="24"/>
        </w:rPr>
      </w:pPr>
      <w:r w:rsidRPr="00361AEB">
        <w:rPr>
          <w:rFonts w:ascii="Times New Roman" w:hAnsi="Times New Roman" w:cs="Times New Roman"/>
          <w:b/>
          <w:sz w:val="24"/>
          <w:szCs w:val="24"/>
        </w:rPr>
        <w:t>Конкурсная документация</w:t>
      </w:r>
      <w:r w:rsidRPr="007E77D5">
        <w:rPr>
          <w:rFonts w:ascii="Times New Roman" w:hAnsi="Times New Roman" w:cs="Times New Roman"/>
          <w:sz w:val="24"/>
          <w:szCs w:val="24"/>
        </w:rPr>
        <w:t xml:space="preserve"> – настоящий пакет документов, определяющий процесс проведения Конкурса. </w:t>
      </w:r>
    </w:p>
    <w:p w:rsidR="005B12C3" w:rsidRPr="007E77D5" w:rsidRDefault="005B12C3" w:rsidP="005B12C3">
      <w:pPr>
        <w:spacing w:after="0" w:line="240" w:lineRule="auto"/>
        <w:jc w:val="both"/>
        <w:rPr>
          <w:rFonts w:ascii="Times New Roman" w:hAnsi="Times New Roman" w:cs="Times New Roman"/>
          <w:sz w:val="24"/>
          <w:szCs w:val="24"/>
        </w:rPr>
      </w:pPr>
      <w:r w:rsidRPr="00361AEB">
        <w:rPr>
          <w:rFonts w:ascii="Times New Roman" w:hAnsi="Times New Roman" w:cs="Times New Roman"/>
          <w:b/>
          <w:sz w:val="24"/>
          <w:szCs w:val="24"/>
        </w:rPr>
        <w:t>Конкурсная комиссия</w:t>
      </w:r>
      <w:r w:rsidRPr="007E77D5">
        <w:rPr>
          <w:rFonts w:ascii="Times New Roman" w:hAnsi="Times New Roman" w:cs="Times New Roman"/>
          <w:sz w:val="24"/>
          <w:szCs w:val="24"/>
        </w:rPr>
        <w:t xml:space="preserve"> – конкурсная комиссия, осуществляющая мероприятия по проведению открытого конкурса на право заключения концессионного соглашения. </w:t>
      </w:r>
    </w:p>
    <w:p w:rsidR="005B12C3" w:rsidRDefault="005B12C3" w:rsidP="005B12C3">
      <w:pPr>
        <w:spacing w:after="0" w:line="240" w:lineRule="auto"/>
        <w:jc w:val="both"/>
        <w:rPr>
          <w:rFonts w:ascii="Times New Roman" w:hAnsi="Times New Roman" w:cs="Times New Roman"/>
          <w:sz w:val="24"/>
          <w:szCs w:val="24"/>
        </w:rPr>
      </w:pPr>
      <w:r w:rsidRPr="00361AEB">
        <w:rPr>
          <w:rFonts w:ascii="Times New Roman" w:hAnsi="Times New Roman" w:cs="Times New Roman"/>
          <w:b/>
          <w:sz w:val="24"/>
          <w:szCs w:val="24"/>
        </w:rPr>
        <w:lastRenderedPageBreak/>
        <w:t>Победитель конкурса</w:t>
      </w:r>
      <w:r w:rsidRPr="007E77D5">
        <w:rPr>
          <w:rFonts w:ascii="Times New Roman" w:hAnsi="Times New Roman" w:cs="Times New Roman"/>
          <w:sz w:val="24"/>
          <w:szCs w:val="24"/>
        </w:rPr>
        <w:t xml:space="preserve"> – участник конкурса, определенный решением конкурсной комиссии как представивший наилучшее конкурсное предложение.</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9. Порядок заключения концессионного соглашения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9.1.</w:t>
      </w:r>
      <w:r w:rsidRPr="007E77D5">
        <w:rPr>
          <w:rFonts w:ascii="Times New Roman" w:hAnsi="Times New Roman" w:cs="Times New Roman"/>
          <w:sz w:val="24"/>
          <w:szCs w:val="24"/>
        </w:rPr>
        <w:tab/>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r w:rsidRPr="007E77D5">
        <w:rPr>
          <w:rFonts w:ascii="Times New Roman" w:hAnsi="Times New Roman" w:cs="Times New Roman"/>
          <w:sz w:val="24"/>
          <w:szCs w:val="24"/>
        </w:rPr>
        <w:tab/>
        <w:t>Концессионное соглашение должно быть подписано не позднее десяти дней со дня подписания протокола о результатах проведения конкурса.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9.2.</w:t>
      </w:r>
      <w:r w:rsidRPr="007E77D5">
        <w:rPr>
          <w:rFonts w:ascii="Times New Roman" w:hAnsi="Times New Roman" w:cs="Times New Roman"/>
          <w:sz w:val="24"/>
          <w:szCs w:val="24"/>
        </w:rPr>
        <w:tab/>
        <w:t>В случае если до предельного срока подписания концессионного соглашения, установленного п.</w:t>
      </w:r>
      <w:r>
        <w:rPr>
          <w:rFonts w:ascii="Times New Roman" w:hAnsi="Times New Roman" w:cs="Times New Roman"/>
          <w:sz w:val="24"/>
          <w:szCs w:val="24"/>
        </w:rPr>
        <w:t xml:space="preserve"> </w:t>
      </w:r>
      <w:r w:rsidRPr="007E77D5">
        <w:rPr>
          <w:rFonts w:ascii="Times New Roman" w:hAnsi="Times New Roman" w:cs="Times New Roman"/>
          <w:sz w:val="24"/>
          <w:szCs w:val="24"/>
        </w:rPr>
        <w:t xml:space="preserve">9.1. конкурсной документации, победитель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заключение концессионного соглашения с указанным лицом. </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9.3. Победителю конкурса, не подписавшему в установленный срок концессионное соглашение, внесенный им задаток не возвращается.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9.4.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участником конкурса в десятидневный срок со дня направления такому участнику конкурса проекта концессионного соглашения. </w:t>
      </w:r>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9.5. В случае если представлено менее двух заявок на конкурс, Концедент вправе вскрыть конверт с единственной представленной заявкой на участие в конкурсе и рассмотреть эту заявку в установленном законодательством порядке, в течение трех рабочих дней со дня принятия решения о признании конкурса несостоявшимся. </w:t>
      </w:r>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9.6. В случае, если в конкурсную комиссию представлено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lastRenderedPageBreak/>
        <w:t>9.7. Концессионное соглашение заключается в письменной форме при условии представления документов, предусмотренных конкурсной документацией и подтверждающих обеспечение исполнения обязательств по концессионному соглашению.</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10.</w:t>
      </w:r>
      <w:r w:rsidRPr="007E77D5">
        <w:rPr>
          <w:rFonts w:ascii="Times New Roman" w:hAnsi="Times New Roman" w:cs="Times New Roman"/>
          <w:sz w:val="24"/>
          <w:szCs w:val="24"/>
        </w:rPr>
        <w:tab/>
        <w:t>Регламент проведения конкурса</w:t>
      </w:r>
    </w:p>
    <w:p w:rsidR="005B12C3"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10.1.</w:t>
      </w:r>
      <w:r w:rsidRPr="007E77D5">
        <w:rPr>
          <w:rFonts w:ascii="Times New Roman" w:hAnsi="Times New Roman" w:cs="Times New Roman"/>
          <w:sz w:val="24"/>
          <w:szCs w:val="24"/>
        </w:rPr>
        <w:tab/>
        <w:t>График проведения конкурса</w:t>
      </w:r>
    </w:p>
    <w:p w:rsidR="005B12C3" w:rsidRPr="007E77D5" w:rsidRDefault="005B12C3" w:rsidP="005B12C3">
      <w:pPr>
        <w:spacing w:after="0" w:line="240" w:lineRule="auto"/>
        <w:jc w:val="both"/>
        <w:rPr>
          <w:rFonts w:ascii="Times New Roman" w:hAnsi="Times New Roman" w:cs="Times New Roman"/>
          <w:sz w:val="24"/>
          <w:szCs w:val="24"/>
        </w:rPr>
      </w:pPr>
    </w:p>
    <w:tbl>
      <w:tblPr>
        <w:tblW w:w="9707" w:type="dxa"/>
        <w:jc w:val="center"/>
        <w:tblInd w:w="46" w:type="dxa"/>
        <w:tblLayout w:type="fixed"/>
        <w:tblCellMar>
          <w:left w:w="70" w:type="dxa"/>
          <w:right w:w="70" w:type="dxa"/>
        </w:tblCellMar>
        <w:tblLook w:val="0000"/>
      </w:tblPr>
      <w:tblGrid>
        <w:gridCol w:w="4755"/>
        <w:gridCol w:w="4952"/>
      </w:tblGrid>
      <w:tr w:rsidR="005B12C3" w:rsidRPr="007E77D5" w:rsidTr="00C55B4E">
        <w:trPr>
          <w:trHeight w:val="240"/>
          <w:tblHeader/>
          <w:jc w:val="center"/>
        </w:trPr>
        <w:tc>
          <w:tcPr>
            <w:tcW w:w="4755" w:type="dxa"/>
            <w:tcBorders>
              <w:top w:val="single" w:sz="6" w:space="0" w:color="auto"/>
              <w:left w:val="single" w:sz="6" w:space="0" w:color="auto"/>
              <w:bottom w:val="single" w:sz="6" w:space="0" w:color="auto"/>
              <w:right w:val="single" w:sz="6" w:space="0" w:color="auto"/>
            </w:tcBorders>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Этап:</w:t>
            </w:r>
          </w:p>
        </w:tc>
        <w:tc>
          <w:tcPr>
            <w:tcW w:w="4952" w:type="dxa"/>
            <w:tcBorders>
              <w:top w:val="single" w:sz="6" w:space="0" w:color="auto"/>
              <w:left w:val="single" w:sz="6" w:space="0" w:color="auto"/>
              <w:bottom w:val="single" w:sz="6" w:space="0" w:color="auto"/>
              <w:right w:val="single" w:sz="6" w:space="0" w:color="auto"/>
            </w:tcBorders>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Сроки:</w:t>
            </w:r>
          </w:p>
        </w:tc>
      </w:tr>
      <w:tr w:rsidR="005B12C3" w:rsidRPr="007E77D5" w:rsidTr="00C55B4E">
        <w:trPr>
          <w:trHeight w:val="240"/>
          <w:jc w:val="center"/>
        </w:trPr>
        <w:tc>
          <w:tcPr>
            <w:tcW w:w="4755" w:type="dxa"/>
            <w:tcBorders>
              <w:top w:val="single" w:sz="6" w:space="0" w:color="auto"/>
              <w:left w:val="single" w:sz="6" w:space="0" w:color="auto"/>
              <w:bottom w:val="single" w:sz="6" w:space="0" w:color="auto"/>
              <w:right w:val="single" w:sz="6" w:space="0" w:color="auto"/>
            </w:tcBorders>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Подача заявок </w:t>
            </w:r>
          </w:p>
        </w:tc>
        <w:tc>
          <w:tcPr>
            <w:tcW w:w="4952" w:type="dxa"/>
            <w:tcBorders>
              <w:top w:val="single" w:sz="6" w:space="0" w:color="auto"/>
              <w:left w:val="single" w:sz="6" w:space="0" w:color="auto"/>
              <w:bottom w:val="single" w:sz="6" w:space="0" w:color="auto"/>
              <w:right w:val="single" w:sz="6" w:space="0" w:color="auto"/>
            </w:tcBorders>
          </w:tcPr>
          <w:p w:rsidR="005B12C3" w:rsidRPr="008A382E" w:rsidRDefault="005B12C3" w:rsidP="008A382E">
            <w:pPr>
              <w:spacing w:line="240" w:lineRule="auto"/>
              <w:jc w:val="both"/>
              <w:rPr>
                <w:rFonts w:ascii="Times New Roman" w:hAnsi="Times New Roman" w:cs="Times New Roman"/>
                <w:sz w:val="24"/>
                <w:szCs w:val="24"/>
              </w:rPr>
            </w:pPr>
            <w:r w:rsidRPr="008A382E">
              <w:rPr>
                <w:rFonts w:ascii="Times New Roman" w:hAnsi="Times New Roman" w:cs="Times New Roman"/>
                <w:sz w:val="24"/>
                <w:szCs w:val="24"/>
              </w:rPr>
              <w:t xml:space="preserve">По рабочим дням с 8:00 до 12:00 и с 13:00 до 17:00 часов с </w:t>
            </w:r>
            <w:r w:rsidR="008A382E" w:rsidRPr="008A382E">
              <w:rPr>
                <w:rFonts w:ascii="Times New Roman" w:hAnsi="Times New Roman" w:cs="Times New Roman"/>
                <w:sz w:val="24"/>
                <w:szCs w:val="24"/>
              </w:rPr>
              <w:t>30</w:t>
            </w:r>
            <w:r w:rsidR="000A673A" w:rsidRPr="008A382E">
              <w:rPr>
                <w:rFonts w:ascii="Times New Roman" w:hAnsi="Times New Roman" w:cs="Times New Roman"/>
                <w:sz w:val="24"/>
                <w:szCs w:val="24"/>
              </w:rPr>
              <w:t>.03</w:t>
            </w:r>
            <w:r w:rsidRPr="008A382E">
              <w:rPr>
                <w:rFonts w:ascii="Times New Roman" w:hAnsi="Times New Roman" w:cs="Times New Roman"/>
                <w:sz w:val="24"/>
                <w:szCs w:val="24"/>
              </w:rPr>
              <w:t xml:space="preserve">.2022 г. до </w:t>
            </w:r>
            <w:r w:rsidR="000A673A" w:rsidRPr="008A382E">
              <w:rPr>
                <w:rFonts w:ascii="Times New Roman" w:hAnsi="Times New Roman" w:cs="Times New Roman"/>
                <w:sz w:val="24"/>
                <w:szCs w:val="24"/>
              </w:rPr>
              <w:t>1</w:t>
            </w:r>
            <w:r w:rsidR="008A382E" w:rsidRPr="008A382E">
              <w:rPr>
                <w:rFonts w:ascii="Times New Roman" w:hAnsi="Times New Roman" w:cs="Times New Roman"/>
                <w:sz w:val="24"/>
                <w:szCs w:val="24"/>
              </w:rPr>
              <w:t>7</w:t>
            </w:r>
            <w:r w:rsidR="000A673A" w:rsidRPr="008A382E">
              <w:rPr>
                <w:rFonts w:ascii="Times New Roman" w:hAnsi="Times New Roman" w:cs="Times New Roman"/>
                <w:sz w:val="24"/>
                <w:szCs w:val="24"/>
              </w:rPr>
              <w:t>.05</w:t>
            </w:r>
            <w:r w:rsidRPr="008A382E">
              <w:rPr>
                <w:rFonts w:ascii="Times New Roman" w:hAnsi="Times New Roman" w:cs="Times New Roman"/>
                <w:sz w:val="24"/>
                <w:szCs w:val="24"/>
              </w:rPr>
              <w:t>.2022  г.</w:t>
            </w:r>
          </w:p>
        </w:tc>
      </w:tr>
      <w:tr w:rsidR="005B12C3" w:rsidRPr="007E77D5" w:rsidTr="00C55B4E">
        <w:trPr>
          <w:trHeight w:val="360"/>
          <w:jc w:val="center"/>
        </w:trPr>
        <w:tc>
          <w:tcPr>
            <w:tcW w:w="4755" w:type="dxa"/>
            <w:tcBorders>
              <w:top w:val="single" w:sz="6" w:space="0" w:color="auto"/>
              <w:left w:val="single" w:sz="6" w:space="0" w:color="auto"/>
              <w:bottom w:val="single" w:sz="6" w:space="0" w:color="auto"/>
              <w:right w:val="single" w:sz="6" w:space="0" w:color="auto"/>
            </w:tcBorders>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Вскрытие заявок </w:t>
            </w:r>
          </w:p>
        </w:tc>
        <w:tc>
          <w:tcPr>
            <w:tcW w:w="4952" w:type="dxa"/>
            <w:tcBorders>
              <w:top w:val="single" w:sz="6" w:space="0" w:color="auto"/>
              <w:left w:val="single" w:sz="6" w:space="0" w:color="auto"/>
              <w:bottom w:val="single" w:sz="6" w:space="0" w:color="auto"/>
              <w:right w:val="single" w:sz="6" w:space="0" w:color="auto"/>
            </w:tcBorders>
          </w:tcPr>
          <w:p w:rsidR="005B12C3" w:rsidRPr="008A382E" w:rsidRDefault="005B12C3" w:rsidP="008A382E">
            <w:pPr>
              <w:spacing w:line="240" w:lineRule="auto"/>
              <w:jc w:val="both"/>
              <w:rPr>
                <w:rFonts w:ascii="Times New Roman" w:hAnsi="Times New Roman" w:cs="Times New Roman"/>
                <w:sz w:val="24"/>
                <w:szCs w:val="24"/>
              </w:rPr>
            </w:pPr>
            <w:r w:rsidRPr="008A382E">
              <w:rPr>
                <w:rFonts w:ascii="Times New Roman" w:hAnsi="Times New Roman" w:cs="Times New Roman"/>
                <w:sz w:val="24"/>
                <w:szCs w:val="24"/>
              </w:rPr>
              <w:t xml:space="preserve">в 09:00 часов </w:t>
            </w:r>
            <w:r w:rsidR="000A673A" w:rsidRPr="008A382E">
              <w:rPr>
                <w:rFonts w:ascii="Times New Roman" w:hAnsi="Times New Roman" w:cs="Times New Roman"/>
                <w:sz w:val="24"/>
                <w:szCs w:val="24"/>
              </w:rPr>
              <w:t>1</w:t>
            </w:r>
            <w:r w:rsidR="008A382E" w:rsidRPr="008A382E">
              <w:rPr>
                <w:rFonts w:ascii="Times New Roman" w:hAnsi="Times New Roman" w:cs="Times New Roman"/>
                <w:sz w:val="24"/>
                <w:szCs w:val="24"/>
                <w:lang w:val="en-US"/>
              </w:rPr>
              <w:t>8</w:t>
            </w:r>
            <w:r w:rsidR="000A673A" w:rsidRPr="008A382E">
              <w:rPr>
                <w:rFonts w:ascii="Times New Roman" w:hAnsi="Times New Roman" w:cs="Times New Roman"/>
                <w:sz w:val="24"/>
                <w:szCs w:val="24"/>
              </w:rPr>
              <w:t>.05</w:t>
            </w:r>
            <w:r w:rsidRPr="008A382E">
              <w:rPr>
                <w:rFonts w:ascii="Times New Roman" w:hAnsi="Times New Roman" w:cs="Times New Roman"/>
                <w:sz w:val="24"/>
                <w:szCs w:val="24"/>
              </w:rPr>
              <w:t>.2022 г.</w:t>
            </w:r>
          </w:p>
        </w:tc>
      </w:tr>
      <w:tr w:rsidR="005B12C3" w:rsidRPr="007E77D5" w:rsidTr="00C55B4E">
        <w:trPr>
          <w:trHeight w:val="360"/>
          <w:jc w:val="center"/>
        </w:trPr>
        <w:tc>
          <w:tcPr>
            <w:tcW w:w="4755" w:type="dxa"/>
            <w:tcBorders>
              <w:top w:val="single" w:sz="6" w:space="0" w:color="auto"/>
              <w:left w:val="single" w:sz="6" w:space="0" w:color="auto"/>
              <w:bottom w:val="single" w:sz="6" w:space="0" w:color="auto"/>
              <w:right w:val="single" w:sz="6" w:space="0" w:color="auto"/>
            </w:tcBorders>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Определение  заявителей, прошедших предварительный отбор     </w:t>
            </w:r>
          </w:p>
        </w:tc>
        <w:tc>
          <w:tcPr>
            <w:tcW w:w="4952" w:type="dxa"/>
            <w:tcBorders>
              <w:top w:val="single" w:sz="6" w:space="0" w:color="auto"/>
              <w:left w:val="single" w:sz="6" w:space="0" w:color="auto"/>
              <w:bottom w:val="single" w:sz="6" w:space="0" w:color="auto"/>
              <w:right w:val="single" w:sz="6" w:space="0" w:color="auto"/>
            </w:tcBorders>
          </w:tcPr>
          <w:p w:rsidR="005B12C3" w:rsidRPr="008A382E" w:rsidRDefault="005B12C3" w:rsidP="008A382E">
            <w:pPr>
              <w:spacing w:line="240" w:lineRule="auto"/>
              <w:jc w:val="both"/>
              <w:rPr>
                <w:rFonts w:ascii="Times New Roman" w:hAnsi="Times New Roman" w:cs="Times New Roman"/>
                <w:sz w:val="24"/>
                <w:szCs w:val="24"/>
              </w:rPr>
            </w:pPr>
            <w:r w:rsidRPr="008A382E">
              <w:rPr>
                <w:rFonts w:ascii="Times New Roman" w:hAnsi="Times New Roman" w:cs="Times New Roman"/>
                <w:sz w:val="24"/>
                <w:szCs w:val="24"/>
              </w:rPr>
              <w:t xml:space="preserve">в </w:t>
            </w:r>
            <w:r w:rsidR="008A382E" w:rsidRPr="008A382E">
              <w:rPr>
                <w:rFonts w:ascii="Times New Roman" w:hAnsi="Times New Roman" w:cs="Times New Roman"/>
                <w:sz w:val="24"/>
                <w:szCs w:val="24"/>
                <w:lang w:val="en-US"/>
              </w:rPr>
              <w:t>14</w:t>
            </w:r>
            <w:r w:rsidRPr="008A382E">
              <w:rPr>
                <w:rFonts w:ascii="Times New Roman" w:hAnsi="Times New Roman" w:cs="Times New Roman"/>
                <w:sz w:val="24"/>
                <w:szCs w:val="24"/>
              </w:rPr>
              <w:t xml:space="preserve">:00 часов </w:t>
            </w:r>
            <w:r w:rsidR="000A673A" w:rsidRPr="008A382E">
              <w:rPr>
                <w:rFonts w:ascii="Times New Roman" w:hAnsi="Times New Roman" w:cs="Times New Roman"/>
                <w:sz w:val="24"/>
                <w:szCs w:val="24"/>
              </w:rPr>
              <w:t>18.05</w:t>
            </w:r>
            <w:r w:rsidRPr="008A382E">
              <w:rPr>
                <w:rFonts w:ascii="Times New Roman" w:hAnsi="Times New Roman" w:cs="Times New Roman"/>
                <w:sz w:val="24"/>
                <w:szCs w:val="24"/>
              </w:rPr>
              <w:t>.2022 г.</w:t>
            </w:r>
          </w:p>
        </w:tc>
      </w:tr>
      <w:tr w:rsidR="005B12C3" w:rsidRPr="007E77D5" w:rsidTr="00C55B4E">
        <w:trPr>
          <w:trHeight w:val="360"/>
          <w:jc w:val="center"/>
        </w:trPr>
        <w:tc>
          <w:tcPr>
            <w:tcW w:w="4755" w:type="dxa"/>
            <w:tcBorders>
              <w:top w:val="single" w:sz="6" w:space="0" w:color="auto"/>
              <w:left w:val="single" w:sz="6" w:space="0" w:color="auto"/>
              <w:bottom w:val="single" w:sz="6" w:space="0" w:color="auto"/>
              <w:right w:val="single" w:sz="6" w:space="0" w:color="auto"/>
            </w:tcBorders>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Уведомление заявителей, прошедших предварительный отбор</w:t>
            </w:r>
          </w:p>
        </w:tc>
        <w:tc>
          <w:tcPr>
            <w:tcW w:w="4952" w:type="dxa"/>
            <w:tcBorders>
              <w:top w:val="single" w:sz="6" w:space="0" w:color="auto"/>
              <w:left w:val="single" w:sz="6" w:space="0" w:color="auto"/>
              <w:bottom w:val="single" w:sz="6" w:space="0" w:color="auto"/>
              <w:right w:val="single" w:sz="6" w:space="0" w:color="auto"/>
            </w:tcBorders>
          </w:tcPr>
          <w:p w:rsidR="005B12C3" w:rsidRPr="008A382E" w:rsidRDefault="005B12C3" w:rsidP="000A673A">
            <w:pPr>
              <w:spacing w:line="240" w:lineRule="auto"/>
              <w:jc w:val="both"/>
              <w:rPr>
                <w:rFonts w:ascii="Times New Roman" w:hAnsi="Times New Roman" w:cs="Times New Roman"/>
                <w:sz w:val="24"/>
                <w:szCs w:val="24"/>
              </w:rPr>
            </w:pPr>
            <w:r w:rsidRPr="008A382E">
              <w:rPr>
                <w:rFonts w:ascii="Times New Roman" w:hAnsi="Times New Roman" w:cs="Times New Roman"/>
                <w:sz w:val="24"/>
                <w:szCs w:val="24"/>
              </w:rPr>
              <w:t xml:space="preserve">с </w:t>
            </w:r>
            <w:r w:rsidR="000A673A" w:rsidRPr="008A382E">
              <w:rPr>
                <w:rFonts w:ascii="Times New Roman" w:hAnsi="Times New Roman" w:cs="Times New Roman"/>
                <w:sz w:val="24"/>
                <w:szCs w:val="24"/>
              </w:rPr>
              <w:t>18.05</w:t>
            </w:r>
            <w:r w:rsidRPr="008A382E">
              <w:rPr>
                <w:rFonts w:ascii="Times New Roman" w:hAnsi="Times New Roman" w:cs="Times New Roman"/>
                <w:sz w:val="24"/>
                <w:szCs w:val="24"/>
              </w:rPr>
              <w:t>.2022 г. по 2</w:t>
            </w:r>
            <w:r w:rsidR="000A673A" w:rsidRPr="008A382E">
              <w:rPr>
                <w:rFonts w:ascii="Times New Roman" w:hAnsi="Times New Roman" w:cs="Times New Roman"/>
                <w:sz w:val="24"/>
                <w:szCs w:val="24"/>
              </w:rPr>
              <w:t>0</w:t>
            </w:r>
            <w:r w:rsidRPr="008A382E">
              <w:rPr>
                <w:rFonts w:ascii="Times New Roman" w:hAnsi="Times New Roman" w:cs="Times New Roman"/>
                <w:sz w:val="24"/>
                <w:szCs w:val="24"/>
              </w:rPr>
              <w:t>.0</w:t>
            </w:r>
            <w:r w:rsidR="000A673A" w:rsidRPr="008A382E">
              <w:rPr>
                <w:rFonts w:ascii="Times New Roman" w:hAnsi="Times New Roman" w:cs="Times New Roman"/>
                <w:sz w:val="24"/>
                <w:szCs w:val="24"/>
              </w:rPr>
              <w:t>5</w:t>
            </w:r>
            <w:r w:rsidRPr="008A382E">
              <w:rPr>
                <w:rFonts w:ascii="Times New Roman" w:hAnsi="Times New Roman" w:cs="Times New Roman"/>
                <w:sz w:val="24"/>
                <w:szCs w:val="24"/>
              </w:rPr>
              <w:t>.2022г.</w:t>
            </w:r>
          </w:p>
        </w:tc>
      </w:tr>
      <w:tr w:rsidR="005B12C3" w:rsidRPr="007E77D5" w:rsidTr="00C55B4E">
        <w:trPr>
          <w:trHeight w:val="360"/>
          <w:jc w:val="center"/>
        </w:trPr>
        <w:tc>
          <w:tcPr>
            <w:tcW w:w="4755" w:type="dxa"/>
            <w:tcBorders>
              <w:top w:val="single" w:sz="6" w:space="0" w:color="auto"/>
              <w:left w:val="single" w:sz="6" w:space="0" w:color="auto"/>
              <w:bottom w:val="single" w:sz="6" w:space="0" w:color="auto"/>
              <w:right w:val="single" w:sz="6" w:space="0" w:color="auto"/>
            </w:tcBorders>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Предоставление конкурсных предложений</w:t>
            </w:r>
          </w:p>
        </w:tc>
        <w:tc>
          <w:tcPr>
            <w:tcW w:w="4952" w:type="dxa"/>
            <w:tcBorders>
              <w:top w:val="single" w:sz="6" w:space="0" w:color="auto"/>
              <w:left w:val="single" w:sz="6" w:space="0" w:color="auto"/>
              <w:bottom w:val="single" w:sz="6" w:space="0" w:color="auto"/>
              <w:right w:val="single" w:sz="6" w:space="0" w:color="auto"/>
            </w:tcBorders>
          </w:tcPr>
          <w:p w:rsidR="005B12C3" w:rsidRPr="008A382E" w:rsidRDefault="005B12C3" w:rsidP="00A852C5">
            <w:pPr>
              <w:spacing w:line="240" w:lineRule="auto"/>
              <w:jc w:val="both"/>
              <w:rPr>
                <w:rFonts w:ascii="Times New Roman" w:hAnsi="Times New Roman" w:cs="Times New Roman"/>
                <w:sz w:val="24"/>
                <w:szCs w:val="24"/>
              </w:rPr>
            </w:pPr>
            <w:r w:rsidRPr="008A382E">
              <w:rPr>
                <w:rFonts w:ascii="Times New Roman" w:hAnsi="Times New Roman" w:cs="Times New Roman"/>
                <w:sz w:val="24"/>
                <w:szCs w:val="24"/>
              </w:rPr>
              <w:t>с 2</w:t>
            </w:r>
            <w:r w:rsidR="00A852C5">
              <w:rPr>
                <w:rFonts w:ascii="Times New Roman" w:hAnsi="Times New Roman" w:cs="Times New Roman"/>
                <w:sz w:val="24"/>
                <w:szCs w:val="24"/>
              </w:rPr>
              <w:t>3</w:t>
            </w:r>
            <w:r w:rsidRPr="008A382E">
              <w:rPr>
                <w:rFonts w:ascii="Times New Roman" w:hAnsi="Times New Roman" w:cs="Times New Roman"/>
                <w:sz w:val="24"/>
                <w:szCs w:val="24"/>
              </w:rPr>
              <w:t>.0</w:t>
            </w:r>
            <w:r w:rsidR="000A673A" w:rsidRPr="008A382E">
              <w:rPr>
                <w:rFonts w:ascii="Times New Roman" w:hAnsi="Times New Roman" w:cs="Times New Roman"/>
                <w:sz w:val="24"/>
                <w:szCs w:val="24"/>
              </w:rPr>
              <w:t>5</w:t>
            </w:r>
            <w:r w:rsidRPr="008A382E">
              <w:rPr>
                <w:rFonts w:ascii="Times New Roman" w:hAnsi="Times New Roman" w:cs="Times New Roman"/>
                <w:sz w:val="24"/>
                <w:szCs w:val="24"/>
              </w:rPr>
              <w:t xml:space="preserve">.2022 г. по  </w:t>
            </w:r>
            <w:r w:rsidR="00A852C5">
              <w:rPr>
                <w:rFonts w:ascii="Times New Roman" w:hAnsi="Times New Roman" w:cs="Times New Roman"/>
                <w:sz w:val="24"/>
                <w:szCs w:val="24"/>
              </w:rPr>
              <w:t>17</w:t>
            </w:r>
            <w:r w:rsidR="000A673A" w:rsidRPr="008A382E">
              <w:rPr>
                <w:rFonts w:ascii="Times New Roman" w:hAnsi="Times New Roman" w:cs="Times New Roman"/>
                <w:sz w:val="24"/>
                <w:szCs w:val="24"/>
              </w:rPr>
              <w:t>.06</w:t>
            </w:r>
            <w:r w:rsidRPr="008A382E">
              <w:rPr>
                <w:rFonts w:ascii="Times New Roman" w:hAnsi="Times New Roman" w:cs="Times New Roman"/>
                <w:sz w:val="24"/>
                <w:szCs w:val="24"/>
              </w:rPr>
              <w:t>.2022 г.</w:t>
            </w:r>
          </w:p>
        </w:tc>
      </w:tr>
      <w:tr w:rsidR="005B12C3" w:rsidRPr="007E77D5" w:rsidTr="00C55B4E">
        <w:trPr>
          <w:trHeight w:val="360"/>
          <w:jc w:val="center"/>
        </w:trPr>
        <w:tc>
          <w:tcPr>
            <w:tcW w:w="4755" w:type="dxa"/>
            <w:tcBorders>
              <w:top w:val="single" w:sz="6" w:space="0" w:color="auto"/>
              <w:left w:val="single" w:sz="6" w:space="0" w:color="auto"/>
              <w:bottom w:val="single" w:sz="6" w:space="0" w:color="auto"/>
              <w:right w:val="single" w:sz="6" w:space="0" w:color="auto"/>
            </w:tcBorders>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Вскрытие конкурсных предложений</w:t>
            </w:r>
          </w:p>
        </w:tc>
        <w:tc>
          <w:tcPr>
            <w:tcW w:w="4952" w:type="dxa"/>
            <w:tcBorders>
              <w:top w:val="single" w:sz="6" w:space="0" w:color="auto"/>
              <w:left w:val="single" w:sz="6" w:space="0" w:color="auto"/>
              <w:bottom w:val="single" w:sz="6" w:space="0" w:color="auto"/>
              <w:right w:val="single" w:sz="6" w:space="0" w:color="auto"/>
            </w:tcBorders>
          </w:tcPr>
          <w:p w:rsidR="005B12C3" w:rsidRPr="008A382E" w:rsidRDefault="00A852C5" w:rsidP="000A673A">
            <w:pPr>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000A673A" w:rsidRPr="008A382E">
              <w:rPr>
                <w:rFonts w:ascii="Times New Roman" w:hAnsi="Times New Roman" w:cs="Times New Roman"/>
                <w:sz w:val="24"/>
                <w:szCs w:val="24"/>
              </w:rPr>
              <w:t>.06</w:t>
            </w:r>
            <w:r w:rsidR="005B12C3" w:rsidRPr="008A382E">
              <w:rPr>
                <w:rFonts w:ascii="Times New Roman" w:hAnsi="Times New Roman" w:cs="Times New Roman"/>
                <w:sz w:val="24"/>
                <w:szCs w:val="24"/>
              </w:rPr>
              <w:t>.2022 г.</w:t>
            </w:r>
            <w:r w:rsidR="000A673A" w:rsidRPr="008A382E">
              <w:rPr>
                <w:rFonts w:ascii="Times New Roman" w:hAnsi="Times New Roman" w:cs="Times New Roman"/>
                <w:sz w:val="24"/>
                <w:szCs w:val="24"/>
              </w:rPr>
              <w:t xml:space="preserve"> 09:00</w:t>
            </w:r>
          </w:p>
        </w:tc>
      </w:tr>
      <w:tr w:rsidR="005B12C3" w:rsidRPr="007E77D5" w:rsidTr="00C55B4E">
        <w:trPr>
          <w:trHeight w:val="360"/>
          <w:jc w:val="center"/>
        </w:trPr>
        <w:tc>
          <w:tcPr>
            <w:tcW w:w="4755" w:type="dxa"/>
            <w:tcBorders>
              <w:top w:val="single" w:sz="6" w:space="0" w:color="auto"/>
              <w:left w:val="single" w:sz="6" w:space="0" w:color="auto"/>
              <w:bottom w:val="single" w:sz="6" w:space="0" w:color="auto"/>
              <w:right w:val="single" w:sz="6" w:space="0" w:color="auto"/>
            </w:tcBorders>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Рассмотрение и оценка конкурсных предложений</w:t>
            </w:r>
          </w:p>
        </w:tc>
        <w:tc>
          <w:tcPr>
            <w:tcW w:w="4952" w:type="dxa"/>
            <w:tcBorders>
              <w:top w:val="single" w:sz="6" w:space="0" w:color="auto"/>
              <w:left w:val="single" w:sz="6" w:space="0" w:color="auto"/>
              <w:bottom w:val="single" w:sz="6" w:space="0" w:color="auto"/>
              <w:right w:val="single" w:sz="6" w:space="0" w:color="auto"/>
            </w:tcBorders>
          </w:tcPr>
          <w:p w:rsidR="005B12C3" w:rsidRPr="008A382E" w:rsidRDefault="00A852C5" w:rsidP="008A382E">
            <w:pPr>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000A673A" w:rsidRPr="008A382E">
              <w:rPr>
                <w:rFonts w:ascii="Times New Roman" w:hAnsi="Times New Roman" w:cs="Times New Roman"/>
                <w:sz w:val="24"/>
                <w:szCs w:val="24"/>
              </w:rPr>
              <w:t>.06</w:t>
            </w:r>
            <w:r w:rsidR="005B12C3" w:rsidRPr="008A382E">
              <w:rPr>
                <w:rFonts w:ascii="Times New Roman" w:hAnsi="Times New Roman" w:cs="Times New Roman"/>
                <w:sz w:val="24"/>
                <w:szCs w:val="24"/>
              </w:rPr>
              <w:t>.2022 г</w:t>
            </w:r>
            <w:r w:rsidR="008A382E" w:rsidRPr="008A382E">
              <w:rPr>
                <w:rFonts w:ascii="Times New Roman" w:hAnsi="Times New Roman" w:cs="Times New Roman"/>
                <w:sz w:val="24"/>
                <w:szCs w:val="24"/>
                <w:lang w:val="en-US"/>
              </w:rPr>
              <w:t xml:space="preserve">  1</w:t>
            </w:r>
            <w:r w:rsidR="008A382E" w:rsidRPr="008A382E">
              <w:rPr>
                <w:rFonts w:ascii="Times New Roman" w:hAnsi="Times New Roman" w:cs="Times New Roman"/>
                <w:sz w:val="24"/>
                <w:szCs w:val="24"/>
              </w:rPr>
              <w:t>1:</w:t>
            </w:r>
            <w:r w:rsidR="008A382E" w:rsidRPr="008A382E">
              <w:rPr>
                <w:rFonts w:ascii="Times New Roman" w:hAnsi="Times New Roman" w:cs="Times New Roman"/>
                <w:sz w:val="24"/>
                <w:szCs w:val="24"/>
                <w:lang w:val="en-US"/>
              </w:rPr>
              <w:t>00</w:t>
            </w:r>
            <w:r w:rsidR="005B12C3" w:rsidRPr="008A382E">
              <w:rPr>
                <w:rFonts w:ascii="Times New Roman" w:hAnsi="Times New Roman" w:cs="Times New Roman"/>
                <w:sz w:val="24"/>
                <w:szCs w:val="24"/>
              </w:rPr>
              <w:t>.</w:t>
            </w:r>
          </w:p>
        </w:tc>
      </w:tr>
      <w:tr w:rsidR="005B12C3" w:rsidRPr="007E77D5" w:rsidTr="00C55B4E">
        <w:trPr>
          <w:trHeight w:val="240"/>
          <w:jc w:val="center"/>
        </w:trPr>
        <w:tc>
          <w:tcPr>
            <w:tcW w:w="4755" w:type="dxa"/>
            <w:tcBorders>
              <w:top w:val="single" w:sz="6" w:space="0" w:color="auto"/>
              <w:left w:val="single" w:sz="6" w:space="0" w:color="auto"/>
              <w:bottom w:val="single" w:sz="6" w:space="0" w:color="auto"/>
              <w:right w:val="single" w:sz="6" w:space="0" w:color="auto"/>
            </w:tcBorders>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Определение победителя конкурса   </w:t>
            </w:r>
          </w:p>
        </w:tc>
        <w:tc>
          <w:tcPr>
            <w:tcW w:w="4952" w:type="dxa"/>
            <w:tcBorders>
              <w:top w:val="single" w:sz="6" w:space="0" w:color="auto"/>
              <w:left w:val="single" w:sz="6" w:space="0" w:color="auto"/>
              <w:bottom w:val="single" w:sz="6" w:space="0" w:color="auto"/>
              <w:right w:val="single" w:sz="6" w:space="0" w:color="auto"/>
            </w:tcBorders>
          </w:tcPr>
          <w:p w:rsidR="005B12C3" w:rsidRPr="008A382E" w:rsidRDefault="00A852C5" w:rsidP="008A382E">
            <w:pPr>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000A673A" w:rsidRPr="008A382E">
              <w:rPr>
                <w:rFonts w:ascii="Times New Roman" w:hAnsi="Times New Roman" w:cs="Times New Roman"/>
                <w:sz w:val="24"/>
                <w:szCs w:val="24"/>
              </w:rPr>
              <w:t>.06.</w:t>
            </w:r>
            <w:r w:rsidR="005B12C3" w:rsidRPr="008A382E">
              <w:rPr>
                <w:rFonts w:ascii="Times New Roman" w:hAnsi="Times New Roman" w:cs="Times New Roman"/>
                <w:sz w:val="24"/>
                <w:szCs w:val="24"/>
              </w:rPr>
              <w:t>2022 г.</w:t>
            </w:r>
          </w:p>
        </w:tc>
      </w:tr>
    </w:tbl>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10.2.</w:t>
      </w:r>
      <w:r w:rsidRPr="007E77D5">
        <w:rPr>
          <w:rFonts w:ascii="Times New Roman" w:hAnsi="Times New Roman" w:cs="Times New Roman"/>
          <w:sz w:val="24"/>
          <w:szCs w:val="24"/>
        </w:rPr>
        <w:tab/>
        <w:t>Указанные сроки при необходимости могут изменяться в соответствии с настоящей конкурсной документацией.</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11.</w:t>
      </w:r>
      <w:r w:rsidRPr="007E77D5">
        <w:rPr>
          <w:rFonts w:ascii="Times New Roman" w:hAnsi="Times New Roman" w:cs="Times New Roman"/>
          <w:sz w:val="24"/>
          <w:szCs w:val="24"/>
        </w:rPr>
        <w:tab/>
        <w:t>Изменения конкурсной документации</w:t>
      </w:r>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Концедент вправе вносить изменения в конкурсную документацию при условии обязательного продления срока представления заявок и конкурсных предложений на участие в конкурсе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на сайте Российской Федерации (</w:t>
      </w:r>
      <w:hyperlink r:id="rId11" w:history="1">
        <w:r w:rsidRPr="007E77D5">
          <w:rPr>
            <w:rFonts w:ascii="Times New Roman" w:hAnsi="Times New Roman" w:cs="Times New Roman"/>
            <w:sz w:val="24"/>
            <w:szCs w:val="24"/>
          </w:rPr>
          <w:t>http://www.torgi.gov.ru</w:t>
        </w:r>
      </w:hyperlink>
      <w:r w:rsidRPr="007E77D5">
        <w:rPr>
          <w:rFonts w:ascii="Times New Roman" w:hAnsi="Times New Roman" w:cs="Times New Roman"/>
          <w:sz w:val="24"/>
          <w:szCs w:val="24"/>
        </w:rPr>
        <w:t>).</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12.</w:t>
      </w:r>
      <w:r w:rsidRPr="007E77D5">
        <w:rPr>
          <w:rFonts w:ascii="Times New Roman" w:hAnsi="Times New Roman" w:cs="Times New Roman"/>
          <w:sz w:val="24"/>
          <w:szCs w:val="24"/>
        </w:rPr>
        <w:tab/>
        <w:t>Разъяснения конкурсной документации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12.1.</w:t>
      </w:r>
      <w:r w:rsidRPr="007E77D5">
        <w:rPr>
          <w:rFonts w:ascii="Times New Roman" w:hAnsi="Times New Roman" w:cs="Times New Roman"/>
          <w:sz w:val="24"/>
          <w:szCs w:val="24"/>
        </w:rPr>
        <w:tab/>
        <w:t>Участник конкурса самостоятельно или через своего уполномоченного представителя вправе обратиться в адрес конкурсной комиссии с запросом о разъяснении положений конкурсной документации в порядке, установленном настоящей конкурсной документацией.</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12.2.</w:t>
      </w:r>
      <w:r w:rsidRPr="007E77D5">
        <w:rPr>
          <w:rFonts w:ascii="Times New Roman" w:hAnsi="Times New Roman" w:cs="Times New Roman"/>
          <w:sz w:val="24"/>
          <w:szCs w:val="24"/>
        </w:rPr>
        <w:tab/>
        <w:t>Конкурсная комиссия обязана предоставлять в письменной форме разъяснения положений конкурсной документации по запросам заявителей, если такие запросы поступили в конкурсную комиссию не позднее, чем за десять рабочих дней до дня истечения срока предоставления заявок на участие в конкурсе.</w:t>
      </w:r>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 xml:space="preserve">Разъяснения положений конкурсной документации направляются конкурсной комиссией каждому заявителю в срок не позднее, чем за пять рабочих дней до дня истечения срока предоставления заявок на участие в конкурсе с приложением содержания запроса без указания заявителя, от которого поступил запрос. Указанные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также размещаются на Официальном сайте. Указанные запросы заявителей и разъяснения положений конкурсной </w:t>
      </w:r>
      <w:r w:rsidRPr="007E77D5">
        <w:rPr>
          <w:rFonts w:ascii="Times New Roman" w:hAnsi="Times New Roman" w:cs="Times New Roman"/>
          <w:sz w:val="24"/>
          <w:szCs w:val="24"/>
        </w:rPr>
        <w:lastRenderedPageBreak/>
        <w:t>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II. Предварительный отбор, конкурс</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1. Требование к содержанию, форме и составу заявки на участие в конкурсе </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1.1. Заявки на участие в конкурсе предоставляются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водоснабжения</w:t>
      </w:r>
      <w:r>
        <w:rPr>
          <w:rFonts w:ascii="Times New Roman" w:hAnsi="Times New Roman" w:cs="Times New Roman"/>
          <w:sz w:val="24"/>
          <w:szCs w:val="24"/>
        </w:rPr>
        <w:t xml:space="preserve"> и водоотведения</w:t>
      </w:r>
      <w:r w:rsidRPr="007E77D5">
        <w:rPr>
          <w:rFonts w:ascii="Times New Roman" w:hAnsi="Times New Roman" w:cs="Times New Roman"/>
          <w:sz w:val="24"/>
          <w:szCs w:val="24"/>
        </w:rPr>
        <w:t xml:space="preserve"> муниципального образования рабочего поселка (пгт.) Магдагачи Магдагачинского района Амурской области», с указанием наименования и адреса заявителя.</w:t>
      </w:r>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Заявки на участие в конкурсе предоставляются в конкурсную комиссию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(без конкурсных предложений) и по форме, рекомендованной конкурсной документацией (Форма заявки – Приложение №</w:t>
      </w:r>
      <w:r>
        <w:rPr>
          <w:rFonts w:ascii="Times New Roman" w:hAnsi="Times New Roman" w:cs="Times New Roman"/>
          <w:sz w:val="24"/>
          <w:szCs w:val="24"/>
        </w:rPr>
        <w:t xml:space="preserve"> </w:t>
      </w:r>
      <w:r w:rsidRPr="007E77D5">
        <w:rPr>
          <w:rFonts w:ascii="Times New Roman" w:hAnsi="Times New Roman" w:cs="Times New Roman"/>
          <w:sz w:val="24"/>
          <w:szCs w:val="24"/>
        </w:rPr>
        <w:t>3КД, Форма описи документов – Приложение №</w:t>
      </w:r>
      <w:r>
        <w:rPr>
          <w:rFonts w:ascii="Times New Roman" w:hAnsi="Times New Roman" w:cs="Times New Roman"/>
          <w:sz w:val="24"/>
          <w:szCs w:val="24"/>
        </w:rPr>
        <w:t xml:space="preserve"> </w:t>
      </w:r>
      <w:r w:rsidRPr="007E77D5">
        <w:rPr>
          <w:rFonts w:ascii="Times New Roman" w:hAnsi="Times New Roman" w:cs="Times New Roman"/>
          <w:sz w:val="24"/>
          <w:szCs w:val="24"/>
        </w:rPr>
        <w:t>2КД настоящей конкурсной документации). Заявка на участие в открытом конкурсе, а также вся корреспонденция и документация, связанные с этой заявкой, должны быть написаны на русском языке. Документы заявки на участие в открытом конкурсе должны быть напечатаны, допускается заполнение документов заявки на участие в открытом конкурсе от руки печатными буквами чернилами.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1.2.</w:t>
      </w:r>
      <w:r w:rsidRPr="007E77D5">
        <w:rPr>
          <w:rFonts w:ascii="Times New Roman" w:hAnsi="Times New Roman" w:cs="Times New Roman"/>
          <w:sz w:val="24"/>
          <w:szCs w:val="24"/>
        </w:rPr>
        <w:tab/>
        <w:t>Представленная в конкурсную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заявок.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1.3. </w:t>
      </w:r>
      <w:r w:rsidRPr="007E77D5">
        <w:rPr>
          <w:rFonts w:ascii="Times New Roman" w:hAnsi="Times New Roman" w:cs="Times New Roman"/>
          <w:sz w:val="24"/>
          <w:szCs w:val="24"/>
        </w:rPr>
        <w:tab/>
        <w:t>К заявке на участие в конкурсе должны быть приложены следующие документы, которые сшиваются, имеют сквозную нумерацию и заверяются печатью:</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 сведения и документы о заявителе, подавшем такую заявку.</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в формате Анкеты участника открытого конкурса; </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б) полученную</w:t>
      </w:r>
      <w:r>
        <w:rPr>
          <w:rFonts w:ascii="Times New Roman" w:hAnsi="Times New Roman" w:cs="Times New Roman"/>
          <w:sz w:val="24"/>
          <w:szCs w:val="24"/>
        </w:rPr>
        <w:t>,</w:t>
      </w:r>
      <w:r w:rsidRPr="007E77D5">
        <w:rPr>
          <w:rFonts w:ascii="Times New Roman" w:hAnsi="Times New Roman" w:cs="Times New Roman"/>
          <w:sz w:val="24"/>
          <w:szCs w:val="24"/>
        </w:rPr>
        <w:t xml:space="preserve"> не ранее чем за шесть месяцев до даты размещения на официальном сайте Российской Федерации для размещения информации о проведении торгов: http://www.torgi.gov.ru/ сообщения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сообщения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w:t>
      </w:r>
      <w:r>
        <w:rPr>
          <w:rFonts w:ascii="Times New Roman" w:hAnsi="Times New Roman" w:cs="Times New Roman"/>
          <w:sz w:val="24"/>
          <w:szCs w:val="24"/>
        </w:rPr>
        <w:t>,</w:t>
      </w:r>
      <w:r w:rsidRPr="007E77D5">
        <w:rPr>
          <w:rFonts w:ascii="Times New Roman" w:hAnsi="Times New Roman" w:cs="Times New Roman"/>
          <w:sz w:val="24"/>
          <w:szCs w:val="24"/>
        </w:rPr>
        <w:t xml:space="preserve"> чем за шесть месяцев до даты размещения на официальном сайте Российской Федерации для размещения информации о проведении торгов: </w:t>
      </w:r>
      <w:hyperlink r:id="rId12" w:history="1">
        <w:r w:rsidRPr="007E77D5">
          <w:rPr>
            <w:rFonts w:ascii="Times New Roman" w:hAnsi="Times New Roman" w:cs="Times New Roman"/>
            <w:sz w:val="24"/>
            <w:szCs w:val="24"/>
          </w:rPr>
          <w:t>http://www.torgi.gov.ru/</w:t>
        </w:r>
      </w:hyperlink>
      <w:r w:rsidRPr="007E77D5">
        <w:rPr>
          <w:rFonts w:ascii="Times New Roman" w:hAnsi="Times New Roman" w:cs="Times New Roman"/>
          <w:sz w:val="24"/>
          <w:szCs w:val="24"/>
        </w:rPr>
        <w:t xml:space="preserve"> сообщения о проведении конкурса;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w:t>
      </w:r>
      <w:r w:rsidRPr="007E77D5">
        <w:rPr>
          <w:rFonts w:ascii="Times New Roman" w:hAnsi="Times New Roman" w:cs="Times New Roman"/>
          <w:sz w:val="24"/>
          <w:szCs w:val="24"/>
        </w:rPr>
        <w:lastRenderedPageBreak/>
        <w:t>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г) копии учредительных документов заявителя (для юридических лиц);</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внесение задатка или обеспечение исполнения концессионного соглашения являются крупной сделкой;</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ж) документ, подтверждающий 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 (заверенная выписка из налогового органа);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з) кроме вышеперечисленных документов заявитель, претендующий на участие в открытом конкурсе, вправе предоставить любые другие положительно характеризующие его документы (бухгалтерский баланс, отчёт о прибылях и убытках за предшествующей год и др. документы).</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1.4. Инструкция по заполнению заявки на участие в открытом конкурсе:</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а) заявка на участие в открытом конкурсе заполняется по рекомендуемой форме (Приложению №3КД);</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б) заявка, а также вся корреспонденция и документация, связанная с этой заявкой должны быть написаны на русском языке;</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в) при подготовке заявки Участниками открытого конкурса должны применяться общепринятые обозначения и наименования в соответствии с требованиями действующих нормативных документов;</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г) сведения, которые указываются в заявке, не должны допускать двусмысленного толкования;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д) подчистки и исправления не допускаются, за исключением исправлений, парафированных лицами, подписавшими заявку;</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ж) все документы, входящие в заявку должны быть в одном экземпляре, подписаны руководителем юридического лица или индивидуальным предпринимателем и скреплены печатью, применение факсимильных подписей не допускается. Фамилия руководителя в заявке должна соответствовать фамилии физического лица, наделенного правом выступать без доверенности от имени юридического лица, или физического лица действующего по доверенности;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з) все листы в составе заявки в обязательном порядке должны быть сшиты или скреплены способом, не допускающим выпадение листов, а также иметь опись, по форме, указанной в Приложении №2КД к настоящей документации.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lastRenderedPageBreak/>
        <w:t>1.6. Заявитель вправе изменить или отозвать свою заявку на участие в конкурсе в любое время до момента вскрытия конкурсной комиссией конвертов с заявками на участие в конкурсе.</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2. Задаток </w:t>
      </w:r>
    </w:p>
    <w:p w:rsidR="005B12C3" w:rsidRPr="00EA28A9" w:rsidRDefault="005B12C3" w:rsidP="005B12C3">
      <w:pPr>
        <w:spacing w:after="0" w:line="240" w:lineRule="auto"/>
        <w:jc w:val="both"/>
        <w:rPr>
          <w:rFonts w:ascii="Times New Roman" w:hAnsi="Times New Roman" w:cs="Times New Roman"/>
          <w:color w:val="FF0000"/>
          <w:sz w:val="24"/>
          <w:szCs w:val="24"/>
        </w:rPr>
      </w:pPr>
      <w:r w:rsidRPr="007E77D5">
        <w:rPr>
          <w:rFonts w:ascii="Times New Roman" w:hAnsi="Times New Roman" w:cs="Times New Roman"/>
          <w:sz w:val="24"/>
          <w:szCs w:val="24"/>
        </w:rPr>
        <w:t xml:space="preserve">2.1. Каждый Заявитель в целях обеспечения своих обязательств по заключению Концессионного соглашения должен осуществить внесение Задатка в размере  </w:t>
      </w:r>
      <w:r w:rsidR="008578C3" w:rsidRPr="008578C3">
        <w:rPr>
          <w:rFonts w:ascii="Times New Roman" w:hAnsi="Times New Roman" w:cs="Times New Roman"/>
          <w:sz w:val="24"/>
          <w:szCs w:val="24"/>
        </w:rPr>
        <w:t>16</w:t>
      </w:r>
      <w:r w:rsidR="008578C3">
        <w:rPr>
          <w:rFonts w:ascii="Times New Roman" w:hAnsi="Times New Roman" w:cs="Times New Roman"/>
          <w:sz w:val="24"/>
          <w:szCs w:val="24"/>
        </w:rPr>
        <w:t>0</w:t>
      </w:r>
      <w:r w:rsidR="008578C3" w:rsidRPr="008578C3">
        <w:rPr>
          <w:rFonts w:ascii="Times New Roman" w:hAnsi="Times New Roman" w:cs="Times New Roman"/>
          <w:sz w:val="24"/>
          <w:szCs w:val="24"/>
        </w:rPr>
        <w:t>000,00 руб.</w:t>
      </w:r>
    </w:p>
    <w:p w:rsidR="005B12C3" w:rsidRPr="008910AE"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2.2. Задаток уплачивается до </w:t>
      </w:r>
      <w:r>
        <w:rPr>
          <w:rFonts w:ascii="Times New Roman" w:hAnsi="Times New Roman" w:cs="Times New Roman"/>
          <w:sz w:val="24"/>
          <w:szCs w:val="24"/>
        </w:rPr>
        <w:t xml:space="preserve">17  </w:t>
      </w:r>
      <w:r w:rsidRPr="007E77D5">
        <w:rPr>
          <w:rFonts w:ascii="Times New Roman" w:hAnsi="Times New Roman" w:cs="Times New Roman"/>
          <w:sz w:val="24"/>
          <w:szCs w:val="24"/>
        </w:rPr>
        <w:t xml:space="preserve">час. 00 мин.  </w:t>
      </w:r>
      <w:r w:rsidRPr="008910AE">
        <w:rPr>
          <w:rFonts w:ascii="Times New Roman" w:hAnsi="Times New Roman" w:cs="Times New Roman"/>
          <w:sz w:val="24"/>
          <w:szCs w:val="24"/>
        </w:rPr>
        <w:t>1</w:t>
      </w:r>
      <w:r w:rsidR="008578C3">
        <w:rPr>
          <w:rFonts w:ascii="Times New Roman" w:hAnsi="Times New Roman" w:cs="Times New Roman"/>
          <w:sz w:val="24"/>
          <w:szCs w:val="24"/>
        </w:rPr>
        <w:t>7</w:t>
      </w:r>
      <w:r w:rsidRPr="008910AE">
        <w:rPr>
          <w:rFonts w:ascii="Times New Roman" w:hAnsi="Times New Roman" w:cs="Times New Roman"/>
          <w:sz w:val="24"/>
          <w:szCs w:val="24"/>
        </w:rPr>
        <w:t>.0</w:t>
      </w:r>
      <w:r w:rsidR="008910AE" w:rsidRPr="008910AE">
        <w:rPr>
          <w:rFonts w:ascii="Times New Roman" w:hAnsi="Times New Roman" w:cs="Times New Roman"/>
          <w:sz w:val="24"/>
          <w:szCs w:val="24"/>
        </w:rPr>
        <w:t>5</w:t>
      </w:r>
      <w:r w:rsidRPr="008910AE">
        <w:rPr>
          <w:rFonts w:ascii="Times New Roman" w:hAnsi="Times New Roman" w:cs="Times New Roman"/>
          <w:sz w:val="24"/>
          <w:szCs w:val="24"/>
        </w:rPr>
        <w:t>.2022 года.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2.3. Задаток уплачивается Заявителем на счет со следующими реквизитами: </w:t>
      </w:r>
    </w:p>
    <w:p w:rsidR="003A4417" w:rsidRDefault="003A4417" w:rsidP="005B12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Получатель бюджетных средств: муниципальное образование рабочий поселок городского типа Магдагачи. </w:t>
      </w:r>
    </w:p>
    <w:p w:rsidR="003A4417" w:rsidRDefault="003A4417" w:rsidP="005B12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676124, Амурская обл., пгт Магдагачи, ул. К.Маркса, 23</w:t>
      </w:r>
    </w:p>
    <w:p w:rsidR="003A4417" w:rsidRPr="003A4417" w:rsidRDefault="003A4417" w:rsidP="005B12C3">
      <w:pPr>
        <w:spacing w:after="0" w:line="240" w:lineRule="auto"/>
        <w:jc w:val="both"/>
        <w:rPr>
          <w:rFonts w:ascii="Times New Roman" w:eastAsia="Times New Roman" w:hAnsi="Times New Roman" w:cs="Times New Roman"/>
          <w:sz w:val="24"/>
          <w:szCs w:val="24"/>
        </w:rPr>
      </w:pPr>
      <w:r w:rsidRPr="003A4417">
        <w:rPr>
          <w:rFonts w:ascii="Times New Roman" w:eastAsia="Times New Roman" w:hAnsi="Times New Roman" w:cs="Times New Roman"/>
          <w:sz w:val="24"/>
          <w:szCs w:val="24"/>
        </w:rPr>
        <w:t>ИНН 2818000491, КПП 281801001, ОГРН 1022800930052</w:t>
      </w:r>
    </w:p>
    <w:p w:rsidR="003A4417" w:rsidRDefault="003A4417" w:rsidP="005B12C3">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Банковские реквизиты: У</w:t>
      </w:r>
      <w:r w:rsidR="005B12C3" w:rsidRPr="007E77D5">
        <w:rPr>
          <w:rFonts w:ascii="Times New Roman" w:eastAsia="Times New Roman" w:hAnsi="Times New Roman" w:cs="Times New Roman"/>
          <w:sz w:val="24"/>
          <w:szCs w:val="24"/>
        </w:rPr>
        <w:t>К по Амурской области (</w:t>
      </w:r>
      <w:r>
        <w:rPr>
          <w:rFonts w:ascii="Times New Roman" w:eastAsia="Times New Roman" w:hAnsi="Times New Roman" w:cs="Times New Roman"/>
          <w:sz w:val="24"/>
          <w:szCs w:val="24"/>
        </w:rPr>
        <w:t>Финансовое управление администрации Магдагачинского района, Администрация поселка городского типа</w:t>
      </w:r>
      <w:r w:rsidR="005B12C3" w:rsidRPr="007E77D5">
        <w:rPr>
          <w:rFonts w:ascii="Times New Roman" w:eastAsia="Times New Roman" w:hAnsi="Times New Roman" w:cs="Times New Roman"/>
          <w:sz w:val="24"/>
          <w:szCs w:val="24"/>
        </w:rPr>
        <w:t xml:space="preserve"> Магдагачи</w:t>
      </w:r>
      <w:r>
        <w:rPr>
          <w:rFonts w:ascii="Times New Roman" w:eastAsia="Times New Roman" w:hAnsi="Times New Roman" w:cs="Times New Roman"/>
          <w:sz w:val="24"/>
          <w:szCs w:val="24"/>
        </w:rPr>
        <w:t>,</w:t>
      </w:r>
      <w:r w:rsidR="005B12C3" w:rsidRPr="007E77D5">
        <w:rPr>
          <w:rFonts w:ascii="Times New Roman" w:eastAsia="Times New Roman" w:hAnsi="Times New Roman" w:cs="Times New Roman"/>
          <w:sz w:val="24"/>
          <w:szCs w:val="24"/>
        </w:rPr>
        <w:t xml:space="preserve"> л/с </w:t>
      </w:r>
      <w:r w:rsidR="005B12C3" w:rsidRPr="00396E57">
        <w:rPr>
          <w:rFonts w:ascii="Times New Roman" w:eastAsia="Times New Roman" w:hAnsi="Times New Roman" w:cs="Times New Roman"/>
          <w:sz w:val="24"/>
          <w:szCs w:val="24"/>
        </w:rPr>
        <w:t>05233011150)</w:t>
      </w:r>
      <w:r w:rsidR="00931D36">
        <w:rPr>
          <w:rFonts w:ascii="Times New Roman" w:eastAsia="Times New Roman" w:hAnsi="Times New Roman" w:cs="Times New Roman"/>
          <w:sz w:val="24"/>
          <w:szCs w:val="24"/>
        </w:rPr>
        <w:t>.</w:t>
      </w:r>
      <w:r w:rsidR="005B12C3">
        <w:rPr>
          <w:rFonts w:ascii="Times New Roman" w:eastAsia="Times New Roman" w:hAnsi="Times New Roman" w:cs="Times New Roman"/>
          <w:color w:val="FF0000"/>
          <w:sz w:val="24"/>
          <w:szCs w:val="24"/>
        </w:rPr>
        <w:t xml:space="preserve"> </w:t>
      </w:r>
    </w:p>
    <w:p w:rsidR="00931D36" w:rsidRPr="00931D36" w:rsidRDefault="005B12C3" w:rsidP="005B12C3">
      <w:pPr>
        <w:spacing w:after="0" w:line="240" w:lineRule="auto"/>
        <w:jc w:val="both"/>
        <w:rPr>
          <w:rFonts w:ascii="Times New Roman" w:eastAsia="Times New Roman" w:hAnsi="Times New Roman" w:cs="Times New Roman"/>
          <w:sz w:val="24"/>
          <w:szCs w:val="24"/>
        </w:rPr>
      </w:pPr>
      <w:r w:rsidRPr="00931D36">
        <w:rPr>
          <w:rFonts w:ascii="Times New Roman" w:eastAsia="Times New Roman" w:hAnsi="Times New Roman" w:cs="Times New Roman"/>
          <w:sz w:val="24"/>
          <w:szCs w:val="24"/>
        </w:rPr>
        <w:t xml:space="preserve">БИК </w:t>
      </w:r>
      <w:r w:rsidR="003A4417" w:rsidRPr="00931D36">
        <w:rPr>
          <w:rFonts w:ascii="Times New Roman" w:eastAsia="Times New Roman" w:hAnsi="Times New Roman" w:cs="Times New Roman"/>
          <w:sz w:val="24"/>
          <w:szCs w:val="24"/>
        </w:rPr>
        <w:t>011012100</w:t>
      </w:r>
      <w:r w:rsidRPr="00931D36">
        <w:rPr>
          <w:rFonts w:ascii="Times New Roman" w:eastAsia="Times New Roman" w:hAnsi="Times New Roman" w:cs="Times New Roman"/>
          <w:sz w:val="24"/>
          <w:szCs w:val="24"/>
        </w:rPr>
        <w:t xml:space="preserve">, </w:t>
      </w:r>
      <w:r w:rsidR="00931D36" w:rsidRPr="00931D36">
        <w:rPr>
          <w:rFonts w:ascii="Times New Roman" w:eastAsia="Times New Roman" w:hAnsi="Times New Roman" w:cs="Times New Roman"/>
          <w:sz w:val="24"/>
          <w:szCs w:val="24"/>
        </w:rPr>
        <w:t xml:space="preserve">ОТДЕЛЕНИЕ БЛАГОВЕЩЕНСК БАНКА РОССИИ//УФК по Амурской области </w:t>
      </w:r>
      <w:r w:rsidRPr="00931D36">
        <w:rPr>
          <w:rFonts w:ascii="Times New Roman" w:eastAsia="Times New Roman" w:hAnsi="Times New Roman" w:cs="Times New Roman"/>
          <w:sz w:val="24"/>
          <w:szCs w:val="24"/>
        </w:rPr>
        <w:t xml:space="preserve">г. Благовещенск, </w:t>
      </w:r>
      <w:r w:rsidR="00931D36" w:rsidRPr="00931D36">
        <w:rPr>
          <w:rFonts w:ascii="Times New Roman" w:eastAsia="Times New Roman" w:hAnsi="Times New Roman" w:cs="Times New Roman"/>
          <w:sz w:val="24"/>
          <w:szCs w:val="24"/>
        </w:rPr>
        <w:t xml:space="preserve">к/счет 40102810245370000015, </w:t>
      </w:r>
      <w:r w:rsidRPr="00931D36">
        <w:rPr>
          <w:rFonts w:ascii="Times New Roman" w:eastAsia="Times New Roman" w:hAnsi="Times New Roman" w:cs="Times New Roman"/>
          <w:sz w:val="24"/>
          <w:szCs w:val="24"/>
        </w:rPr>
        <w:t xml:space="preserve">р/с </w:t>
      </w:r>
      <w:r w:rsidR="00931D36" w:rsidRPr="00931D36">
        <w:rPr>
          <w:rFonts w:ascii="Times New Roman" w:eastAsia="Times New Roman" w:hAnsi="Times New Roman" w:cs="Times New Roman"/>
          <w:sz w:val="24"/>
          <w:szCs w:val="24"/>
        </w:rPr>
        <w:t>03232643106311512300</w:t>
      </w:r>
      <w:r w:rsidRPr="00931D36">
        <w:rPr>
          <w:rFonts w:ascii="Times New Roman" w:eastAsia="Times New Roman" w:hAnsi="Times New Roman" w:cs="Times New Roman"/>
          <w:sz w:val="24"/>
          <w:szCs w:val="24"/>
        </w:rPr>
        <w:t xml:space="preserve">, </w:t>
      </w:r>
    </w:p>
    <w:p w:rsidR="005B12C3" w:rsidRPr="00931D36" w:rsidRDefault="005B12C3" w:rsidP="005B12C3">
      <w:pPr>
        <w:spacing w:after="0" w:line="240" w:lineRule="auto"/>
        <w:jc w:val="both"/>
        <w:rPr>
          <w:rFonts w:ascii="Times New Roman" w:eastAsia="Times New Roman" w:hAnsi="Times New Roman" w:cs="Times New Roman"/>
          <w:sz w:val="24"/>
          <w:szCs w:val="24"/>
        </w:rPr>
      </w:pPr>
      <w:r w:rsidRPr="00931D36">
        <w:rPr>
          <w:rFonts w:ascii="Times New Roman" w:eastAsia="Times New Roman" w:hAnsi="Times New Roman" w:cs="Times New Roman"/>
          <w:sz w:val="24"/>
          <w:szCs w:val="24"/>
        </w:rPr>
        <w:t>л/с 05233011150,  ОКТМО 106311151</w:t>
      </w:r>
      <w:r w:rsidR="00931D36" w:rsidRPr="00931D36">
        <w:rPr>
          <w:rFonts w:ascii="Times New Roman" w:eastAsia="Times New Roman" w:hAnsi="Times New Roman" w:cs="Times New Roman"/>
          <w:sz w:val="24"/>
          <w:szCs w:val="24"/>
        </w:rPr>
        <w:t>.</w:t>
      </w:r>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 xml:space="preserve">Назначение платежа: «Задаток в обеспечение исполнения обязательств на право заключения концессионного соглашения в отношении Объектов водоснабжения </w:t>
      </w:r>
      <w:r>
        <w:rPr>
          <w:rFonts w:ascii="Times New Roman" w:hAnsi="Times New Roman" w:cs="Times New Roman"/>
          <w:sz w:val="24"/>
          <w:szCs w:val="24"/>
        </w:rPr>
        <w:t xml:space="preserve">и водоотведения </w:t>
      </w:r>
      <w:r w:rsidRPr="007E77D5">
        <w:rPr>
          <w:rFonts w:ascii="Times New Roman" w:hAnsi="Times New Roman" w:cs="Times New Roman"/>
          <w:sz w:val="24"/>
          <w:szCs w:val="24"/>
        </w:rPr>
        <w:t>пгт. Магдагачи».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2.4. Сумма задатка возвращается Концедентом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а) 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б) 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в) 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г)</w:t>
      </w:r>
      <w:r>
        <w:rPr>
          <w:rFonts w:ascii="Times New Roman" w:hAnsi="Times New Roman" w:cs="Times New Roman"/>
          <w:sz w:val="24"/>
          <w:szCs w:val="24"/>
        </w:rPr>
        <w:t xml:space="preserve"> </w:t>
      </w:r>
      <w:r w:rsidRPr="007E77D5">
        <w:rPr>
          <w:rFonts w:ascii="Times New Roman" w:hAnsi="Times New Roman" w:cs="Times New Roman"/>
          <w:sz w:val="24"/>
          <w:szCs w:val="24"/>
        </w:rPr>
        <w:t>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д) в случае,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е) сумма Задатка возвращается Заявителю, представившему единственную Заявку, если: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заявителю не было предложено представить Концеденту предложение о заклю</w:t>
      </w:r>
      <w:r>
        <w:rPr>
          <w:rFonts w:ascii="Times New Roman" w:hAnsi="Times New Roman" w:cs="Times New Roman"/>
          <w:sz w:val="24"/>
          <w:szCs w:val="24"/>
        </w:rPr>
        <w:t>чении Концессионного соглашения</w:t>
      </w:r>
      <w:r w:rsidRPr="007E77D5">
        <w:rPr>
          <w:rFonts w:ascii="Times New Roman" w:hAnsi="Times New Roman" w:cs="Times New Roman"/>
          <w:sz w:val="24"/>
          <w:szCs w:val="24"/>
        </w:rPr>
        <w:t xml:space="preserve"> - в течение 15 (пятнадцати) рабочих дней со дня принятия решения о признании Конкурса несостоявшимся;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заявитель не представил Концеденту предложение о заклю</w:t>
      </w:r>
      <w:r>
        <w:rPr>
          <w:rFonts w:ascii="Times New Roman" w:hAnsi="Times New Roman" w:cs="Times New Roman"/>
          <w:sz w:val="24"/>
          <w:szCs w:val="24"/>
        </w:rPr>
        <w:t>чении Концессионного соглашения</w:t>
      </w:r>
      <w:r w:rsidRPr="007E77D5">
        <w:rPr>
          <w:rFonts w:ascii="Times New Roman" w:hAnsi="Times New Roman" w:cs="Times New Roman"/>
          <w:sz w:val="24"/>
          <w:szCs w:val="24"/>
        </w:rPr>
        <w:t xml:space="preserve"> - в течение 5 (пяти) рабочих дней после дня истечения установленного срока представления предложения о заключении Концессионного соглашения;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w:t>
      </w:r>
      <w:r>
        <w:rPr>
          <w:rFonts w:ascii="Times New Roman" w:hAnsi="Times New Roman" w:cs="Times New Roman"/>
          <w:sz w:val="24"/>
          <w:szCs w:val="24"/>
        </w:rPr>
        <w:t>телем Концессионного соглашения</w:t>
      </w:r>
      <w:r w:rsidRPr="007E77D5">
        <w:rPr>
          <w:rFonts w:ascii="Times New Roman" w:hAnsi="Times New Roman" w:cs="Times New Roman"/>
          <w:sz w:val="24"/>
          <w:szCs w:val="24"/>
        </w:rPr>
        <w:t xml:space="preserve"> - в течение 5 (пяти) рабочих дней после дня истечения </w:t>
      </w:r>
      <w:r w:rsidRPr="007E77D5">
        <w:rPr>
          <w:rFonts w:ascii="Times New Roman" w:hAnsi="Times New Roman" w:cs="Times New Roman"/>
          <w:sz w:val="24"/>
          <w:szCs w:val="24"/>
        </w:rPr>
        <w:lastRenderedPageBreak/>
        <w:t>установленного срока рассмотрения Концедентом предложения о заключении Концессионного</w:t>
      </w:r>
      <w:r>
        <w:rPr>
          <w:rFonts w:ascii="Times New Roman" w:hAnsi="Times New Roman" w:cs="Times New Roman"/>
          <w:sz w:val="24"/>
          <w:szCs w:val="24"/>
        </w:rPr>
        <w:t xml:space="preserve"> </w:t>
      </w:r>
      <w:r w:rsidRPr="007E77D5">
        <w:rPr>
          <w:rFonts w:ascii="Times New Roman" w:hAnsi="Times New Roman" w:cs="Times New Roman"/>
          <w:sz w:val="24"/>
          <w:szCs w:val="24"/>
        </w:rPr>
        <w:t>соглашении;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ж) 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з)</w:t>
      </w:r>
      <w:r>
        <w:rPr>
          <w:rFonts w:ascii="Times New Roman" w:hAnsi="Times New Roman" w:cs="Times New Roman"/>
          <w:sz w:val="24"/>
          <w:szCs w:val="24"/>
        </w:rPr>
        <w:t xml:space="preserve"> </w:t>
      </w:r>
      <w:r w:rsidRPr="007E77D5">
        <w:rPr>
          <w:rFonts w:ascii="Times New Roman" w:hAnsi="Times New Roman" w:cs="Times New Roman"/>
          <w:sz w:val="24"/>
          <w:szCs w:val="24"/>
        </w:rPr>
        <w:t>в случае если конкурс был признан состоявшимся</w:t>
      </w:r>
      <w:r>
        <w:rPr>
          <w:rFonts w:ascii="Times New Roman" w:hAnsi="Times New Roman" w:cs="Times New Roman"/>
          <w:sz w:val="24"/>
          <w:szCs w:val="24"/>
        </w:rPr>
        <w:t>,</w:t>
      </w:r>
      <w:r w:rsidRPr="007E77D5">
        <w:rPr>
          <w:rFonts w:ascii="Times New Roman" w:hAnsi="Times New Roman" w:cs="Times New Roman"/>
          <w:sz w:val="24"/>
          <w:szCs w:val="24"/>
        </w:rPr>
        <w:t xml:space="preserve"> суммы внесенных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2.5. Победителю конкурса, не подписавшему в установленный срок Концессионное соглашение, внесенный им Задаток не возвращается.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3. Порядок вскрытия конвертов с заявками на участие в конкурсе</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3.1. Конверты с заявками на участие в конкурсе вскрываются на заседании конкурсной комиссии в </w:t>
      </w:r>
      <w:r>
        <w:rPr>
          <w:rFonts w:ascii="Times New Roman" w:hAnsi="Times New Roman" w:cs="Times New Roman"/>
          <w:sz w:val="24"/>
          <w:szCs w:val="24"/>
        </w:rPr>
        <w:t>09</w:t>
      </w:r>
      <w:r w:rsidRPr="007E77D5">
        <w:rPr>
          <w:rFonts w:ascii="Times New Roman" w:hAnsi="Times New Roman" w:cs="Times New Roman"/>
          <w:sz w:val="24"/>
          <w:szCs w:val="24"/>
        </w:rPr>
        <w:t xml:space="preserve">:00 часов </w:t>
      </w:r>
      <w:r w:rsidR="007214C9" w:rsidRPr="002A423C">
        <w:rPr>
          <w:rFonts w:ascii="Times New Roman" w:hAnsi="Times New Roman" w:cs="Times New Roman"/>
          <w:sz w:val="24"/>
          <w:szCs w:val="24"/>
        </w:rPr>
        <w:t>1</w:t>
      </w:r>
      <w:r w:rsidR="002A423C" w:rsidRPr="002A423C">
        <w:rPr>
          <w:rFonts w:ascii="Times New Roman" w:hAnsi="Times New Roman" w:cs="Times New Roman"/>
          <w:sz w:val="24"/>
          <w:szCs w:val="24"/>
        </w:rPr>
        <w:t>8</w:t>
      </w:r>
      <w:r w:rsidR="007214C9" w:rsidRPr="002A423C">
        <w:rPr>
          <w:rFonts w:ascii="Times New Roman" w:hAnsi="Times New Roman" w:cs="Times New Roman"/>
          <w:sz w:val="24"/>
          <w:szCs w:val="24"/>
        </w:rPr>
        <w:t>.05</w:t>
      </w:r>
      <w:r w:rsidRPr="002A423C">
        <w:rPr>
          <w:rFonts w:ascii="Times New Roman" w:hAnsi="Times New Roman" w:cs="Times New Roman"/>
          <w:sz w:val="24"/>
          <w:szCs w:val="24"/>
        </w:rPr>
        <w:t>.2022 г.</w:t>
      </w:r>
      <w:r w:rsidRPr="007E77D5">
        <w:rPr>
          <w:rFonts w:ascii="Times New Roman" w:hAnsi="Times New Roman" w:cs="Times New Roman"/>
          <w:sz w:val="24"/>
          <w:szCs w:val="24"/>
        </w:rPr>
        <w:t xml:space="preserve"> по адресу: 676</w:t>
      </w:r>
      <w:r>
        <w:rPr>
          <w:rFonts w:ascii="Times New Roman" w:hAnsi="Times New Roman" w:cs="Times New Roman"/>
          <w:sz w:val="24"/>
          <w:szCs w:val="24"/>
        </w:rPr>
        <w:t>124</w:t>
      </w:r>
      <w:r w:rsidRPr="007E77D5">
        <w:rPr>
          <w:rFonts w:ascii="Times New Roman" w:hAnsi="Times New Roman" w:cs="Times New Roman"/>
          <w:sz w:val="24"/>
          <w:szCs w:val="24"/>
        </w:rPr>
        <w:t>, Амурская область, Магдагачинский район, пгт. Магдагачи, ул. К. Маркса, 2</w:t>
      </w:r>
      <w:r>
        <w:rPr>
          <w:rFonts w:ascii="Times New Roman" w:hAnsi="Times New Roman" w:cs="Times New Roman"/>
          <w:sz w:val="24"/>
          <w:szCs w:val="24"/>
        </w:rPr>
        <w:t>3</w:t>
      </w:r>
      <w:r w:rsidRPr="007E77D5">
        <w:rPr>
          <w:rFonts w:ascii="Times New Roman" w:hAnsi="Times New Roman" w:cs="Times New Roman"/>
          <w:sz w:val="24"/>
          <w:szCs w:val="24"/>
        </w:rPr>
        <w:t>, кабинет №</w:t>
      </w:r>
      <w:r>
        <w:rPr>
          <w:rFonts w:ascii="Times New Roman" w:hAnsi="Times New Roman" w:cs="Times New Roman"/>
          <w:sz w:val="24"/>
          <w:szCs w:val="24"/>
        </w:rPr>
        <w:t xml:space="preserve"> </w:t>
      </w:r>
      <w:r w:rsidRPr="007E77D5">
        <w:rPr>
          <w:rFonts w:ascii="Times New Roman" w:hAnsi="Times New Roman" w:cs="Times New Roman"/>
          <w:sz w:val="24"/>
          <w:szCs w:val="24"/>
        </w:rPr>
        <w:t>5.</w:t>
      </w:r>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3.2.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3.3.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5B12C3" w:rsidRPr="007E77D5" w:rsidRDefault="005B12C3" w:rsidP="005B12C3">
      <w:pPr>
        <w:spacing w:after="0" w:line="240" w:lineRule="auto"/>
        <w:jc w:val="both"/>
        <w:rPr>
          <w:rFonts w:ascii="Times New Roman" w:hAnsi="Times New Roman" w:cs="Times New Roman"/>
          <w:sz w:val="24"/>
          <w:szCs w:val="24"/>
        </w:rPr>
      </w:pPr>
      <w:bookmarkStart w:id="1" w:name="_Toc393185482"/>
      <w:r w:rsidRPr="007E77D5">
        <w:rPr>
          <w:rFonts w:ascii="Times New Roman" w:hAnsi="Times New Roman" w:cs="Times New Roman"/>
          <w:sz w:val="24"/>
          <w:szCs w:val="24"/>
        </w:rPr>
        <w:t>4. Порядок проведения предварительного отбора участников конкурса</w:t>
      </w:r>
      <w:bookmarkEnd w:id="1"/>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4.1. Предварительный отбор участников конкурса проводится </w:t>
      </w:r>
      <w:r>
        <w:rPr>
          <w:rFonts w:ascii="Times New Roman" w:hAnsi="Times New Roman" w:cs="Times New Roman"/>
          <w:sz w:val="24"/>
          <w:szCs w:val="24"/>
        </w:rPr>
        <w:t>по адресу: 676124</w:t>
      </w:r>
      <w:r w:rsidRPr="007E77D5">
        <w:rPr>
          <w:rFonts w:ascii="Times New Roman" w:hAnsi="Times New Roman" w:cs="Times New Roman"/>
          <w:sz w:val="24"/>
          <w:szCs w:val="24"/>
        </w:rPr>
        <w:t>, Амурская область, Магдагачинский район, пгт. Магдагачи, ул. К.Маркса, 23, кабинет №</w:t>
      </w:r>
      <w:r>
        <w:rPr>
          <w:rFonts w:ascii="Times New Roman" w:hAnsi="Times New Roman" w:cs="Times New Roman"/>
          <w:sz w:val="24"/>
          <w:szCs w:val="24"/>
        </w:rPr>
        <w:t xml:space="preserve"> </w:t>
      </w:r>
      <w:r w:rsidRPr="007E77D5">
        <w:rPr>
          <w:rFonts w:ascii="Times New Roman" w:hAnsi="Times New Roman" w:cs="Times New Roman"/>
          <w:sz w:val="24"/>
          <w:szCs w:val="24"/>
        </w:rPr>
        <w:t>5.</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3) соответствие заявителя требованиям, предъявляемым к Концессионеру на основании </w:t>
      </w:r>
      <w:hyperlink r:id="rId13" w:history="1">
        <w:r w:rsidRPr="007E77D5">
          <w:rPr>
            <w:rFonts w:ascii="Times New Roman" w:hAnsi="Times New Roman" w:cs="Times New Roman"/>
            <w:sz w:val="24"/>
            <w:szCs w:val="24"/>
          </w:rPr>
          <w:t>пункта 2 части 1 статьи 5</w:t>
        </w:r>
      </w:hyperlink>
      <w:r w:rsidRPr="007E77D5">
        <w:rPr>
          <w:rFonts w:ascii="Times New Roman" w:hAnsi="Times New Roman" w:cs="Times New Roman"/>
          <w:sz w:val="24"/>
          <w:szCs w:val="24"/>
        </w:rPr>
        <w:t xml:space="preserve"> Федерального закона от 21.07.2005г. № 115-ФЗ «О концессионных соглашениях»;</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5) отсутствие решения о признании заявителя банкротом и об открытии конкурсного производства в отношении него.</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4.2.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w:t>
      </w:r>
      <w:r w:rsidRPr="007E77D5">
        <w:rPr>
          <w:rFonts w:ascii="Times New Roman" w:hAnsi="Times New Roman" w:cs="Times New Roman"/>
          <w:sz w:val="24"/>
          <w:szCs w:val="24"/>
        </w:rPr>
        <w:lastRenderedPageBreak/>
        <w:t>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4.3. Решение об отказе в допуске заявителя к участию в конкурсе принимается конкурсной комиссией в случае, если: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 заявитель не соответствует требованиям, предъявляемым к участникам конкурса и установленным настоящей конкурсной документацией;</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2) заявка на участие в конкурсе не соответствует требованиям, предъявляемым к заявкам на участие в конкурсе и установленным настоящей конкурсной документацией;</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3) представленные заявителем документы и материалы неполны и (или) недостоверны;</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5. Требование к содержанию, форме и составу конкурсного предложения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5.1. Конкурсные предложения предоставляются в конкурсную комиссию с 8:00 до 12:00 и с 13:00 до 17:00 часов с </w:t>
      </w:r>
      <w:r w:rsidR="007214C9" w:rsidRPr="002A423C">
        <w:rPr>
          <w:rFonts w:ascii="Times New Roman" w:hAnsi="Times New Roman" w:cs="Times New Roman"/>
          <w:sz w:val="24"/>
          <w:szCs w:val="24"/>
        </w:rPr>
        <w:t>2</w:t>
      </w:r>
      <w:r w:rsidR="002A423C" w:rsidRPr="002A423C">
        <w:rPr>
          <w:rFonts w:ascii="Times New Roman" w:hAnsi="Times New Roman" w:cs="Times New Roman"/>
          <w:sz w:val="24"/>
          <w:szCs w:val="24"/>
        </w:rPr>
        <w:t>3</w:t>
      </w:r>
      <w:r w:rsidR="007214C9" w:rsidRPr="002A423C">
        <w:rPr>
          <w:rFonts w:ascii="Times New Roman" w:hAnsi="Times New Roman" w:cs="Times New Roman"/>
          <w:sz w:val="24"/>
          <w:szCs w:val="24"/>
        </w:rPr>
        <w:t>.05</w:t>
      </w:r>
      <w:r w:rsidRPr="002A423C">
        <w:rPr>
          <w:rFonts w:ascii="Times New Roman" w:hAnsi="Times New Roman" w:cs="Times New Roman"/>
          <w:sz w:val="24"/>
          <w:szCs w:val="24"/>
        </w:rPr>
        <w:t xml:space="preserve">.2022 г до 17:00 часов </w:t>
      </w:r>
      <w:r w:rsidR="007214C9" w:rsidRPr="002A423C">
        <w:rPr>
          <w:rFonts w:ascii="Times New Roman" w:hAnsi="Times New Roman" w:cs="Times New Roman"/>
          <w:sz w:val="24"/>
          <w:szCs w:val="24"/>
        </w:rPr>
        <w:t>1</w:t>
      </w:r>
      <w:r w:rsidR="002A423C" w:rsidRPr="002A423C">
        <w:rPr>
          <w:rFonts w:ascii="Times New Roman" w:hAnsi="Times New Roman" w:cs="Times New Roman"/>
          <w:sz w:val="24"/>
          <w:szCs w:val="24"/>
        </w:rPr>
        <w:t>7</w:t>
      </w:r>
      <w:r w:rsidR="007214C9" w:rsidRPr="002A423C">
        <w:rPr>
          <w:rFonts w:ascii="Times New Roman" w:hAnsi="Times New Roman" w:cs="Times New Roman"/>
          <w:sz w:val="24"/>
          <w:szCs w:val="24"/>
        </w:rPr>
        <w:t>.06</w:t>
      </w:r>
      <w:r w:rsidRPr="002A423C">
        <w:rPr>
          <w:rFonts w:ascii="Times New Roman" w:hAnsi="Times New Roman" w:cs="Times New Roman"/>
          <w:sz w:val="24"/>
          <w:szCs w:val="24"/>
        </w:rPr>
        <w:t>.2022 г</w:t>
      </w:r>
      <w:r w:rsidRPr="007E77D5">
        <w:rPr>
          <w:rFonts w:ascii="Times New Roman" w:hAnsi="Times New Roman" w:cs="Times New Roman"/>
          <w:sz w:val="24"/>
          <w:szCs w:val="24"/>
        </w:rPr>
        <w:t>. по адресу: 676145, Амурская область, Магдагачинский район, пгт. Магдагачи, ул. К.Маркса, 23, кабинет 5 (рекомендуемая форма конкурсного предложения приведена в приложении №</w:t>
      </w:r>
      <w:r>
        <w:rPr>
          <w:rFonts w:ascii="Times New Roman" w:hAnsi="Times New Roman" w:cs="Times New Roman"/>
          <w:sz w:val="24"/>
          <w:szCs w:val="24"/>
        </w:rPr>
        <w:t xml:space="preserve"> </w:t>
      </w:r>
      <w:r w:rsidRPr="007E77D5">
        <w:rPr>
          <w:rFonts w:ascii="Times New Roman" w:hAnsi="Times New Roman" w:cs="Times New Roman"/>
          <w:sz w:val="24"/>
          <w:szCs w:val="24"/>
        </w:rPr>
        <w:t>5КД к конкурсной документации).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5.2. Конкурсные предложения представляются в запечатанных конвертах с пометкой «Конкурсное предложений на право заключения концессионного соглашения в отношении Объектов водоснабжения </w:t>
      </w:r>
      <w:r>
        <w:rPr>
          <w:rFonts w:ascii="Times New Roman" w:hAnsi="Times New Roman" w:cs="Times New Roman"/>
          <w:sz w:val="24"/>
          <w:szCs w:val="24"/>
        </w:rPr>
        <w:t xml:space="preserve">и водоотведения </w:t>
      </w:r>
      <w:r w:rsidRPr="007E77D5">
        <w:rPr>
          <w:rFonts w:ascii="Times New Roman" w:hAnsi="Times New Roman" w:cs="Times New Roman"/>
          <w:sz w:val="24"/>
          <w:szCs w:val="24"/>
        </w:rPr>
        <w:t>пгт. Магдагачи с указанием наименования и адреса заявителя.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5.3.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5.4. Конкурсное предложение подается согласно рекомендуемой форме (приложение №</w:t>
      </w:r>
      <w:r>
        <w:rPr>
          <w:rFonts w:ascii="Times New Roman" w:hAnsi="Times New Roman" w:cs="Times New Roman"/>
          <w:sz w:val="24"/>
          <w:szCs w:val="24"/>
        </w:rPr>
        <w:t xml:space="preserve"> </w:t>
      </w:r>
      <w:r w:rsidRPr="007E77D5">
        <w:rPr>
          <w:rFonts w:ascii="Times New Roman" w:hAnsi="Times New Roman" w:cs="Times New Roman"/>
          <w:sz w:val="24"/>
          <w:szCs w:val="24"/>
        </w:rPr>
        <w:t>5КД).</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5.5.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lastRenderedPageBreak/>
        <w:t xml:space="preserve">5.6. Копия документа считается надлежаще заверенной, в случае если она заверена на каждой странице: подписью Участника – индивидуального предпринимателя, либо подписью руководителя Участника - юридического лица и скреплена печатью участника (в случае ее наличия). </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5.7. Использование факсимиле недопустимо, в противном случае такие документы считаются не имеющими юридической силы. </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5.8. Документ экземпляра-оригинала конкурсного предложения, предоставленный с нарушением данных требований, не будет иметь юридической силы.</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5.9. В конкурсном предложении для каждого критерия конкурса указывается значение предлагаемого участником конкурса условия в виде числового значения.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5.10.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5.11.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B12C3" w:rsidRPr="007E77D5" w:rsidRDefault="005B12C3" w:rsidP="005B12C3">
      <w:pPr>
        <w:spacing w:after="0" w:line="240" w:lineRule="auto"/>
        <w:jc w:val="both"/>
        <w:rPr>
          <w:rFonts w:ascii="Times New Roman" w:hAnsi="Times New Roman" w:cs="Times New Roman"/>
          <w:sz w:val="24"/>
          <w:szCs w:val="24"/>
        </w:rPr>
      </w:pPr>
      <w:bookmarkStart w:id="2" w:name="_Toc393185484"/>
      <w:r w:rsidRPr="007E77D5">
        <w:rPr>
          <w:rFonts w:ascii="Times New Roman" w:hAnsi="Times New Roman" w:cs="Times New Roman"/>
          <w:sz w:val="24"/>
          <w:szCs w:val="24"/>
        </w:rPr>
        <w:t>6. Порядок вскрытия конвертов с конкурсными предложениями</w:t>
      </w:r>
      <w:bookmarkEnd w:id="2"/>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6.1. Конверты с конкурсными предложениями вскрываются на заседании конкурсной комиссии в </w:t>
      </w:r>
      <w:r>
        <w:rPr>
          <w:rFonts w:ascii="Times New Roman" w:hAnsi="Times New Roman" w:cs="Times New Roman"/>
          <w:sz w:val="24"/>
          <w:szCs w:val="24"/>
        </w:rPr>
        <w:t>09</w:t>
      </w:r>
      <w:r w:rsidRPr="007E77D5">
        <w:rPr>
          <w:rFonts w:ascii="Times New Roman" w:hAnsi="Times New Roman" w:cs="Times New Roman"/>
          <w:sz w:val="24"/>
          <w:szCs w:val="24"/>
        </w:rPr>
        <w:t xml:space="preserve">:00  часов </w:t>
      </w:r>
      <w:r w:rsidR="002A423C" w:rsidRPr="002A423C">
        <w:rPr>
          <w:rFonts w:ascii="Times New Roman" w:hAnsi="Times New Roman" w:cs="Times New Roman"/>
          <w:sz w:val="24"/>
          <w:szCs w:val="24"/>
        </w:rPr>
        <w:t>20</w:t>
      </w:r>
      <w:r w:rsidR="007214C9" w:rsidRPr="002A423C">
        <w:rPr>
          <w:rFonts w:ascii="Times New Roman" w:hAnsi="Times New Roman" w:cs="Times New Roman"/>
          <w:sz w:val="24"/>
          <w:szCs w:val="24"/>
        </w:rPr>
        <w:t>.06</w:t>
      </w:r>
      <w:r w:rsidRPr="002A423C">
        <w:rPr>
          <w:rFonts w:ascii="Times New Roman" w:hAnsi="Times New Roman" w:cs="Times New Roman"/>
          <w:sz w:val="24"/>
          <w:szCs w:val="24"/>
        </w:rPr>
        <w:t>.2022</w:t>
      </w:r>
      <w:r>
        <w:rPr>
          <w:rFonts w:ascii="Times New Roman" w:hAnsi="Times New Roman" w:cs="Times New Roman"/>
          <w:sz w:val="24"/>
          <w:szCs w:val="24"/>
        </w:rPr>
        <w:t xml:space="preserve"> </w:t>
      </w:r>
      <w:r w:rsidRPr="007E77D5">
        <w:rPr>
          <w:rFonts w:ascii="Times New Roman" w:hAnsi="Times New Roman" w:cs="Times New Roman"/>
          <w:sz w:val="24"/>
          <w:szCs w:val="24"/>
        </w:rPr>
        <w:t>г. по адресу: 6761</w:t>
      </w:r>
      <w:r>
        <w:rPr>
          <w:rFonts w:ascii="Times New Roman" w:hAnsi="Times New Roman" w:cs="Times New Roman"/>
          <w:sz w:val="24"/>
          <w:szCs w:val="24"/>
        </w:rPr>
        <w:t>24</w:t>
      </w:r>
      <w:r w:rsidRPr="007E77D5">
        <w:rPr>
          <w:rFonts w:ascii="Times New Roman" w:hAnsi="Times New Roman" w:cs="Times New Roman"/>
          <w:sz w:val="24"/>
          <w:szCs w:val="24"/>
        </w:rPr>
        <w:t>, Амурская область, Магдагачинский район, пгт. Магдагачи, ул. К.Маркса, 23., кабинет №</w:t>
      </w:r>
      <w:r>
        <w:rPr>
          <w:rFonts w:ascii="Times New Roman" w:hAnsi="Times New Roman" w:cs="Times New Roman"/>
          <w:sz w:val="24"/>
          <w:szCs w:val="24"/>
        </w:rPr>
        <w:t xml:space="preserve"> </w:t>
      </w:r>
      <w:r w:rsidRPr="007E77D5">
        <w:rPr>
          <w:rFonts w:ascii="Times New Roman" w:hAnsi="Times New Roman" w:cs="Times New Roman"/>
          <w:sz w:val="24"/>
          <w:szCs w:val="24"/>
        </w:rPr>
        <w:t xml:space="preserve">5. При вскрытии конвертов с конкурсными предложениями объявляются </w:t>
      </w:r>
      <w:r>
        <w:rPr>
          <w:rFonts w:ascii="Times New Roman" w:hAnsi="Times New Roman" w:cs="Times New Roman"/>
          <w:sz w:val="24"/>
          <w:szCs w:val="24"/>
        </w:rPr>
        <w:t xml:space="preserve">итоги </w:t>
      </w:r>
      <w:r w:rsidRPr="007E77D5">
        <w:rPr>
          <w:rFonts w:ascii="Times New Roman" w:hAnsi="Times New Roman" w:cs="Times New Roman"/>
          <w:sz w:val="24"/>
          <w:szCs w:val="24"/>
        </w:rPr>
        <w:t xml:space="preserve">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и коммерческие предложения других участников конкурса.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bookmarkStart w:id="3" w:name="_Toc393185485"/>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 Порядок рассмотрения и оценки конкурсных предложений</w:t>
      </w:r>
      <w:bookmarkEnd w:id="3"/>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7.1. Рассмотрение и оценка конкурсных предложений, представленных участниками конкурса, осуществляются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7.2. Решение о несоответствии конкурсного предложения требованиям конкурсной документации принимается конкурсной комиссией в случае, если: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lastRenderedPageBreak/>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 (не предоставлены или ложно предоставлены -</w:t>
      </w:r>
      <w:r>
        <w:rPr>
          <w:rFonts w:ascii="Times New Roman" w:hAnsi="Times New Roman" w:cs="Times New Roman"/>
          <w:sz w:val="24"/>
          <w:szCs w:val="24"/>
        </w:rPr>
        <w:t xml:space="preserve"> </w:t>
      </w:r>
      <w:r w:rsidRPr="007E77D5">
        <w:rPr>
          <w:rFonts w:ascii="Times New Roman" w:hAnsi="Times New Roman" w:cs="Times New Roman"/>
          <w:sz w:val="24"/>
          <w:szCs w:val="24"/>
        </w:rPr>
        <w:t>локальные сметные расчеты в прогнозных ценах соответствующего года (индекс дефлятора), проект инвестиционной программы, разработанный и оформленный в соответствии с действующем законодательством РФ, проект тарифа на водоснабжение</w:t>
      </w:r>
      <w:r>
        <w:rPr>
          <w:rFonts w:ascii="Times New Roman" w:hAnsi="Times New Roman" w:cs="Times New Roman"/>
          <w:sz w:val="24"/>
          <w:szCs w:val="24"/>
        </w:rPr>
        <w:t xml:space="preserve"> и водоотведение,</w:t>
      </w:r>
      <w:r w:rsidRPr="007E77D5">
        <w:rPr>
          <w:rFonts w:ascii="Times New Roman" w:hAnsi="Times New Roman" w:cs="Times New Roman"/>
          <w:sz w:val="24"/>
          <w:szCs w:val="24"/>
        </w:rPr>
        <w:t xml:space="preserve"> содержащий калькуляцию расходов на услуги водоснабжения</w:t>
      </w:r>
      <w:r>
        <w:rPr>
          <w:rFonts w:ascii="Times New Roman" w:hAnsi="Times New Roman" w:cs="Times New Roman"/>
          <w:sz w:val="24"/>
          <w:szCs w:val="24"/>
        </w:rPr>
        <w:t xml:space="preserve"> и водоотведения</w:t>
      </w:r>
      <w:r w:rsidRPr="007E77D5">
        <w:rPr>
          <w:rFonts w:ascii="Times New Roman" w:hAnsi="Times New Roman" w:cs="Times New Roman"/>
          <w:sz w:val="24"/>
          <w:szCs w:val="24"/>
        </w:rPr>
        <w:t>;</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3) представленные участником конкурса документы и материалы недостоверны.</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7.3.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5B12C3" w:rsidRDefault="005B12C3" w:rsidP="005B12C3">
      <w:pPr>
        <w:spacing w:after="0" w:line="240" w:lineRule="auto"/>
        <w:jc w:val="both"/>
        <w:rPr>
          <w:rFonts w:ascii="Times New Roman" w:hAnsi="Times New Roman" w:cs="Times New Roman"/>
          <w:sz w:val="24"/>
          <w:szCs w:val="24"/>
        </w:rPr>
      </w:pPr>
      <w:bookmarkStart w:id="4" w:name="Par28"/>
      <w:bookmarkEnd w:id="4"/>
      <w:r w:rsidRPr="007E77D5">
        <w:rPr>
          <w:rFonts w:ascii="Times New Roman" w:hAnsi="Times New Roman" w:cs="Times New Roman"/>
          <w:sz w:val="24"/>
          <w:szCs w:val="24"/>
        </w:rPr>
        <w:t>7.4. Параметры критериев конкурса.</w:t>
      </w:r>
    </w:p>
    <w:p w:rsidR="005B12C3" w:rsidRDefault="005B12C3" w:rsidP="005B12C3">
      <w:pPr>
        <w:spacing w:after="0" w:line="240" w:lineRule="auto"/>
        <w:jc w:val="both"/>
        <w:rPr>
          <w:rFonts w:ascii="Times New Roman" w:hAnsi="Times New Roman" w:cs="Times New Roman"/>
          <w:sz w:val="24"/>
          <w:szCs w:val="24"/>
        </w:rPr>
      </w:pPr>
    </w:p>
    <w:tbl>
      <w:tblPr>
        <w:tblW w:w="10348" w:type="dxa"/>
        <w:tblInd w:w="-34" w:type="dxa"/>
        <w:tblLook w:val="04A0"/>
      </w:tblPr>
      <w:tblGrid>
        <w:gridCol w:w="568"/>
        <w:gridCol w:w="4252"/>
        <w:gridCol w:w="1843"/>
        <w:gridCol w:w="1591"/>
        <w:gridCol w:w="2094"/>
      </w:tblGrid>
      <w:tr w:rsidR="005B12C3" w:rsidRPr="007E77D5" w:rsidTr="00C55B4E">
        <w:trPr>
          <w:trHeight w:val="431"/>
          <w:tblHeader/>
        </w:trPr>
        <w:tc>
          <w:tcPr>
            <w:tcW w:w="568" w:type="dxa"/>
            <w:vMerge w:val="restart"/>
            <w:tcBorders>
              <w:top w:val="single" w:sz="4" w:space="0" w:color="auto"/>
              <w:left w:val="single" w:sz="4" w:space="0" w:color="auto"/>
              <w:right w:val="single" w:sz="4" w:space="0" w:color="auto"/>
            </w:tcBorders>
            <w:shd w:val="clear" w:color="auto" w:fill="auto"/>
            <w:noWrap/>
            <w:vAlign w:val="center"/>
            <w:hideMark/>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w:t>
            </w:r>
          </w:p>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п/п</w:t>
            </w:r>
          </w:p>
        </w:tc>
        <w:tc>
          <w:tcPr>
            <w:tcW w:w="4252" w:type="dxa"/>
            <w:vMerge w:val="restart"/>
            <w:tcBorders>
              <w:top w:val="single" w:sz="4" w:space="0" w:color="auto"/>
              <w:left w:val="single" w:sz="4" w:space="0" w:color="auto"/>
              <w:right w:val="single" w:sz="4" w:space="0" w:color="auto"/>
            </w:tcBorders>
            <w:shd w:val="clear" w:color="auto" w:fill="auto"/>
            <w:vAlign w:val="center"/>
            <w:hideMark/>
          </w:tcPr>
          <w:p w:rsidR="005B12C3" w:rsidRPr="007E77D5" w:rsidRDefault="005B12C3" w:rsidP="00C56053">
            <w:pPr>
              <w:spacing w:line="240" w:lineRule="auto"/>
              <w:jc w:val="center"/>
              <w:rPr>
                <w:rFonts w:ascii="Times New Roman" w:hAnsi="Times New Roman" w:cs="Times New Roman"/>
                <w:sz w:val="24"/>
                <w:szCs w:val="24"/>
              </w:rPr>
            </w:pPr>
            <w:r w:rsidRPr="007E77D5">
              <w:rPr>
                <w:rFonts w:ascii="Times New Roman" w:hAnsi="Times New Roman" w:cs="Times New Roman"/>
                <w:sz w:val="24"/>
                <w:szCs w:val="24"/>
              </w:rPr>
              <w:t>Критерий конкурса</w:t>
            </w:r>
          </w:p>
        </w:tc>
        <w:tc>
          <w:tcPr>
            <w:tcW w:w="5528" w:type="dxa"/>
            <w:gridSpan w:val="3"/>
            <w:tcBorders>
              <w:top w:val="single" w:sz="4" w:space="0" w:color="auto"/>
              <w:left w:val="single" w:sz="4" w:space="0" w:color="auto"/>
              <w:bottom w:val="single" w:sz="4" w:space="0" w:color="auto"/>
              <w:right w:val="single" w:sz="4" w:space="0" w:color="000000"/>
            </w:tcBorders>
            <w:vAlign w:val="center"/>
          </w:tcPr>
          <w:p w:rsidR="005B12C3" w:rsidRPr="007E77D5" w:rsidRDefault="005B12C3" w:rsidP="00C56053">
            <w:pPr>
              <w:spacing w:line="240" w:lineRule="auto"/>
              <w:jc w:val="center"/>
              <w:rPr>
                <w:rFonts w:ascii="Times New Roman" w:hAnsi="Times New Roman" w:cs="Times New Roman"/>
                <w:sz w:val="24"/>
                <w:szCs w:val="24"/>
              </w:rPr>
            </w:pPr>
            <w:r w:rsidRPr="007E77D5">
              <w:rPr>
                <w:rFonts w:ascii="Times New Roman" w:hAnsi="Times New Roman" w:cs="Times New Roman"/>
                <w:sz w:val="24"/>
                <w:szCs w:val="24"/>
              </w:rPr>
              <w:t>Параметры критерия конкурса</w:t>
            </w:r>
          </w:p>
        </w:tc>
      </w:tr>
      <w:tr w:rsidR="005B12C3" w:rsidRPr="007E77D5" w:rsidTr="00C55B4E">
        <w:trPr>
          <w:trHeight w:val="684"/>
        </w:trPr>
        <w:tc>
          <w:tcPr>
            <w:tcW w:w="568" w:type="dxa"/>
            <w:vMerge/>
            <w:tcBorders>
              <w:left w:val="single" w:sz="4" w:space="0" w:color="auto"/>
              <w:bottom w:val="single" w:sz="4" w:space="0" w:color="auto"/>
              <w:right w:val="single" w:sz="4" w:space="0" w:color="auto"/>
            </w:tcBorders>
            <w:shd w:val="clear" w:color="auto" w:fill="auto"/>
            <w:noWrap/>
            <w:vAlign w:val="center"/>
            <w:hideMark/>
          </w:tcPr>
          <w:p w:rsidR="005B12C3" w:rsidRPr="007E77D5" w:rsidRDefault="005B12C3" w:rsidP="00C56053">
            <w:pPr>
              <w:spacing w:line="240" w:lineRule="auto"/>
              <w:jc w:val="both"/>
              <w:rPr>
                <w:rFonts w:ascii="Times New Roman" w:hAnsi="Times New Roman" w:cs="Times New Roman"/>
                <w:sz w:val="24"/>
                <w:szCs w:val="24"/>
              </w:rPr>
            </w:pPr>
          </w:p>
        </w:tc>
        <w:tc>
          <w:tcPr>
            <w:tcW w:w="4252" w:type="dxa"/>
            <w:vMerge/>
            <w:tcBorders>
              <w:left w:val="single" w:sz="4" w:space="0" w:color="auto"/>
              <w:bottom w:val="single" w:sz="4" w:space="0" w:color="auto"/>
              <w:right w:val="single" w:sz="4" w:space="0" w:color="auto"/>
            </w:tcBorders>
            <w:shd w:val="clear" w:color="auto" w:fill="auto"/>
            <w:vAlign w:val="center"/>
            <w:hideMark/>
          </w:tcPr>
          <w:p w:rsidR="005B12C3" w:rsidRPr="007E77D5" w:rsidRDefault="005B12C3" w:rsidP="00C56053">
            <w:pPr>
              <w:spacing w:line="240" w:lineRule="auto"/>
              <w:jc w:val="both"/>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vAlign w:val="center"/>
          </w:tcPr>
          <w:p w:rsidR="005B12C3" w:rsidRPr="007E77D5" w:rsidRDefault="005B12C3" w:rsidP="00C56053">
            <w:pPr>
              <w:spacing w:line="240" w:lineRule="auto"/>
              <w:jc w:val="center"/>
              <w:rPr>
                <w:rFonts w:ascii="Times New Roman" w:hAnsi="Times New Roman" w:cs="Times New Roman"/>
                <w:sz w:val="24"/>
                <w:szCs w:val="24"/>
              </w:rPr>
            </w:pPr>
            <w:r w:rsidRPr="007E77D5">
              <w:rPr>
                <w:rFonts w:ascii="Times New Roman" w:hAnsi="Times New Roman" w:cs="Times New Roman"/>
                <w:sz w:val="24"/>
                <w:szCs w:val="24"/>
              </w:rPr>
              <w:t>Начальное условие в виде числа</w:t>
            </w:r>
          </w:p>
        </w:tc>
        <w:tc>
          <w:tcPr>
            <w:tcW w:w="1591" w:type="dxa"/>
            <w:tcBorders>
              <w:top w:val="nil"/>
              <w:left w:val="single" w:sz="4" w:space="0" w:color="auto"/>
              <w:bottom w:val="single" w:sz="4" w:space="0" w:color="auto"/>
              <w:right w:val="single" w:sz="4" w:space="0" w:color="auto"/>
            </w:tcBorders>
            <w:vAlign w:val="center"/>
          </w:tcPr>
          <w:p w:rsidR="005B12C3" w:rsidRPr="007E77D5" w:rsidRDefault="005B12C3" w:rsidP="00C56053">
            <w:pPr>
              <w:spacing w:line="240" w:lineRule="auto"/>
              <w:jc w:val="center"/>
              <w:rPr>
                <w:rFonts w:ascii="Times New Roman" w:hAnsi="Times New Roman" w:cs="Times New Roman"/>
                <w:sz w:val="24"/>
                <w:szCs w:val="24"/>
              </w:rPr>
            </w:pPr>
            <w:r w:rsidRPr="007E77D5">
              <w:rPr>
                <w:rFonts w:ascii="Times New Roman" w:hAnsi="Times New Roman" w:cs="Times New Roman"/>
                <w:sz w:val="24"/>
                <w:szCs w:val="24"/>
              </w:rPr>
              <w:t>Уменьшение или увеличение начального значения критерия конкурса в конкурсном предложении</w:t>
            </w:r>
          </w:p>
        </w:tc>
        <w:tc>
          <w:tcPr>
            <w:tcW w:w="2094" w:type="dxa"/>
            <w:tcBorders>
              <w:top w:val="nil"/>
              <w:left w:val="single" w:sz="4" w:space="0" w:color="auto"/>
              <w:bottom w:val="single" w:sz="4" w:space="0" w:color="auto"/>
              <w:right w:val="single" w:sz="4" w:space="0" w:color="auto"/>
            </w:tcBorders>
            <w:vAlign w:val="center"/>
          </w:tcPr>
          <w:p w:rsidR="005B12C3" w:rsidRPr="007E77D5" w:rsidRDefault="005B12C3" w:rsidP="00C56053">
            <w:pPr>
              <w:spacing w:line="240" w:lineRule="auto"/>
              <w:jc w:val="center"/>
              <w:rPr>
                <w:rFonts w:ascii="Times New Roman" w:hAnsi="Times New Roman" w:cs="Times New Roman"/>
                <w:sz w:val="24"/>
                <w:szCs w:val="24"/>
              </w:rPr>
            </w:pPr>
            <w:r w:rsidRPr="007E77D5">
              <w:rPr>
                <w:rFonts w:ascii="Times New Roman" w:hAnsi="Times New Roman" w:cs="Times New Roman"/>
                <w:sz w:val="24"/>
                <w:szCs w:val="24"/>
              </w:rPr>
              <w:t>Период действия критерия конкурса, год.</w:t>
            </w:r>
          </w:p>
        </w:tc>
      </w:tr>
      <w:tr w:rsidR="005B12C3" w:rsidRPr="007E77D5" w:rsidTr="00C55B4E">
        <w:trPr>
          <w:trHeight w:val="12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4252" w:type="dxa"/>
            <w:tcBorders>
              <w:top w:val="nil"/>
              <w:left w:val="nil"/>
              <w:bottom w:val="single" w:sz="4" w:space="0" w:color="auto"/>
              <w:right w:val="single" w:sz="4" w:space="0" w:color="auto"/>
            </w:tcBorders>
            <w:shd w:val="clear" w:color="auto" w:fill="auto"/>
            <w:vAlign w:val="center"/>
            <w:hideMark/>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1843" w:type="dxa"/>
            <w:tcBorders>
              <w:top w:val="single" w:sz="4" w:space="0" w:color="auto"/>
              <w:left w:val="nil"/>
              <w:bottom w:val="single" w:sz="4" w:space="0" w:color="auto"/>
              <w:right w:val="single" w:sz="4" w:space="0" w:color="auto"/>
            </w:tcBorders>
            <w:vAlign w:val="center"/>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3</w:t>
            </w:r>
          </w:p>
        </w:tc>
        <w:tc>
          <w:tcPr>
            <w:tcW w:w="1591" w:type="dxa"/>
            <w:tcBorders>
              <w:top w:val="nil"/>
              <w:left w:val="single" w:sz="4" w:space="0" w:color="auto"/>
              <w:bottom w:val="single" w:sz="4" w:space="0" w:color="auto"/>
              <w:right w:val="single" w:sz="4" w:space="0" w:color="auto"/>
            </w:tcBorders>
            <w:vAlign w:val="center"/>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4</w:t>
            </w:r>
          </w:p>
        </w:tc>
        <w:tc>
          <w:tcPr>
            <w:tcW w:w="2094" w:type="dxa"/>
            <w:tcBorders>
              <w:top w:val="nil"/>
              <w:left w:val="single" w:sz="4" w:space="0" w:color="auto"/>
              <w:bottom w:val="single" w:sz="4" w:space="0" w:color="auto"/>
              <w:right w:val="single" w:sz="4" w:space="0" w:color="auto"/>
            </w:tcBorders>
            <w:vAlign w:val="center"/>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5</w:t>
            </w:r>
          </w:p>
        </w:tc>
      </w:tr>
      <w:tr w:rsidR="005B12C3" w:rsidRPr="007E77D5" w:rsidTr="00C55B4E">
        <w:trPr>
          <w:trHeight w:val="68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4252" w:type="dxa"/>
            <w:tcBorders>
              <w:top w:val="nil"/>
              <w:left w:val="nil"/>
              <w:bottom w:val="single" w:sz="4" w:space="0" w:color="auto"/>
              <w:right w:val="single" w:sz="4" w:space="0" w:color="auto"/>
            </w:tcBorders>
            <w:shd w:val="clear" w:color="auto" w:fill="auto"/>
            <w:hideMark/>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Предельный размер расходов на реконструкцию Объектов концессионного соглашения, которые предполагается осуществить Концессионером, на каждый год срока действия концессионного соглашения, тыс.руб.</w:t>
            </w:r>
          </w:p>
        </w:tc>
        <w:tc>
          <w:tcPr>
            <w:tcW w:w="1843" w:type="dxa"/>
            <w:tcBorders>
              <w:top w:val="single" w:sz="4" w:space="0" w:color="auto"/>
              <w:left w:val="nil"/>
              <w:bottom w:val="single" w:sz="4" w:space="0" w:color="auto"/>
              <w:right w:val="single" w:sz="4" w:space="0" w:color="auto"/>
            </w:tcBorders>
            <w:vAlign w:val="center"/>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Определяется участником конкурса</w:t>
            </w:r>
          </w:p>
        </w:tc>
        <w:tc>
          <w:tcPr>
            <w:tcW w:w="1591" w:type="dxa"/>
            <w:tcBorders>
              <w:top w:val="nil"/>
              <w:left w:val="single" w:sz="4" w:space="0" w:color="auto"/>
              <w:bottom w:val="single" w:sz="4" w:space="0" w:color="auto"/>
              <w:right w:val="single" w:sz="4" w:space="0" w:color="auto"/>
            </w:tcBorders>
            <w:vAlign w:val="center"/>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w:t>
            </w:r>
          </w:p>
        </w:tc>
        <w:tc>
          <w:tcPr>
            <w:tcW w:w="2094" w:type="dxa"/>
            <w:tcBorders>
              <w:top w:val="nil"/>
              <w:left w:val="single" w:sz="4" w:space="0" w:color="auto"/>
              <w:bottom w:val="single" w:sz="4" w:space="0" w:color="auto"/>
              <w:right w:val="single" w:sz="4" w:space="0" w:color="auto"/>
            </w:tcBorders>
            <w:vAlign w:val="center"/>
          </w:tcPr>
          <w:p w:rsidR="005B12C3" w:rsidRPr="0016197A" w:rsidRDefault="005B12C3" w:rsidP="007214C9">
            <w:pPr>
              <w:spacing w:line="240" w:lineRule="auto"/>
              <w:jc w:val="both"/>
              <w:rPr>
                <w:rFonts w:ascii="Times New Roman" w:hAnsi="Times New Roman" w:cs="Times New Roman"/>
                <w:sz w:val="24"/>
                <w:szCs w:val="24"/>
              </w:rPr>
            </w:pPr>
            <w:r w:rsidRPr="0016197A">
              <w:rPr>
                <w:rFonts w:ascii="Times New Roman" w:hAnsi="Times New Roman" w:cs="Times New Roman"/>
                <w:sz w:val="24"/>
                <w:szCs w:val="24"/>
              </w:rPr>
              <w:t>2022-202</w:t>
            </w:r>
            <w:r w:rsidR="007214C9">
              <w:rPr>
                <w:rFonts w:ascii="Times New Roman" w:hAnsi="Times New Roman" w:cs="Times New Roman"/>
                <w:sz w:val="24"/>
                <w:szCs w:val="24"/>
              </w:rPr>
              <w:t>7</w:t>
            </w:r>
            <w:r w:rsidRPr="0016197A">
              <w:rPr>
                <w:rFonts w:ascii="Times New Roman" w:hAnsi="Times New Roman" w:cs="Times New Roman"/>
                <w:sz w:val="24"/>
                <w:szCs w:val="24"/>
              </w:rPr>
              <w:t>.</w:t>
            </w:r>
          </w:p>
        </w:tc>
      </w:tr>
      <w:tr w:rsidR="005B12C3" w:rsidRPr="007E77D5" w:rsidTr="00C55B4E">
        <w:trPr>
          <w:trHeight w:val="300"/>
        </w:trPr>
        <w:tc>
          <w:tcPr>
            <w:tcW w:w="10348" w:type="dxa"/>
            <w:gridSpan w:val="5"/>
            <w:tcBorders>
              <w:top w:val="nil"/>
              <w:left w:val="single" w:sz="4" w:space="0" w:color="auto"/>
              <w:bottom w:val="single" w:sz="4" w:space="0" w:color="auto"/>
              <w:right w:val="single" w:sz="4" w:space="0" w:color="auto"/>
            </w:tcBorders>
            <w:shd w:val="clear" w:color="auto" w:fill="auto"/>
            <w:noWrap/>
            <w:vAlign w:val="center"/>
            <w:hideMark/>
          </w:tcPr>
          <w:p w:rsidR="005B12C3" w:rsidRPr="0016197A" w:rsidRDefault="005B12C3" w:rsidP="00C56053">
            <w:pPr>
              <w:spacing w:line="240" w:lineRule="auto"/>
              <w:jc w:val="both"/>
              <w:rPr>
                <w:rFonts w:ascii="Times New Roman" w:hAnsi="Times New Roman" w:cs="Times New Roman"/>
                <w:sz w:val="24"/>
                <w:szCs w:val="24"/>
              </w:rPr>
            </w:pPr>
            <w:r w:rsidRPr="0016197A">
              <w:rPr>
                <w:rFonts w:ascii="Times New Roman" w:hAnsi="Times New Roman" w:cs="Times New Roman"/>
                <w:sz w:val="24"/>
                <w:szCs w:val="24"/>
              </w:rPr>
              <w:t>Долгосрочные параметры регулирования деятельности Концессионера, в т.ч.:</w:t>
            </w:r>
          </w:p>
        </w:tc>
      </w:tr>
      <w:tr w:rsidR="005B12C3" w:rsidRPr="007E77D5" w:rsidTr="00C55B4E">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B12C3" w:rsidRPr="007E77D5" w:rsidRDefault="005B12C3" w:rsidP="00C5605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4252" w:type="dxa"/>
            <w:tcBorders>
              <w:top w:val="nil"/>
              <w:left w:val="nil"/>
              <w:bottom w:val="single" w:sz="4" w:space="0" w:color="auto"/>
              <w:right w:val="single" w:sz="4" w:space="0" w:color="auto"/>
            </w:tcBorders>
            <w:shd w:val="clear" w:color="auto" w:fill="auto"/>
            <w:hideMark/>
          </w:tcPr>
          <w:p w:rsidR="005B12C3" w:rsidRDefault="005B12C3" w:rsidP="00C5605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Базовый уровень операционных расходов, тыс.руб.</w:t>
            </w:r>
            <w:r>
              <w:rPr>
                <w:rFonts w:ascii="Times New Roman" w:hAnsi="Times New Roman" w:cs="Times New Roman"/>
                <w:sz w:val="24"/>
                <w:szCs w:val="24"/>
              </w:rPr>
              <w:t>:</w:t>
            </w:r>
          </w:p>
          <w:p w:rsidR="005B12C3" w:rsidRDefault="005B12C3" w:rsidP="00C56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объекты водоснабжения</w:t>
            </w:r>
          </w:p>
          <w:p w:rsidR="005B12C3" w:rsidRDefault="005B12C3" w:rsidP="00C56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объекты водоотведения</w:t>
            </w:r>
          </w:p>
          <w:p w:rsidR="005B12C3" w:rsidRPr="007E77D5" w:rsidRDefault="005B12C3" w:rsidP="00C56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водоснабжение пер. Овражный</w:t>
            </w:r>
          </w:p>
        </w:tc>
        <w:tc>
          <w:tcPr>
            <w:tcW w:w="1843" w:type="dxa"/>
            <w:tcBorders>
              <w:top w:val="single" w:sz="4" w:space="0" w:color="auto"/>
              <w:left w:val="nil"/>
              <w:bottom w:val="single" w:sz="4" w:space="0" w:color="auto"/>
              <w:right w:val="single" w:sz="4" w:space="0" w:color="auto"/>
            </w:tcBorders>
            <w:vAlign w:val="center"/>
          </w:tcPr>
          <w:p w:rsidR="005B12C3" w:rsidRDefault="005B12C3" w:rsidP="00C56053">
            <w:pPr>
              <w:spacing w:after="0" w:line="240" w:lineRule="auto"/>
              <w:jc w:val="both"/>
              <w:rPr>
                <w:rFonts w:ascii="Times New Roman" w:hAnsi="Times New Roman" w:cs="Times New Roman"/>
                <w:sz w:val="24"/>
                <w:szCs w:val="24"/>
              </w:rPr>
            </w:pPr>
          </w:p>
          <w:p w:rsidR="005B12C3" w:rsidRDefault="005B12C3" w:rsidP="00C56053">
            <w:pPr>
              <w:spacing w:after="0" w:line="240" w:lineRule="auto"/>
              <w:jc w:val="both"/>
              <w:rPr>
                <w:rFonts w:ascii="Times New Roman" w:hAnsi="Times New Roman" w:cs="Times New Roman"/>
                <w:sz w:val="24"/>
                <w:szCs w:val="24"/>
              </w:rPr>
            </w:pPr>
          </w:p>
          <w:p w:rsidR="005B12C3" w:rsidRDefault="005B12C3" w:rsidP="00C56053">
            <w:pPr>
              <w:spacing w:after="0" w:line="240" w:lineRule="auto"/>
              <w:jc w:val="both"/>
              <w:rPr>
                <w:rFonts w:ascii="Times New Roman" w:hAnsi="Times New Roman" w:cs="Times New Roman"/>
                <w:sz w:val="24"/>
                <w:szCs w:val="24"/>
              </w:rPr>
            </w:pPr>
            <w:r w:rsidRPr="008E24E6">
              <w:rPr>
                <w:rFonts w:ascii="Times New Roman" w:hAnsi="Times New Roman" w:cs="Times New Roman"/>
                <w:sz w:val="24"/>
                <w:szCs w:val="24"/>
              </w:rPr>
              <w:t>24932,57</w:t>
            </w:r>
          </w:p>
          <w:p w:rsidR="005B12C3" w:rsidRDefault="005B12C3" w:rsidP="00C56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17500,57</w:t>
            </w:r>
          </w:p>
          <w:p w:rsidR="005B12C3" w:rsidRPr="00085D03" w:rsidRDefault="005B12C3" w:rsidP="00C56053">
            <w:pPr>
              <w:spacing w:after="0" w:line="240" w:lineRule="auto"/>
              <w:jc w:val="both"/>
              <w:rPr>
                <w:rFonts w:ascii="Times New Roman" w:hAnsi="Times New Roman" w:cs="Times New Roman"/>
                <w:sz w:val="24"/>
                <w:szCs w:val="24"/>
                <w:highlight w:val="yellow"/>
              </w:rPr>
            </w:pPr>
            <w:r w:rsidRPr="008E24E6">
              <w:rPr>
                <w:rFonts w:ascii="Times New Roman" w:hAnsi="Times New Roman" w:cs="Times New Roman"/>
                <w:sz w:val="24"/>
                <w:szCs w:val="24"/>
              </w:rPr>
              <w:t>2556,15</w:t>
            </w:r>
          </w:p>
        </w:tc>
        <w:tc>
          <w:tcPr>
            <w:tcW w:w="1591" w:type="dxa"/>
            <w:tcBorders>
              <w:top w:val="nil"/>
              <w:left w:val="single" w:sz="4" w:space="0" w:color="auto"/>
              <w:bottom w:val="single" w:sz="4" w:space="0" w:color="auto"/>
              <w:right w:val="single" w:sz="4" w:space="0" w:color="auto"/>
            </w:tcBorders>
            <w:vAlign w:val="center"/>
          </w:tcPr>
          <w:p w:rsidR="005B12C3" w:rsidRPr="007E77D5" w:rsidRDefault="005B12C3" w:rsidP="00C5605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Увеличение</w:t>
            </w:r>
          </w:p>
        </w:tc>
        <w:tc>
          <w:tcPr>
            <w:tcW w:w="2094" w:type="dxa"/>
            <w:tcBorders>
              <w:top w:val="nil"/>
              <w:left w:val="single" w:sz="4" w:space="0" w:color="auto"/>
              <w:bottom w:val="single" w:sz="4" w:space="0" w:color="auto"/>
              <w:right w:val="single" w:sz="4" w:space="0" w:color="auto"/>
            </w:tcBorders>
            <w:vAlign w:val="center"/>
          </w:tcPr>
          <w:p w:rsidR="005B12C3" w:rsidRPr="0016197A" w:rsidRDefault="005B12C3" w:rsidP="00C56053">
            <w:pPr>
              <w:spacing w:after="0" w:line="240" w:lineRule="auto"/>
              <w:jc w:val="both"/>
              <w:rPr>
                <w:rFonts w:ascii="Times New Roman" w:hAnsi="Times New Roman" w:cs="Times New Roman"/>
                <w:sz w:val="24"/>
                <w:szCs w:val="24"/>
              </w:rPr>
            </w:pPr>
            <w:r w:rsidRPr="0016197A">
              <w:rPr>
                <w:rFonts w:ascii="Times New Roman" w:hAnsi="Times New Roman" w:cs="Times New Roman"/>
                <w:sz w:val="24"/>
                <w:szCs w:val="24"/>
              </w:rPr>
              <w:t>2021</w:t>
            </w:r>
          </w:p>
        </w:tc>
      </w:tr>
      <w:tr w:rsidR="005B12C3" w:rsidRPr="007E77D5" w:rsidTr="00C55B4E">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B12C3" w:rsidRPr="007E77D5" w:rsidRDefault="005B12C3" w:rsidP="00C5605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3</w:t>
            </w:r>
          </w:p>
        </w:tc>
        <w:tc>
          <w:tcPr>
            <w:tcW w:w="4252" w:type="dxa"/>
            <w:tcBorders>
              <w:top w:val="nil"/>
              <w:left w:val="nil"/>
              <w:bottom w:val="single" w:sz="4" w:space="0" w:color="auto"/>
              <w:right w:val="single" w:sz="4" w:space="0" w:color="auto"/>
            </w:tcBorders>
            <w:shd w:val="clear" w:color="auto" w:fill="auto"/>
            <w:vAlign w:val="center"/>
            <w:hideMark/>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Снижение уровня аварийности.</w:t>
            </w:r>
          </w:p>
        </w:tc>
        <w:tc>
          <w:tcPr>
            <w:tcW w:w="1843" w:type="dxa"/>
            <w:tcBorders>
              <w:top w:val="single" w:sz="4" w:space="0" w:color="auto"/>
              <w:left w:val="nil"/>
              <w:bottom w:val="single" w:sz="4" w:space="0" w:color="auto"/>
              <w:right w:val="single" w:sz="4" w:space="0" w:color="auto"/>
            </w:tcBorders>
            <w:vAlign w:val="center"/>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Определяется участником конкурса</w:t>
            </w:r>
          </w:p>
        </w:tc>
        <w:tc>
          <w:tcPr>
            <w:tcW w:w="1591" w:type="dxa"/>
            <w:tcBorders>
              <w:top w:val="nil"/>
              <w:left w:val="single" w:sz="4" w:space="0" w:color="auto"/>
              <w:bottom w:val="single" w:sz="4" w:space="0" w:color="auto"/>
              <w:right w:val="single" w:sz="4" w:space="0" w:color="auto"/>
            </w:tcBorders>
            <w:vAlign w:val="center"/>
          </w:tcPr>
          <w:p w:rsidR="005B12C3" w:rsidRPr="007E77D5" w:rsidRDefault="005B12C3" w:rsidP="00C56053">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w:t>
            </w:r>
          </w:p>
        </w:tc>
        <w:tc>
          <w:tcPr>
            <w:tcW w:w="2094" w:type="dxa"/>
            <w:tcBorders>
              <w:top w:val="nil"/>
              <w:left w:val="single" w:sz="4" w:space="0" w:color="auto"/>
              <w:bottom w:val="single" w:sz="4" w:space="0" w:color="auto"/>
              <w:right w:val="single" w:sz="4" w:space="0" w:color="auto"/>
            </w:tcBorders>
            <w:vAlign w:val="center"/>
          </w:tcPr>
          <w:p w:rsidR="005B12C3" w:rsidRPr="0016197A" w:rsidRDefault="005B12C3" w:rsidP="007214C9">
            <w:pPr>
              <w:spacing w:line="240" w:lineRule="auto"/>
              <w:jc w:val="both"/>
              <w:rPr>
                <w:rFonts w:ascii="Times New Roman" w:hAnsi="Times New Roman" w:cs="Times New Roman"/>
                <w:sz w:val="24"/>
                <w:szCs w:val="24"/>
              </w:rPr>
            </w:pPr>
            <w:r w:rsidRPr="0016197A">
              <w:rPr>
                <w:rFonts w:ascii="Times New Roman" w:hAnsi="Times New Roman" w:cs="Times New Roman"/>
                <w:sz w:val="24"/>
                <w:szCs w:val="24"/>
              </w:rPr>
              <w:t>2022-202</w:t>
            </w:r>
            <w:r w:rsidR="007214C9">
              <w:rPr>
                <w:rFonts w:ascii="Times New Roman" w:hAnsi="Times New Roman" w:cs="Times New Roman"/>
                <w:sz w:val="24"/>
                <w:szCs w:val="24"/>
              </w:rPr>
              <w:t>7</w:t>
            </w:r>
          </w:p>
        </w:tc>
      </w:tr>
    </w:tbl>
    <w:p w:rsidR="005B12C3" w:rsidRPr="007E77D5" w:rsidRDefault="005B12C3" w:rsidP="005B12C3">
      <w:pPr>
        <w:spacing w:line="240" w:lineRule="auto"/>
        <w:jc w:val="both"/>
        <w:rPr>
          <w:rFonts w:ascii="Times New Roman" w:hAnsi="Times New Roman" w:cs="Times New Roman"/>
          <w:sz w:val="24"/>
          <w:szCs w:val="24"/>
        </w:rPr>
      </w:pP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lastRenderedPageBreak/>
        <w:t>7.5. Оценка конкурсных предложений осуществляется конкурсной комиссией в соответствии с частью 5.2 статьи 32 Федерального закона от 21.07.2005 № 115-ФЗ «О концессионных соглашениях»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7.7.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w:t>
      </w:r>
      <w:hyperlink r:id="rId14" w:history="1">
        <w:r w:rsidRPr="0082253F">
          <w:rPr>
            <w:rStyle w:val="a3"/>
            <w:rFonts w:ascii="Times New Roman" w:hAnsi="Times New Roman" w:cs="Times New Roman"/>
            <w:sz w:val="24"/>
            <w:szCs w:val="24"/>
          </w:rPr>
          <w:t>www.torgi.gov.ru</w:t>
        </w:r>
      </w:hyperlink>
      <w:r>
        <w:rPr>
          <w:rFonts w:ascii="Times New Roman" w:hAnsi="Times New Roman" w:cs="Times New Roman"/>
          <w:sz w:val="24"/>
          <w:szCs w:val="24"/>
        </w:rPr>
        <w:t xml:space="preserve">. </w:t>
      </w:r>
      <w:r w:rsidRPr="007E77D5">
        <w:rPr>
          <w:rFonts w:ascii="Times New Roman" w:hAnsi="Times New Roman" w:cs="Times New Roman"/>
          <w:sz w:val="24"/>
          <w:szCs w:val="24"/>
        </w:rPr>
        <w:t xml:space="preserve"> </w:t>
      </w:r>
      <w:hyperlink r:id="rId15" w:history="1">
        <w:r w:rsidRPr="007E77D5">
          <w:rPr>
            <w:rFonts w:ascii="Times New Roman" w:hAnsi="Times New Roman" w:cs="Times New Roman"/>
            <w:sz w:val="24"/>
            <w:szCs w:val="24"/>
          </w:rPr>
          <w:t>Требования</w:t>
        </w:r>
      </w:hyperlink>
      <w:r w:rsidRPr="007E77D5">
        <w:rPr>
          <w:rFonts w:ascii="Times New Roman" w:hAnsi="Times New Roman" w:cs="Times New Roman"/>
          <w:sz w:val="24"/>
          <w:szCs w:val="24"/>
        </w:rPr>
        <w:t xml:space="preserve"> к форме и содержанию этой программы устанавливаются указанным федеральным органом исполнительной власти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7.8. В случае, если при оценке конкурсных предложений предполагаемое изменение необходимой валовой выручки участника конкурса,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участник конкурса отстраняется от участия в конкурсе.</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7.9. Конкурс по решению конкурсной комиссии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Конкурсная комиссия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В случае, если по решению конкурной комиссии конкурс объявлен не состоявшимся либо в результате рассмотрения представленного только одним участником конкурса конкурсного предложения конкурсной комиссией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Объектов концессионного соглашения и при необходимости в части иных условий концессионного соглашения.</w:t>
      </w:r>
    </w:p>
    <w:p w:rsidR="005B12C3" w:rsidRPr="007E77D5" w:rsidRDefault="005B12C3" w:rsidP="005B12C3">
      <w:pPr>
        <w:spacing w:after="0" w:line="240" w:lineRule="auto"/>
        <w:jc w:val="both"/>
        <w:rPr>
          <w:rFonts w:ascii="Times New Roman" w:hAnsi="Times New Roman" w:cs="Times New Roman"/>
          <w:sz w:val="24"/>
          <w:szCs w:val="24"/>
        </w:rPr>
      </w:pPr>
      <w:bookmarkStart w:id="5" w:name="_Toc393185486"/>
      <w:r w:rsidRPr="007E77D5">
        <w:rPr>
          <w:rFonts w:ascii="Times New Roman" w:hAnsi="Times New Roman" w:cs="Times New Roman"/>
          <w:sz w:val="24"/>
          <w:szCs w:val="24"/>
        </w:rPr>
        <w:t>8. Порядок определения победителя конкурса</w:t>
      </w:r>
      <w:bookmarkEnd w:id="5"/>
      <w:r>
        <w:rPr>
          <w:rFonts w:ascii="Times New Roman" w:hAnsi="Times New Roman" w:cs="Times New Roman"/>
          <w:sz w:val="24"/>
          <w:szCs w:val="24"/>
        </w:rPr>
        <w:t>.</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8.1. Победителем конкурса признается участник конкурса, предложивший наилучшие условия, определяемые в порядке, предусмотренном настоящей конкурсной документацией.</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lastRenderedPageBreak/>
        <w:t>8.2.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8.3. Решение об определении победителя конкурса оформляется протоколом рассмотрения и оценки конкурсных предложений.</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8.4.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8.5.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 решение о заключении концессионного соглашения с указанием вида конкурса;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2) сообщение о проведении конкурса;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3) конкурсная документация и внесенные в нее изменения;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 запросы участников конкурса о разъяснении положений конкурсной документации и соответствующие разъяснения конкурсной комиссии;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5) протокол вскрытия конвертов с заявками на участие в конкурсе;</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 оригиналы заявок на участие в конкурсе, представленные в конкурсную комиссию;</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 протокол проведения предварительного отбора участников конкурса;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8) перечень участников конкурса, которым были направлены уведомления с предложением представить конкурсные предложения;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9) протокол вскрытия конвертов с конкурсными предложениями;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10) протокол рассмотрения и оценки конкурсных предложений.</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8.6. Протокол о результатах проведения конкурса хранится у Концедента в течение срока действия концессионного соглашения.</w:t>
      </w:r>
    </w:p>
    <w:p w:rsidR="005B12C3" w:rsidRPr="007E77D5" w:rsidRDefault="005B12C3" w:rsidP="005B12C3">
      <w:pPr>
        <w:spacing w:after="0" w:line="240" w:lineRule="auto"/>
        <w:jc w:val="both"/>
        <w:rPr>
          <w:rFonts w:ascii="Times New Roman" w:hAnsi="Times New Roman" w:cs="Times New Roman"/>
          <w:sz w:val="24"/>
          <w:szCs w:val="24"/>
        </w:rPr>
      </w:pPr>
      <w:bookmarkStart w:id="6" w:name="_Toc393185487"/>
      <w:r w:rsidRPr="007E77D5">
        <w:rPr>
          <w:rFonts w:ascii="Times New Roman" w:hAnsi="Times New Roman" w:cs="Times New Roman"/>
          <w:sz w:val="24"/>
          <w:szCs w:val="24"/>
        </w:rPr>
        <w:t>9. Уведомление участников конкурса о результатах проведения конкурса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9.1.</w:t>
      </w:r>
      <w:r w:rsidRPr="007E77D5">
        <w:rPr>
          <w:rFonts w:ascii="Times New Roman" w:hAnsi="Times New Roman" w:cs="Times New Roman"/>
          <w:sz w:val="24"/>
          <w:szCs w:val="24"/>
        </w:rPr>
        <w:tab/>
        <w:t>Конкурсная комиссия в течение пяти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официальном сайте Российской Федерации: http://www.torgi.gov.ru/.</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9.2.</w:t>
      </w:r>
      <w:r w:rsidRPr="007E77D5">
        <w:rPr>
          <w:rFonts w:ascii="Times New Roman" w:hAnsi="Times New Roman" w:cs="Times New Roman"/>
          <w:sz w:val="24"/>
          <w:szCs w:val="24"/>
        </w:rPr>
        <w:tab/>
        <w:t>Конкурсная комиссия в течение пяти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участникам конкурса уведомления о результатах проведения конкурса. Указанные уведомления могут быть направлены в электронной форме.</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9.3.</w:t>
      </w:r>
      <w:r w:rsidRPr="007E77D5">
        <w:rPr>
          <w:rFonts w:ascii="Times New Roman" w:hAnsi="Times New Roman" w:cs="Times New Roman"/>
          <w:sz w:val="24"/>
          <w:szCs w:val="24"/>
        </w:rPr>
        <w:tab/>
        <w:t>Любой участник конкурса вправе обратиться к Концеденту за разъяснением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10. Заключение концессионного соглашения</w:t>
      </w:r>
      <w:bookmarkEnd w:id="6"/>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10.1. Обеспечение исполнения концессионного соглашения.</w:t>
      </w:r>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Победитель конкурса предоставляет обеспечение исполнения обязательств, предусмотренных настоящим Соглашением,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B12C3" w:rsidRPr="00C55B4E" w:rsidRDefault="005B12C3" w:rsidP="005B12C3">
      <w:pPr>
        <w:spacing w:after="0" w:line="240" w:lineRule="auto"/>
        <w:ind w:firstLine="567"/>
        <w:jc w:val="both"/>
        <w:rPr>
          <w:rFonts w:ascii="Times New Roman" w:hAnsi="Times New Roman" w:cs="Times New Roman"/>
          <w:color w:val="FF0000"/>
          <w:sz w:val="24"/>
          <w:szCs w:val="24"/>
        </w:rPr>
      </w:pPr>
      <w:r w:rsidRPr="007E77D5">
        <w:rPr>
          <w:rFonts w:ascii="Times New Roman" w:hAnsi="Times New Roman" w:cs="Times New Roman"/>
          <w:sz w:val="24"/>
          <w:szCs w:val="24"/>
        </w:rPr>
        <w:lastRenderedPageBreak/>
        <w:t xml:space="preserve">Размер банковской гарантии – </w:t>
      </w:r>
      <w:r w:rsidRPr="00304766">
        <w:rPr>
          <w:rFonts w:ascii="Times New Roman" w:hAnsi="Times New Roman" w:cs="Times New Roman"/>
          <w:sz w:val="24"/>
          <w:szCs w:val="24"/>
        </w:rPr>
        <w:t>не менее 5% от суммы инвестиционных обязательств на каждый год действия банковской гарантии.</w:t>
      </w:r>
      <w:r w:rsidRPr="00C55B4E">
        <w:rPr>
          <w:rFonts w:ascii="Times New Roman" w:hAnsi="Times New Roman" w:cs="Times New Roman"/>
          <w:color w:val="FF0000"/>
          <w:sz w:val="24"/>
          <w:szCs w:val="24"/>
        </w:rPr>
        <w:t xml:space="preserve"> </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10.2.</w:t>
      </w:r>
      <w:r w:rsidRPr="007E77D5">
        <w:rPr>
          <w:rFonts w:ascii="Times New Roman" w:hAnsi="Times New Roman" w:cs="Times New Roman"/>
          <w:sz w:val="24"/>
          <w:szCs w:val="24"/>
        </w:rPr>
        <w:tab/>
        <w:t xml:space="preserve"> Порядок заключения концессионного соглашения</w:t>
      </w:r>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Концессионное соглашение по результатам конкурса заключается в порядке, предусмотренном в ст.</w:t>
      </w:r>
      <w:r>
        <w:rPr>
          <w:rFonts w:ascii="Times New Roman" w:hAnsi="Times New Roman" w:cs="Times New Roman"/>
          <w:sz w:val="24"/>
          <w:szCs w:val="24"/>
        </w:rPr>
        <w:t xml:space="preserve"> </w:t>
      </w:r>
      <w:r w:rsidRPr="007E77D5">
        <w:rPr>
          <w:rFonts w:ascii="Times New Roman" w:hAnsi="Times New Roman" w:cs="Times New Roman"/>
          <w:sz w:val="24"/>
          <w:szCs w:val="24"/>
        </w:rPr>
        <w:t>36 Федерального закона от 21.07.2005 № 115-ФЗ «О концессионных соглашениях» и настоящей конкурсной документации.</w:t>
      </w:r>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Концессионное соглашение считается заключенным и вступает в силу с момента его подписания сторонами.</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10.3.</w:t>
      </w:r>
      <w:r w:rsidRPr="007E77D5">
        <w:rPr>
          <w:rFonts w:ascii="Times New Roman" w:hAnsi="Times New Roman" w:cs="Times New Roman"/>
          <w:sz w:val="24"/>
          <w:szCs w:val="24"/>
        </w:rPr>
        <w:tab/>
        <w:t xml:space="preserve"> Право Концедента  на отказ от заключения концессионного соглашения.</w:t>
      </w:r>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После определения победителя конкурса в срок, предусмотренный для подписания концессионного соглашения, а также после принятия Концедентом решения о заключении концессионного соглашения с единственным участником конкурса, представившим конкурсное предложение, соответствующее критериям конкурса, Концедент вправе отказаться от подписания концессионного соглашения с победителем конкурса, а также от заключения концессионного соглашения с единственным участником конкурса, представившим конкурсное предложение, в случае установления факта: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проведения в отношении победителя конкурса или единственного участника конкурса, представившего конкурсное предложение, процедуры ликвидации или банкротства;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приостановления деятельности победителя конкурса или единственного участника конкурса, представившего конкурсное предложение, судом или уполномоченными государственными органами в связи с нарушением законодательства;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предоставления победителем конкурса или единственным участником конкурса, представившим конкурсное предложение, заведомо ложных сведений, содержащихся в документах, предусмотренных конкурсной документацией, при проведении предварительного отбора и конкурса.</w:t>
      </w:r>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Концедент вправе отказаться от подписания концессионного соглашения в указанных случаях путем направления победителю конкурса, а также единственному участнику конкурса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w:t>
      </w:r>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В случае отказа Концедента от заключения концессионного соглашения Концедент возвращает победителю конкурса или единственному участнику конкурса, представившему конкурсное предложение, сумму внесенного им задатка.</w:t>
      </w:r>
    </w:p>
    <w:p w:rsidR="005B12C3" w:rsidRPr="007E77D5" w:rsidRDefault="005B12C3" w:rsidP="005B12C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10.4. Возврат заявок на участие в конкурсе и конкурсных предложений заявителям и участникам конкурса</w:t>
      </w:r>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После процедуры вскрытия конвертов с заявками на участие в конкурсе все поступившие заявки становятся собственностью Концедента и возврату заявителям не подлежат.</w:t>
      </w:r>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После процедуры вскрытия конвертов с конкурсными предложениями все поступившие конкурсные предложения становятся собственностью Концедента и возврату участникам не подлежат.</w:t>
      </w:r>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10.5.</w:t>
      </w:r>
      <w:r w:rsidRPr="007E77D5">
        <w:rPr>
          <w:rFonts w:ascii="Times New Roman" w:hAnsi="Times New Roman" w:cs="Times New Roman"/>
          <w:sz w:val="24"/>
          <w:szCs w:val="24"/>
        </w:rPr>
        <w:tab/>
        <w:t xml:space="preserve"> Права заявителя – участника  конкурса</w:t>
      </w:r>
      <w:r>
        <w:rPr>
          <w:rFonts w:ascii="Times New Roman" w:hAnsi="Times New Roman" w:cs="Times New Roman"/>
          <w:sz w:val="24"/>
          <w:szCs w:val="24"/>
        </w:rPr>
        <w:t>.</w:t>
      </w:r>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Отношения, возникающие между заявителями, участниками конкурса, Концессионером и Концедентом, а также конкурсной комиссией, регулируются законодательством Российской Федерации.</w:t>
      </w:r>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Участники имеют право на обжалование незаконного решения или действий Концедента (конкурсной комиссии) в соответствии с законодательством Российской Федерации.</w:t>
      </w:r>
      <w:bookmarkStart w:id="7" w:name="_Toc371500409"/>
      <w:bookmarkStart w:id="8" w:name="_Toc393185488"/>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 xml:space="preserve">III. </w:t>
      </w:r>
      <w:bookmarkEnd w:id="7"/>
      <w:r w:rsidRPr="007E77D5">
        <w:rPr>
          <w:rFonts w:ascii="Times New Roman" w:hAnsi="Times New Roman" w:cs="Times New Roman"/>
          <w:sz w:val="24"/>
          <w:szCs w:val="24"/>
        </w:rPr>
        <w:t>Заключительные положения</w:t>
      </w:r>
      <w:bookmarkEnd w:id="8"/>
    </w:p>
    <w:p w:rsidR="005B12C3" w:rsidRPr="007E77D5" w:rsidRDefault="005B12C3" w:rsidP="005B12C3">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ab/>
        <w:t>Во всем остальном, что не урегулировано настоящей конкурсной документацией, следует руководствоваться Законодательством Российской Федерации и иными правовыми актами Российской Федерации о концессионных соглашениях.</w:t>
      </w:r>
    </w:p>
    <w:p w:rsidR="00C56053" w:rsidRPr="00B3093A" w:rsidRDefault="005B12C3" w:rsidP="00C55B4E">
      <w:pPr>
        <w:spacing w:after="0" w:line="240" w:lineRule="auto"/>
        <w:jc w:val="right"/>
        <w:rPr>
          <w:rFonts w:ascii="Times New Roman" w:hAnsi="Times New Roman" w:cs="Times New Roman"/>
          <w:sz w:val="28"/>
          <w:szCs w:val="28"/>
        </w:rPr>
      </w:pPr>
      <w:r w:rsidRPr="007E77D5">
        <w:rPr>
          <w:rFonts w:ascii="Times New Roman" w:hAnsi="Times New Roman" w:cs="Times New Roman"/>
          <w:sz w:val="24"/>
          <w:szCs w:val="24"/>
        </w:rPr>
        <w:br w:type="page"/>
      </w:r>
    </w:p>
    <w:p w:rsidR="00C56053" w:rsidRPr="00B3093A" w:rsidRDefault="00C56053" w:rsidP="00C56053">
      <w:pPr>
        <w:spacing w:line="240" w:lineRule="auto"/>
        <w:jc w:val="both"/>
        <w:rPr>
          <w:rFonts w:ascii="Times New Roman" w:hAnsi="Times New Roman" w:cs="Times New Roman"/>
          <w:sz w:val="28"/>
          <w:szCs w:val="28"/>
        </w:rPr>
        <w:sectPr w:rsidR="00C56053" w:rsidRPr="00B3093A" w:rsidSect="00C55B4E">
          <w:footerReference w:type="default" r:id="rId16"/>
          <w:pgSz w:w="11905" w:h="16837"/>
          <w:pgMar w:top="1134" w:right="851" w:bottom="1701" w:left="1134" w:header="720" w:footer="720" w:gutter="0"/>
          <w:cols w:space="60"/>
          <w:noEndnote/>
          <w:docGrid w:linePitch="299"/>
        </w:sectPr>
      </w:pPr>
    </w:p>
    <w:p w:rsidR="00C55B4E" w:rsidRDefault="00C55B4E" w:rsidP="00C55B4E">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 КД</w:t>
      </w:r>
    </w:p>
    <w:p w:rsidR="008B2122" w:rsidRPr="007E77D5" w:rsidRDefault="008B2122" w:rsidP="008B2122">
      <w:pPr>
        <w:spacing w:line="240" w:lineRule="auto"/>
        <w:jc w:val="center"/>
        <w:rPr>
          <w:rFonts w:ascii="Times New Roman" w:hAnsi="Times New Roman" w:cs="Times New Roman"/>
          <w:sz w:val="24"/>
          <w:szCs w:val="24"/>
        </w:rPr>
      </w:pPr>
      <w:r w:rsidRPr="007E77D5">
        <w:rPr>
          <w:rFonts w:ascii="Times New Roman" w:hAnsi="Times New Roman" w:cs="Times New Roman"/>
          <w:sz w:val="24"/>
          <w:szCs w:val="24"/>
        </w:rPr>
        <w:t>ПРОЕКТ КОНЦЕССИОННОГО СОГЛАШЕНИЯ</w:t>
      </w:r>
    </w:p>
    <w:p w:rsidR="008B2122" w:rsidRPr="007E77D5" w:rsidRDefault="008B2122" w:rsidP="008B2122">
      <w:pPr>
        <w:spacing w:after="0" w:line="240" w:lineRule="auto"/>
        <w:jc w:val="center"/>
        <w:rPr>
          <w:rFonts w:ascii="Times New Roman" w:hAnsi="Times New Roman" w:cs="Times New Roman"/>
          <w:sz w:val="24"/>
          <w:szCs w:val="24"/>
        </w:rPr>
      </w:pPr>
      <w:r w:rsidRPr="007E77D5">
        <w:rPr>
          <w:rFonts w:ascii="Times New Roman" w:hAnsi="Times New Roman" w:cs="Times New Roman"/>
          <w:sz w:val="24"/>
          <w:szCs w:val="24"/>
        </w:rPr>
        <w:t xml:space="preserve">в отношении муниципального имущества, представляющего собой </w:t>
      </w:r>
      <w:r>
        <w:rPr>
          <w:rFonts w:ascii="Times New Roman" w:hAnsi="Times New Roman" w:cs="Times New Roman"/>
          <w:sz w:val="24"/>
          <w:szCs w:val="24"/>
        </w:rPr>
        <w:t>о</w:t>
      </w:r>
      <w:r w:rsidRPr="007E77D5">
        <w:rPr>
          <w:rFonts w:ascii="Times New Roman" w:hAnsi="Times New Roman" w:cs="Times New Roman"/>
          <w:sz w:val="24"/>
          <w:szCs w:val="24"/>
        </w:rPr>
        <w:t xml:space="preserve">бъекты </w:t>
      </w:r>
      <w:r>
        <w:rPr>
          <w:rFonts w:ascii="Times New Roman" w:hAnsi="Times New Roman" w:cs="Times New Roman"/>
          <w:sz w:val="24"/>
          <w:szCs w:val="24"/>
        </w:rPr>
        <w:t>водоснабжения и водоотведения</w:t>
      </w:r>
      <w:r w:rsidRPr="007E77D5">
        <w:rPr>
          <w:rFonts w:ascii="Times New Roman" w:hAnsi="Times New Roman" w:cs="Times New Roman"/>
          <w:sz w:val="24"/>
          <w:szCs w:val="24"/>
        </w:rPr>
        <w:t xml:space="preserve"> муниципального образования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рабочий поселок (пгт) Магдагачи, Магдагачинского района Амурской области</w:t>
      </w:r>
    </w:p>
    <w:p w:rsidR="008B2122" w:rsidRPr="007E77D5" w:rsidRDefault="008B2122" w:rsidP="008B2122">
      <w:pPr>
        <w:spacing w:after="0" w:line="240" w:lineRule="auto"/>
        <w:jc w:val="both"/>
        <w:rPr>
          <w:rFonts w:ascii="Times New Roman" w:hAnsi="Times New Roman" w:cs="Times New Roman"/>
          <w:sz w:val="24"/>
          <w:szCs w:val="24"/>
        </w:rPr>
      </w:pPr>
    </w:p>
    <w:tbl>
      <w:tblPr>
        <w:tblW w:w="0" w:type="auto"/>
        <w:tblLook w:val="04A0"/>
      </w:tblPr>
      <w:tblGrid>
        <w:gridCol w:w="4739"/>
        <w:gridCol w:w="4833"/>
      </w:tblGrid>
      <w:tr w:rsidR="008B2122" w:rsidRPr="007E77D5" w:rsidTr="00117A88">
        <w:tc>
          <w:tcPr>
            <w:tcW w:w="5069" w:type="dxa"/>
          </w:tcPr>
          <w:p w:rsidR="008B2122" w:rsidRPr="007E77D5" w:rsidRDefault="008B2122" w:rsidP="00117A88">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пгт. Магдагачи</w:t>
            </w:r>
            <w:r>
              <w:rPr>
                <w:rFonts w:ascii="Times New Roman" w:hAnsi="Times New Roman" w:cs="Times New Roman"/>
                <w:sz w:val="24"/>
                <w:szCs w:val="24"/>
              </w:rPr>
              <w:t xml:space="preserve">                      </w:t>
            </w:r>
          </w:p>
        </w:tc>
        <w:tc>
          <w:tcPr>
            <w:tcW w:w="5070" w:type="dxa"/>
          </w:tcPr>
          <w:p w:rsidR="008B2122" w:rsidRPr="007E77D5" w:rsidRDefault="008B2122" w:rsidP="00117A88">
            <w:pPr>
              <w:spacing w:line="240" w:lineRule="auto"/>
              <w:jc w:val="right"/>
              <w:rPr>
                <w:rFonts w:ascii="Times New Roman" w:hAnsi="Times New Roman" w:cs="Times New Roman"/>
                <w:sz w:val="24"/>
                <w:szCs w:val="24"/>
              </w:rPr>
            </w:pPr>
            <w:r>
              <w:rPr>
                <w:rFonts w:ascii="Times New Roman" w:hAnsi="Times New Roman" w:cs="Times New Roman"/>
                <w:sz w:val="24"/>
                <w:szCs w:val="24"/>
              </w:rPr>
              <w:t>«_____»___________</w:t>
            </w:r>
            <w:r w:rsidRPr="007E77D5">
              <w:rPr>
                <w:rFonts w:ascii="Times New Roman" w:hAnsi="Times New Roman" w:cs="Times New Roman"/>
                <w:sz w:val="24"/>
                <w:szCs w:val="24"/>
              </w:rPr>
              <w:t xml:space="preserve"> 20</w:t>
            </w:r>
            <w:r>
              <w:rPr>
                <w:rFonts w:ascii="Times New Roman" w:hAnsi="Times New Roman" w:cs="Times New Roman"/>
                <w:sz w:val="24"/>
                <w:szCs w:val="24"/>
              </w:rPr>
              <w:t xml:space="preserve">22 </w:t>
            </w:r>
            <w:r w:rsidRPr="007E77D5">
              <w:rPr>
                <w:rFonts w:ascii="Times New Roman" w:hAnsi="Times New Roman" w:cs="Times New Roman"/>
                <w:sz w:val="24"/>
                <w:szCs w:val="24"/>
              </w:rPr>
              <w:t>г.</w:t>
            </w:r>
          </w:p>
        </w:tc>
      </w:tr>
    </w:tbl>
    <w:p w:rsidR="008B2122" w:rsidRPr="007E77D5" w:rsidRDefault="008B2122" w:rsidP="008B2122">
      <w:pPr>
        <w:spacing w:line="240" w:lineRule="auto"/>
        <w:jc w:val="both"/>
        <w:rPr>
          <w:rFonts w:ascii="Times New Roman" w:hAnsi="Times New Roman" w:cs="Times New Roman"/>
          <w:sz w:val="24"/>
          <w:szCs w:val="24"/>
        </w:rPr>
      </w:pPr>
    </w:p>
    <w:p w:rsidR="008B2122" w:rsidRPr="007E77D5" w:rsidRDefault="008B2122" w:rsidP="008B2122">
      <w:pPr>
        <w:spacing w:line="240" w:lineRule="auto"/>
        <w:ind w:firstLine="567"/>
        <w:jc w:val="both"/>
        <w:rPr>
          <w:rFonts w:ascii="Times New Roman" w:hAnsi="Times New Roman" w:cs="Times New Roman"/>
          <w:sz w:val="24"/>
          <w:szCs w:val="24"/>
        </w:rPr>
      </w:pPr>
      <w:bookmarkStart w:id="9" w:name="Par131"/>
      <w:bookmarkStart w:id="10" w:name="Par165"/>
      <w:bookmarkEnd w:id="9"/>
      <w:bookmarkEnd w:id="10"/>
      <w:r>
        <w:rPr>
          <w:rFonts w:ascii="Times New Roman" w:hAnsi="Times New Roman" w:cs="Times New Roman"/>
          <w:sz w:val="24"/>
          <w:szCs w:val="24"/>
        </w:rPr>
        <w:t>Муниципальное образование</w:t>
      </w:r>
      <w:r w:rsidRPr="007E77D5">
        <w:rPr>
          <w:rFonts w:ascii="Times New Roman" w:hAnsi="Times New Roman" w:cs="Times New Roman"/>
          <w:sz w:val="24"/>
          <w:szCs w:val="24"/>
        </w:rPr>
        <w:t xml:space="preserve"> рабочего поселка (пгт) Магдагачи</w:t>
      </w:r>
      <w:r>
        <w:rPr>
          <w:rFonts w:ascii="Times New Roman" w:hAnsi="Times New Roman" w:cs="Times New Roman"/>
          <w:sz w:val="24"/>
          <w:szCs w:val="24"/>
        </w:rPr>
        <w:t xml:space="preserve">, от имени которого </w:t>
      </w:r>
      <w:r w:rsidRPr="007E77D5">
        <w:rPr>
          <w:rFonts w:ascii="Times New Roman" w:hAnsi="Times New Roman" w:cs="Times New Roman"/>
          <w:sz w:val="24"/>
          <w:szCs w:val="24"/>
        </w:rPr>
        <w:t xml:space="preserve"> выступа</w:t>
      </w:r>
      <w:r>
        <w:rPr>
          <w:rFonts w:ascii="Times New Roman" w:hAnsi="Times New Roman" w:cs="Times New Roman"/>
          <w:sz w:val="24"/>
          <w:szCs w:val="24"/>
        </w:rPr>
        <w:t xml:space="preserve">ет администрация </w:t>
      </w:r>
      <w:r w:rsidRPr="0073686D">
        <w:rPr>
          <w:rFonts w:ascii="Times New Roman" w:hAnsi="Times New Roman" w:cs="Times New Roman"/>
          <w:sz w:val="24"/>
          <w:szCs w:val="24"/>
        </w:rPr>
        <w:t>рабочего поселка (пгт) Магдагачи</w:t>
      </w:r>
      <w:r w:rsidRPr="007E77D5">
        <w:rPr>
          <w:rFonts w:ascii="Times New Roman" w:hAnsi="Times New Roman" w:cs="Times New Roman"/>
          <w:sz w:val="24"/>
          <w:szCs w:val="24"/>
        </w:rPr>
        <w:t xml:space="preserve"> </w:t>
      </w:r>
      <w:r>
        <w:rPr>
          <w:rFonts w:ascii="Times New Roman" w:hAnsi="Times New Roman" w:cs="Times New Roman"/>
          <w:sz w:val="24"/>
          <w:szCs w:val="24"/>
        </w:rPr>
        <w:t xml:space="preserve">Магдагачинского района </w:t>
      </w:r>
      <w:r w:rsidRPr="007E77D5">
        <w:rPr>
          <w:rFonts w:ascii="Times New Roman" w:hAnsi="Times New Roman" w:cs="Times New Roman"/>
          <w:sz w:val="24"/>
          <w:szCs w:val="24"/>
        </w:rPr>
        <w:t xml:space="preserve">в лице </w:t>
      </w:r>
      <w:r>
        <w:rPr>
          <w:rFonts w:ascii="Times New Roman" w:hAnsi="Times New Roman" w:cs="Times New Roman"/>
          <w:sz w:val="24"/>
          <w:szCs w:val="24"/>
        </w:rPr>
        <w:t xml:space="preserve">исполняющего обязанности </w:t>
      </w:r>
      <w:r w:rsidRPr="007E77D5">
        <w:rPr>
          <w:rFonts w:ascii="Times New Roman" w:hAnsi="Times New Roman" w:cs="Times New Roman"/>
          <w:sz w:val="24"/>
          <w:szCs w:val="24"/>
        </w:rPr>
        <w:t xml:space="preserve">главы </w:t>
      </w:r>
      <w:r>
        <w:rPr>
          <w:rFonts w:ascii="Times New Roman" w:hAnsi="Times New Roman" w:cs="Times New Roman"/>
          <w:sz w:val="24"/>
          <w:szCs w:val="24"/>
        </w:rPr>
        <w:t>Колмагорцева Сергея Владимировича,</w:t>
      </w:r>
      <w:r w:rsidRPr="007E77D5">
        <w:rPr>
          <w:rFonts w:ascii="Times New Roman" w:hAnsi="Times New Roman" w:cs="Times New Roman"/>
          <w:sz w:val="24"/>
          <w:szCs w:val="24"/>
        </w:rPr>
        <w:t xml:space="preserve"> действующего на основании Устава, именуемое в дальнейшем Концедент, с одной стороны </w:t>
      </w:r>
    </w:p>
    <w:p w:rsidR="008B2122" w:rsidRPr="007E77D5" w:rsidRDefault="008B2122" w:rsidP="008B2122">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и, _____________________________________________, в лице __________________</w:t>
      </w:r>
      <w:r>
        <w:rPr>
          <w:rFonts w:ascii="Times New Roman" w:hAnsi="Times New Roman" w:cs="Times New Roman"/>
          <w:sz w:val="24"/>
          <w:szCs w:val="24"/>
        </w:rPr>
        <w:t>_______</w:t>
      </w:r>
      <w:r w:rsidRPr="007E77D5">
        <w:rPr>
          <w:rFonts w:ascii="Times New Roman" w:hAnsi="Times New Roman" w:cs="Times New Roman"/>
          <w:sz w:val="24"/>
          <w:szCs w:val="24"/>
        </w:rPr>
        <w:t xml:space="preserve">, действующего на основании __________________, именуемое в дальнейшем Концессионер, с другой стороны, </w:t>
      </w:r>
    </w:p>
    <w:p w:rsidR="008B2122" w:rsidRPr="007E77D5" w:rsidRDefault="008B2122" w:rsidP="008B21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w:t>
      </w:r>
      <w:r w:rsidRPr="007E77D5">
        <w:rPr>
          <w:rFonts w:ascii="Times New Roman" w:hAnsi="Times New Roman" w:cs="Times New Roman"/>
          <w:sz w:val="24"/>
          <w:szCs w:val="24"/>
        </w:rPr>
        <w:t xml:space="preserve">Амурская область, </w:t>
      </w:r>
      <w:r>
        <w:rPr>
          <w:rFonts w:ascii="Times New Roman" w:hAnsi="Times New Roman" w:cs="Times New Roman"/>
          <w:sz w:val="24"/>
          <w:szCs w:val="24"/>
        </w:rPr>
        <w:t>в лице министра</w:t>
      </w:r>
      <w:r w:rsidRPr="007E77D5">
        <w:rPr>
          <w:rFonts w:ascii="Times New Roman" w:hAnsi="Times New Roman" w:cs="Times New Roman"/>
          <w:sz w:val="24"/>
          <w:szCs w:val="24"/>
        </w:rPr>
        <w:t xml:space="preserve"> жилищно-коммунального хозяйства Амурской области</w:t>
      </w:r>
      <w:r w:rsidRPr="005063D7">
        <w:rPr>
          <w:rFonts w:ascii="Times New Roman" w:hAnsi="Times New Roman" w:cs="Times New Roman"/>
          <w:sz w:val="24"/>
          <w:szCs w:val="24"/>
        </w:rPr>
        <w:t xml:space="preserve"> </w:t>
      </w:r>
      <w:r>
        <w:rPr>
          <w:rFonts w:ascii="Times New Roman" w:hAnsi="Times New Roman" w:cs="Times New Roman"/>
          <w:sz w:val="24"/>
          <w:szCs w:val="24"/>
        </w:rPr>
        <w:t>Тарасова Алексея Алексеевича</w:t>
      </w:r>
      <w:r w:rsidRPr="007E77D5">
        <w:rPr>
          <w:rFonts w:ascii="Times New Roman" w:hAnsi="Times New Roman" w:cs="Times New Roman"/>
          <w:sz w:val="24"/>
          <w:szCs w:val="24"/>
        </w:rPr>
        <w:t xml:space="preserve">, действующего на основании постановления губернатора Амурской области от </w:t>
      </w:r>
      <w:r w:rsidRPr="00411FDF">
        <w:rPr>
          <w:rFonts w:ascii="Times New Roman" w:hAnsi="Times New Roman" w:cs="Times New Roman"/>
          <w:sz w:val="24"/>
          <w:szCs w:val="24"/>
        </w:rPr>
        <w:t>30.07.2020 г за № 320-лс,</w:t>
      </w:r>
      <w:r w:rsidRPr="00553711">
        <w:rPr>
          <w:rFonts w:ascii="Times New Roman" w:hAnsi="Times New Roman" w:cs="Times New Roman"/>
          <w:color w:val="FF0000"/>
          <w:sz w:val="24"/>
          <w:szCs w:val="24"/>
        </w:rPr>
        <w:t xml:space="preserve"> </w:t>
      </w:r>
      <w:r w:rsidRPr="007E77D5">
        <w:rPr>
          <w:rFonts w:ascii="Times New Roman" w:hAnsi="Times New Roman" w:cs="Times New Roman"/>
          <w:sz w:val="24"/>
          <w:szCs w:val="24"/>
        </w:rPr>
        <w:t>постановлени</w:t>
      </w:r>
      <w:r>
        <w:rPr>
          <w:rFonts w:ascii="Times New Roman" w:hAnsi="Times New Roman" w:cs="Times New Roman"/>
          <w:sz w:val="24"/>
          <w:szCs w:val="24"/>
        </w:rPr>
        <w:t>я</w:t>
      </w:r>
      <w:r w:rsidRPr="007E77D5">
        <w:rPr>
          <w:rFonts w:ascii="Times New Roman" w:hAnsi="Times New Roman" w:cs="Times New Roman"/>
          <w:sz w:val="24"/>
          <w:szCs w:val="24"/>
        </w:rPr>
        <w:t xml:space="preserve"> губернатора Амурской области от 22.03</w:t>
      </w:r>
      <w:r>
        <w:rPr>
          <w:rFonts w:ascii="Times New Roman" w:hAnsi="Times New Roman" w:cs="Times New Roman"/>
          <w:sz w:val="24"/>
          <w:szCs w:val="24"/>
        </w:rPr>
        <w:t xml:space="preserve">.2017 за № 63 «О регулировании отношений, возникающих в связи с подготовкой, заключением, исполнением, изменением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концедентом по которым выступают муниципальные образования области, третьей стороной – Амурская область», </w:t>
      </w:r>
      <w:r w:rsidRPr="007E77D5">
        <w:rPr>
          <w:rFonts w:ascii="Times New Roman" w:hAnsi="Times New Roman" w:cs="Times New Roman"/>
          <w:sz w:val="24"/>
          <w:szCs w:val="24"/>
        </w:rPr>
        <w:t xml:space="preserve">Положения о министерстве жилищно-коммунального хозяйства Амурской области от 13.10.2011 за № 305, </w:t>
      </w:r>
      <w:r>
        <w:rPr>
          <w:rFonts w:ascii="Times New Roman" w:hAnsi="Times New Roman" w:cs="Times New Roman"/>
          <w:sz w:val="24"/>
          <w:szCs w:val="24"/>
        </w:rPr>
        <w:t>именуемая в дальнейшем «Третьей С</w:t>
      </w:r>
      <w:r w:rsidRPr="007E77D5">
        <w:rPr>
          <w:rFonts w:ascii="Times New Roman" w:hAnsi="Times New Roman" w:cs="Times New Roman"/>
          <w:sz w:val="24"/>
          <w:szCs w:val="24"/>
        </w:rPr>
        <w:t>тороной»,</w:t>
      </w:r>
    </w:p>
    <w:p w:rsidR="008B2122" w:rsidRDefault="008B2122" w:rsidP="008B212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далее именуемые Стороны, в соответствии с протоколом конкурсной комиссии о результатах проведения</w:t>
      </w:r>
      <w:r>
        <w:rPr>
          <w:rFonts w:ascii="Times New Roman" w:hAnsi="Times New Roman" w:cs="Times New Roman"/>
          <w:sz w:val="24"/>
          <w:szCs w:val="24"/>
        </w:rPr>
        <w:t xml:space="preserve"> конкурса, от «___»__________2022 </w:t>
      </w:r>
      <w:r w:rsidRPr="007E77D5">
        <w:rPr>
          <w:rFonts w:ascii="Times New Roman" w:hAnsi="Times New Roman" w:cs="Times New Roman"/>
          <w:sz w:val="24"/>
          <w:szCs w:val="24"/>
        </w:rPr>
        <w:t>г. №______, заключили настоящее Соглашение о нижеследующем.</w:t>
      </w:r>
    </w:p>
    <w:p w:rsidR="008B2122" w:rsidRPr="007E77D5" w:rsidRDefault="008B2122" w:rsidP="008B2122">
      <w:pPr>
        <w:spacing w:after="0" w:line="240" w:lineRule="auto"/>
        <w:jc w:val="both"/>
        <w:rPr>
          <w:rFonts w:ascii="Times New Roman" w:hAnsi="Times New Roman" w:cs="Times New Roman"/>
          <w:sz w:val="24"/>
          <w:szCs w:val="24"/>
        </w:rPr>
      </w:pPr>
    </w:p>
    <w:p w:rsidR="008B2122" w:rsidRPr="004122EF" w:rsidRDefault="008B2122" w:rsidP="008B2122">
      <w:pPr>
        <w:pStyle w:val="a5"/>
        <w:numPr>
          <w:ilvl w:val="0"/>
          <w:numId w:val="10"/>
        </w:numPr>
        <w:spacing w:after="0" w:line="240" w:lineRule="auto"/>
        <w:jc w:val="center"/>
        <w:rPr>
          <w:rFonts w:ascii="Times New Roman" w:hAnsi="Times New Roman" w:cs="Times New Roman"/>
          <w:b/>
          <w:sz w:val="24"/>
          <w:szCs w:val="24"/>
        </w:rPr>
      </w:pPr>
      <w:r w:rsidRPr="004122EF">
        <w:rPr>
          <w:rFonts w:ascii="Times New Roman" w:hAnsi="Times New Roman" w:cs="Times New Roman"/>
          <w:b/>
          <w:sz w:val="24"/>
          <w:szCs w:val="24"/>
        </w:rPr>
        <w:t>Предмет Соглашения</w:t>
      </w:r>
    </w:p>
    <w:p w:rsidR="008B2122" w:rsidRPr="004122EF" w:rsidRDefault="008B2122" w:rsidP="008B2122">
      <w:pPr>
        <w:pStyle w:val="a5"/>
        <w:spacing w:after="0" w:line="240" w:lineRule="auto"/>
        <w:rPr>
          <w:rFonts w:ascii="Times New Roman" w:hAnsi="Times New Roman" w:cs="Times New Roman"/>
          <w:b/>
          <w:sz w:val="24"/>
          <w:szCs w:val="24"/>
        </w:rPr>
      </w:pPr>
    </w:p>
    <w:p w:rsidR="008B2122" w:rsidRPr="007E77D5" w:rsidRDefault="008B2122" w:rsidP="008B2122">
      <w:pPr>
        <w:spacing w:after="0" w:line="240" w:lineRule="auto"/>
        <w:jc w:val="both"/>
        <w:rPr>
          <w:rFonts w:ascii="Times New Roman" w:hAnsi="Times New Roman" w:cs="Times New Roman"/>
          <w:sz w:val="24"/>
          <w:szCs w:val="24"/>
        </w:rPr>
      </w:pPr>
      <w:bookmarkStart w:id="11" w:name="Par133"/>
      <w:bookmarkEnd w:id="11"/>
      <w:r w:rsidRPr="007E77D5">
        <w:rPr>
          <w:rFonts w:ascii="Times New Roman" w:hAnsi="Times New Roman" w:cs="Times New Roman"/>
          <w:sz w:val="24"/>
          <w:szCs w:val="24"/>
        </w:rPr>
        <w:t>1.1</w:t>
      </w:r>
      <w:r>
        <w:rPr>
          <w:rFonts w:ascii="Times New Roman" w:hAnsi="Times New Roman" w:cs="Times New Roman"/>
          <w:sz w:val="24"/>
          <w:szCs w:val="24"/>
        </w:rPr>
        <w:t>.</w:t>
      </w:r>
      <w:r w:rsidRPr="007E77D5">
        <w:rPr>
          <w:rFonts w:ascii="Times New Roman" w:hAnsi="Times New Roman" w:cs="Times New Roman"/>
          <w:sz w:val="24"/>
          <w:szCs w:val="24"/>
        </w:rPr>
        <w:t xml:space="preserve">  Концессионер обязуется за свой счет реконструировать имущество (осуществить мероприятия по модернизации и замене морально устаревшего  и физически изношенного оборудования новым более производительным), состав и описание которого  приведены  в </w:t>
      </w:r>
      <w:hyperlink w:anchor="P113" w:history="1">
        <w:r w:rsidRPr="007E77D5">
          <w:rPr>
            <w:rFonts w:ascii="Times New Roman" w:hAnsi="Times New Roman" w:cs="Times New Roman"/>
            <w:sz w:val="24"/>
            <w:szCs w:val="24"/>
          </w:rPr>
          <w:t>разделе  2</w:t>
        </w:r>
      </w:hyperlink>
      <w:r w:rsidRPr="007E77D5">
        <w:rPr>
          <w:rFonts w:ascii="Times New Roman" w:hAnsi="Times New Roman" w:cs="Times New Roman"/>
          <w:sz w:val="24"/>
          <w:szCs w:val="24"/>
        </w:rPr>
        <w:t xml:space="preserve">  настоящего   Соглашения (далее - </w:t>
      </w:r>
      <w:r>
        <w:rPr>
          <w:rFonts w:ascii="Times New Roman" w:hAnsi="Times New Roman" w:cs="Times New Roman"/>
          <w:sz w:val="24"/>
          <w:szCs w:val="24"/>
        </w:rPr>
        <w:t>О</w:t>
      </w:r>
      <w:r w:rsidRPr="007E77D5">
        <w:rPr>
          <w:rFonts w:ascii="Times New Roman" w:hAnsi="Times New Roman" w:cs="Times New Roman"/>
          <w:sz w:val="24"/>
          <w:szCs w:val="24"/>
        </w:rPr>
        <w:t>бъект</w:t>
      </w:r>
      <w:r>
        <w:rPr>
          <w:rFonts w:ascii="Times New Roman" w:hAnsi="Times New Roman" w:cs="Times New Roman"/>
          <w:sz w:val="24"/>
          <w:szCs w:val="24"/>
        </w:rPr>
        <w:t>ы</w:t>
      </w:r>
      <w:r w:rsidRPr="007E77D5">
        <w:rPr>
          <w:rFonts w:ascii="Times New Roman" w:hAnsi="Times New Roman" w:cs="Times New Roman"/>
          <w:sz w:val="24"/>
          <w:szCs w:val="24"/>
        </w:rPr>
        <w:t xml:space="preserve"> Соглашения), право собственности, на которое принадлежит муниципальному образованию рабочего поселка (пгт) Магдагачи Магдагачинского района, Амурской области - Концеденту, и осуществлять деятельность по передаче и распределению питьевой воды  </w:t>
      </w:r>
      <w:r>
        <w:rPr>
          <w:rFonts w:ascii="Times New Roman" w:hAnsi="Times New Roman" w:cs="Times New Roman"/>
          <w:sz w:val="24"/>
          <w:szCs w:val="24"/>
        </w:rPr>
        <w:t>и стоков</w:t>
      </w:r>
      <w:r w:rsidRPr="007E77D5">
        <w:rPr>
          <w:rFonts w:ascii="Times New Roman" w:hAnsi="Times New Roman" w:cs="Times New Roman"/>
          <w:sz w:val="24"/>
          <w:szCs w:val="24"/>
        </w:rPr>
        <w:t xml:space="preserve"> с использованием  </w:t>
      </w:r>
      <w:r>
        <w:rPr>
          <w:rFonts w:ascii="Times New Roman" w:hAnsi="Times New Roman" w:cs="Times New Roman"/>
          <w:sz w:val="24"/>
          <w:szCs w:val="24"/>
        </w:rPr>
        <w:t>О</w:t>
      </w:r>
      <w:r w:rsidRPr="007E77D5">
        <w:rPr>
          <w:rFonts w:ascii="Times New Roman" w:hAnsi="Times New Roman" w:cs="Times New Roman"/>
          <w:sz w:val="24"/>
          <w:szCs w:val="24"/>
        </w:rPr>
        <w:t>бъект</w:t>
      </w:r>
      <w:r>
        <w:rPr>
          <w:rFonts w:ascii="Times New Roman" w:hAnsi="Times New Roman" w:cs="Times New Roman"/>
          <w:sz w:val="24"/>
          <w:szCs w:val="24"/>
        </w:rPr>
        <w:t>ов</w:t>
      </w:r>
      <w:r w:rsidRPr="007E77D5">
        <w:rPr>
          <w:rFonts w:ascii="Times New Roman" w:hAnsi="Times New Roman" w:cs="Times New Roman"/>
          <w:sz w:val="24"/>
          <w:szCs w:val="24"/>
        </w:rPr>
        <w:t xml:space="preserve">  Соглашения, а Концедент обязуется предоставить Концессионеру на срок, установленный  настоящим Соглашением, права владения и пользования </w:t>
      </w:r>
      <w:r>
        <w:rPr>
          <w:rFonts w:ascii="Times New Roman" w:hAnsi="Times New Roman" w:cs="Times New Roman"/>
          <w:sz w:val="24"/>
          <w:szCs w:val="24"/>
        </w:rPr>
        <w:t>О</w:t>
      </w:r>
      <w:r w:rsidRPr="007E77D5">
        <w:rPr>
          <w:rFonts w:ascii="Times New Roman" w:hAnsi="Times New Roman" w:cs="Times New Roman"/>
          <w:sz w:val="24"/>
          <w:szCs w:val="24"/>
        </w:rPr>
        <w:t>бъект</w:t>
      </w:r>
      <w:r>
        <w:rPr>
          <w:rFonts w:ascii="Times New Roman" w:hAnsi="Times New Roman" w:cs="Times New Roman"/>
          <w:sz w:val="24"/>
          <w:szCs w:val="24"/>
        </w:rPr>
        <w:t>ами</w:t>
      </w:r>
      <w:r w:rsidRPr="007E77D5">
        <w:rPr>
          <w:rFonts w:ascii="Times New Roman" w:hAnsi="Times New Roman" w:cs="Times New Roman"/>
          <w:sz w:val="24"/>
          <w:szCs w:val="24"/>
        </w:rPr>
        <w:t xml:space="preserve"> Соглашения для осуществления указанной деятельности.</w:t>
      </w:r>
    </w:p>
    <w:p w:rsidR="008B2122"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1.2</w:t>
      </w:r>
      <w:r>
        <w:rPr>
          <w:rFonts w:ascii="Times New Roman" w:hAnsi="Times New Roman" w:cs="Times New Roman"/>
          <w:sz w:val="24"/>
          <w:szCs w:val="24"/>
        </w:rPr>
        <w:t>.</w:t>
      </w:r>
      <w:r w:rsidRPr="007E77D5">
        <w:rPr>
          <w:rFonts w:ascii="Times New Roman" w:hAnsi="Times New Roman" w:cs="Times New Roman"/>
          <w:sz w:val="24"/>
          <w:szCs w:val="24"/>
        </w:rPr>
        <w:t xml:space="preserve"> </w:t>
      </w:r>
      <w:r>
        <w:rPr>
          <w:rFonts w:ascii="Times New Roman" w:hAnsi="Times New Roman" w:cs="Times New Roman"/>
          <w:sz w:val="24"/>
          <w:szCs w:val="24"/>
        </w:rPr>
        <w:t>Цель использования (эксплуатации) Объектов Соглашения – предоставление качественных услуг по водоснабжению и водоотведению потребителям Концессионера.</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Целевое назначение Объектов Соглашения – производство, передача, распределение водных ресурсов.</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 Концессионер обязан использовать (эксплуатировать) имущество (оборудование) в соответствии с п.1.2 и 1.3 и порядком, установленным настоящим соглашением.</w:t>
      </w:r>
    </w:p>
    <w:p w:rsidR="008B2122" w:rsidRDefault="008B2122" w:rsidP="008B2122">
      <w:pPr>
        <w:spacing w:after="0" w:line="240" w:lineRule="auto"/>
        <w:jc w:val="both"/>
        <w:rPr>
          <w:rFonts w:ascii="Times New Roman" w:hAnsi="Times New Roman" w:cs="Times New Roman"/>
          <w:sz w:val="24"/>
          <w:szCs w:val="24"/>
        </w:rPr>
      </w:pPr>
    </w:p>
    <w:p w:rsidR="008B2122" w:rsidRPr="004122EF" w:rsidRDefault="008B2122" w:rsidP="008B2122">
      <w:pPr>
        <w:pStyle w:val="a5"/>
        <w:numPr>
          <w:ilvl w:val="0"/>
          <w:numId w:val="10"/>
        </w:numPr>
        <w:spacing w:after="0" w:line="240" w:lineRule="auto"/>
        <w:jc w:val="center"/>
        <w:rPr>
          <w:rFonts w:ascii="Times New Roman" w:hAnsi="Times New Roman" w:cs="Times New Roman"/>
          <w:b/>
          <w:sz w:val="24"/>
          <w:szCs w:val="24"/>
        </w:rPr>
      </w:pPr>
      <w:r w:rsidRPr="004122EF">
        <w:rPr>
          <w:rFonts w:ascii="Times New Roman" w:hAnsi="Times New Roman" w:cs="Times New Roman"/>
          <w:b/>
          <w:sz w:val="24"/>
          <w:szCs w:val="24"/>
        </w:rPr>
        <w:t>Объекты Соглашения</w:t>
      </w:r>
    </w:p>
    <w:p w:rsidR="008B2122" w:rsidRPr="004122EF" w:rsidRDefault="008B2122" w:rsidP="008B2122">
      <w:pPr>
        <w:pStyle w:val="a5"/>
        <w:spacing w:after="0" w:line="240" w:lineRule="auto"/>
        <w:rPr>
          <w:rFonts w:ascii="Times New Roman" w:hAnsi="Times New Roman" w:cs="Times New Roman"/>
          <w:b/>
          <w:sz w:val="24"/>
          <w:szCs w:val="24"/>
        </w:rPr>
      </w:pP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2.1. Объектами Согла</w:t>
      </w:r>
      <w:r>
        <w:rPr>
          <w:rFonts w:ascii="Times New Roman" w:hAnsi="Times New Roman" w:cs="Times New Roman"/>
          <w:sz w:val="24"/>
          <w:szCs w:val="24"/>
        </w:rPr>
        <w:t>шения является имущество состав и</w:t>
      </w:r>
      <w:r w:rsidRPr="007E77D5">
        <w:rPr>
          <w:rFonts w:ascii="Times New Roman" w:hAnsi="Times New Roman" w:cs="Times New Roman"/>
          <w:sz w:val="24"/>
          <w:szCs w:val="24"/>
        </w:rPr>
        <w:t xml:space="preserve"> описание, которого указаны в Приложении № 1 к настоящему Соглашению.</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2.2. Мероприятия по замене морально устаревшего и физически изношенного оборудования, указанного в Приложении № </w:t>
      </w:r>
      <w:r>
        <w:rPr>
          <w:rFonts w:ascii="Times New Roman" w:hAnsi="Times New Roman" w:cs="Times New Roman"/>
          <w:sz w:val="24"/>
          <w:szCs w:val="24"/>
        </w:rPr>
        <w:t>2</w:t>
      </w:r>
      <w:r w:rsidRPr="007E77D5">
        <w:rPr>
          <w:rFonts w:ascii="Times New Roman" w:hAnsi="Times New Roman" w:cs="Times New Roman"/>
          <w:sz w:val="24"/>
          <w:szCs w:val="24"/>
        </w:rPr>
        <w:t xml:space="preserve"> настоящего Соглашения новым более производительным оборудованием производится Концессионером в соответствии с заданием и основными мероприятиями, с учётом плановых значений показателей, которые Концессионер обязан достигнуть (Приложение № </w:t>
      </w:r>
      <w:r>
        <w:rPr>
          <w:rFonts w:ascii="Times New Roman" w:hAnsi="Times New Roman" w:cs="Times New Roman"/>
          <w:sz w:val="24"/>
          <w:szCs w:val="24"/>
        </w:rPr>
        <w:t>2</w:t>
      </w:r>
      <w:r w:rsidRPr="007E77D5">
        <w:rPr>
          <w:rFonts w:ascii="Times New Roman" w:hAnsi="Times New Roman" w:cs="Times New Roman"/>
          <w:sz w:val="24"/>
          <w:szCs w:val="24"/>
        </w:rPr>
        <w:t>).</w:t>
      </w:r>
    </w:p>
    <w:p w:rsidR="008B2122"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2.3. Объекты Соглашения принадлеж</w:t>
      </w:r>
      <w:r>
        <w:rPr>
          <w:rFonts w:ascii="Times New Roman" w:hAnsi="Times New Roman" w:cs="Times New Roman"/>
          <w:sz w:val="24"/>
          <w:szCs w:val="24"/>
        </w:rPr>
        <w:t>а</w:t>
      </w:r>
      <w:r w:rsidRPr="007E77D5">
        <w:rPr>
          <w:rFonts w:ascii="Times New Roman" w:hAnsi="Times New Roman" w:cs="Times New Roman"/>
          <w:sz w:val="24"/>
          <w:szCs w:val="24"/>
        </w:rPr>
        <w:t>т Концеденту на праве собственности, на основании правоустанавливающих документов и документов о государственной регистрации прав собственности Концедента в отношении каждого Объект</w:t>
      </w:r>
      <w:r>
        <w:rPr>
          <w:rFonts w:ascii="Times New Roman" w:hAnsi="Times New Roman" w:cs="Times New Roman"/>
          <w:sz w:val="24"/>
          <w:szCs w:val="24"/>
        </w:rPr>
        <w:t>а</w:t>
      </w:r>
      <w:r w:rsidRPr="007E77D5">
        <w:rPr>
          <w:rFonts w:ascii="Times New Roman" w:hAnsi="Times New Roman" w:cs="Times New Roman"/>
          <w:sz w:val="24"/>
          <w:szCs w:val="24"/>
        </w:rPr>
        <w:t xml:space="preserve"> недвижимого имущества, входящего в состав Соглашения.</w:t>
      </w:r>
      <w:r>
        <w:rPr>
          <w:rFonts w:ascii="Times New Roman" w:hAnsi="Times New Roman" w:cs="Times New Roman"/>
          <w:sz w:val="24"/>
          <w:szCs w:val="24"/>
        </w:rPr>
        <w:t xml:space="preserve"> Перечень документов, подтверждающих право собственности, указан в приложении № 1.1 настоящего Соглашения.</w:t>
      </w:r>
    </w:p>
    <w:p w:rsidR="008B2122" w:rsidRPr="007E77D5" w:rsidRDefault="008B2122" w:rsidP="008B21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Объекты Соглашения, состоящие из незарегистрированного недвижимого имущества, должны быть опубликованы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8B2122" w:rsidRPr="007E77D5" w:rsidRDefault="008B2122" w:rsidP="008B212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Концедент гарантирует, что Объекты Соглашения переда</w:t>
      </w:r>
      <w:r>
        <w:rPr>
          <w:rFonts w:ascii="Times New Roman" w:hAnsi="Times New Roman" w:cs="Times New Roman"/>
          <w:sz w:val="24"/>
          <w:szCs w:val="24"/>
        </w:rPr>
        <w:t>ю</w:t>
      </w:r>
      <w:r w:rsidRPr="007E77D5">
        <w:rPr>
          <w:rFonts w:ascii="Times New Roman" w:hAnsi="Times New Roman" w:cs="Times New Roman"/>
          <w:sz w:val="24"/>
          <w:szCs w:val="24"/>
        </w:rPr>
        <w:t>тся Концессионеру свободным</w:t>
      </w:r>
      <w:r>
        <w:rPr>
          <w:rFonts w:ascii="Times New Roman" w:hAnsi="Times New Roman" w:cs="Times New Roman"/>
          <w:sz w:val="24"/>
          <w:szCs w:val="24"/>
        </w:rPr>
        <w:t>и</w:t>
      </w:r>
      <w:r w:rsidRPr="007E77D5">
        <w:rPr>
          <w:rFonts w:ascii="Times New Roman" w:hAnsi="Times New Roman" w:cs="Times New Roman"/>
          <w:sz w:val="24"/>
          <w:szCs w:val="24"/>
        </w:rPr>
        <w:t xml:space="preserve"> от прав третьих лиц и иных ограничений прав собственности Концедента на указанны</w:t>
      </w:r>
      <w:r>
        <w:rPr>
          <w:rFonts w:ascii="Times New Roman" w:hAnsi="Times New Roman" w:cs="Times New Roman"/>
          <w:sz w:val="24"/>
          <w:szCs w:val="24"/>
        </w:rPr>
        <w:t>е</w:t>
      </w:r>
      <w:r w:rsidRPr="007E77D5">
        <w:rPr>
          <w:rFonts w:ascii="Times New Roman" w:hAnsi="Times New Roman" w:cs="Times New Roman"/>
          <w:sz w:val="24"/>
          <w:szCs w:val="24"/>
        </w:rPr>
        <w:t xml:space="preserve"> объект</w:t>
      </w:r>
      <w:r>
        <w:rPr>
          <w:rFonts w:ascii="Times New Roman" w:hAnsi="Times New Roman" w:cs="Times New Roman"/>
          <w:sz w:val="24"/>
          <w:szCs w:val="24"/>
        </w:rPr>
        <w:t>ы</w:t>
      </w:r>
      <w:r w:rsidRPr="007E77D5">
        <w:rPr>
          <w:rFonts w:ascii="Times New Roman" w:hAnsi="Times New Roman" w:cs="Times New Roman"/>
          <w:sz w:val="24"/>
          <w:szCs w:val="24"/>
        </w:rPr>
        <w:t>.</w:t>
      </w:r>
      <w:bookmarkStart w:id="12" w:name="P141"/>
      <w:bookmarkEnd w:id="12"/>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2.4. Сведения о технико-экономических показателях Объектов Соглашения приведены в Приложении № 2.</w:t>
      </w:r>
    </w:p>
    <w:p w:rsidR="008B2122" w:rsidRPr="007E77D5" w:rsidRDefault="008B2122" w:rsidP="008B2122">
      <w:pPr>
        <w:spacing w:after="0" w:line="240" w:lineRule="auto"/>
        <w:jc w:val="both"/>
        <w:rPr>
          <w:rFonts w:ascii="Times New Roman" w:hAnsi="Times New Roman" w:cs="Times New Roman"/>
          <w:sz w:val="24"/>
          <w:szCs w:val="24"/>
        </w:rPr>
      </w:pPr>
    </w:p>
    <w:p w:rsidR="008B2122" w:rsidRPr="004122EF" w:rsidRDefault="008B2122" w:rsidP="008B2122">
      <w:pPr>
        <w:pStyle w:val="a5"/>
        <w:numPr>
          <w:ilvl w:val="0"/>
          <w:numId w:val="10"/>
        </w:numPr>
        <w:spacing w:after="0" w:line="240" w:lineRule="auto"/>
        <w:jc w:val="center"/>
        <w:rPr>
          <w:rFonts w:ascii="Times New Roman" w:hAnsi="Times New Roman" w:cs="Times New Roman"/>
          <w:b/>
          <w:sz w:val="24"/>
          <w:szCs w:val="24"/>
        </w:rPr>
      </w:pPr>
      <w:bookmarkStart w:id="13" w:name="Par236"/>
      <w:bookmarkEnd w:id="13"/>
      <w:r w:rsidRPr="004122EF">
        <w:rPr>
          <w:rFonts w:ascii="Times New Roman" w:hAnsi="Times New Roman" w:cs="Times New Roman"/>
          <w:b/>
          <w:sz w:val="24"/>
          <w:szCs w:val="24"/>
        </w:rPr>
        <w:t>Порядок передачи Концедентом Концессионеру Объектов имущества</w:t>
      </w:r>
    </w:p>
    <w:p w:rsidR="008B2122" w:rsidRPr="004122EF" w:rsidRDefault="008B2122" w:rsidP="008B2122">
      <w:pPr>
        <w:pStyle w:val="a5"/>
        <w:spacing w:after="0" w:line="240" w:lineRule="auto"/>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3.1. Концедент обязуется передать Концессионеру, а Концессионер обязуется принять имущество, указанное в пункте 2.1. настоящего Соглашения не позднее 10 (десяти) календарных дней с даты подписания настоящего Соглашения по акту приёма – передачи.</w:t>
      </w:r>
    </w:p>
    <w:p w:rsidR="008B2122" w:rsidRDefault="008B2122" w:rsidP="008B212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заключении настоящего соглашения Концедент имеет право передать Концессионеру объекты водоснабжения и водоотведения технологически и функционально связанные с Объектами концессионного соглашения и иным передаваемым имуществом, не прошедшие в установленном законодательством РФ порядке государственный кадастровый учет и /или/ государственную регистрацию прав, при выполнении условий, перечень которых установлен Федеральным законом от 21.07.2005 № 115-ФЗ «О концессионных соглашениях».</w:t>
      </w:r>
    </w:p>
    <w:p w:rsidR="008B2122" w:rsidRPr="007E77D5" w:rsidRDefault="008B2122" w:rsidP="008B212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Концедент имеет право передать Концессионеру бесхозяйные объекты технологически и функционально связанные с Объектами Соглашения или иным имуществом в течении срока реализации настоящего соглашения. Оценка стоимости передаваемых объектов в течение срока реализации настоящего соглашения в совокупности не должна превышать 10% от балансовой стоимости Объекта концессионного соглашения определенной по данным бухгалтерской отчетности на последнюю отчетную дату от даты заключения концессионного соглашения.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3.2. Передача Концедентом Концессионеру имущества, входящего в состав Объектов настоящего Соглашения, и документов на указанное имущество осуществляется по акту приёма – передачи, подписываемому Сторонами.</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3.3. Обязанность Концедента по передаче имущества, указанного в пункте 2.1.</w:t>
      </w:r>
      <w:r>
        <w:rPr>
          <w:rFonts w:ascii="Times New Roman" w:hAnsi="Times New Roman" w:cs="Times New Roman"/>
          <w:sz w:val="24"/>
          <w:szCs w:val="24"/>
        </w:rPr>
        <w:t>, 3.1.</w:t>
      </w:r>
      <w:r w:rsidRPr="007E77D5">
        <w:rPr>
          <w:rFonts w:ascii="Times New Roman" w:hAnsi="Times New Roman" w:cs="Times New Roman"/>
          <w:sz w:val="24"/>
          <w:szCs w:val="24"/>
        </w:rPr>
        <w:t xml:space="preserve"> настоящего соглашения считается исполненной после принятия Объектов Концессионером и подписания Сторонами акта приёма – передачи.</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lastRenderedPageBreak/>
        <w:t>3.4. Уклонение одной из Сторон от подписания акта приёма – передачи признается нарушением этой Стороной обязанности, установленной абзацем первым настоящего пункта.</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3.5. Риск случайной гибели или случайного повреждения имущества несет Концессионер в период действия концессионного соглашения с момента принятия имущества по акту приёма передачи по дату принятия имущества Концедентом.</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3.6. Стороны обязуются осуществить действия, необходимые для государственной регистрации права собственности Концедента на Объекты Соглашения, а также прав Концессионера на владение и пользование Объектами Соглашения в том числе:</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3.6.1. Концедент обязан: </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3.6.1.1. Передать документы в соответствии с перечнями, указанными в приложениях к настоящему договору в день подписания настоящего Соглашения; </w:t>
      </w:r>
    </w:p>
    <w:p w:rsidR="008B2122"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3.6.1.2. Передать Объекты Соглашения в срок, установленный настоящим Соглашением. </w:t>
      </w:r>
    </w:p>
    <w:p w:rsidR="008B2122" w:rsidRPr="007E77D5"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3.6.1.3. </w:t>
      </w:r>
      <w:r w:rsidRPr="007E77D5">
        <w:rPr>
          <w:rFonts w:ascii="Times New Roman" w:hAnsi="Times New Roman" w:cs="Times New Roman"/>
          <w:sz w:val="24"/>
          <w:szCs w:val="24"/>
        </w:rPr>
        <w:t xml:space="preserve">Обратиться в регистрирующий орган с заявлением и представить все необходимые документы не позднее 10 (десяти) календарных дней с момента подписания акта приёма </w:t>
      </w:r>
      <w:r>
        <w:rPr>
          <w:rFonts w:ascii="Times New Roman" w:hAnsi="Times New Roman" w:cs="Times New Roman"/>
          <w:sz w:val="24"/>
          <w:szCs w:val="24"/>
        </w:rPr>
        <w:t>–</w:t>
      </w:r>
      <w:r w:rsidRPr="007E77D5">
        <w:rPr>
          <w:rFonts w:ascii="Times New Roman" w:hAnsi="Times New Roman" w:cs="Times New Roman"/>
          <w:sz w:val="24"/>
          <w:szCs w:val="24"/>
        </w:rPr>
        <w:t xml:space="preserve"> передачи</w:t>
      </w:r>
      <w:r>
        <w:rPr>
          <w:rFonts w:ascii="Times New Roman" w:hAnsi="Times New Roman" w:cs="Times New Roman"/>
          <w:sz w:val="24"/>
          <w:szCs w:val="24"/>
        </w:rPr>
        <w:t>;</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3.6.2. Концессионер обязан:</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3.6.2.1. Принять документы в соответствии с перечнями, указанными в приложениях к настоящему Соглашению в день подписания настоящего Соглашения; </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3.6.2.2.  Принять Объекты Соглашения в срок, установленный настоящим соглашением (при наличии видимых замечаний отразить их в акте приёма – передачи)</w:t>
      </w:r>
      <w:r>
        <w:rPr>
          <w:rFonts w:ascii="Times New Roman" w:hAnsi="Times New Roman" w:cs="Times New Roman"/>
          <w:sz w:val="24"/>
          <w:szCs w:val="24"/>
        </w:rPr>
        <w:t>.</w:t>
      </w:r>
    </w:p>
    <w:p w:rsidR="008B2122"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3.7. Государственная регистрация прав, указанных в пункте 3.6. настоящего Соглашения, осуществляется за счет </w:t>
      </w:r>
      <w:r w:rsidRPr="00C061BA">
        <w:rPr>
          <w:rFonts w:ascii="Times New Roman" w:hAnsi="Times New Roman" w:cs="Times New Roman"/>
          <w:sz w:val="24"/>
          <w:szCs w:val="24"/>
        </w:rPr>
        <w:t>Конце</w:t>
      </w:r>
      <w:r>
        <w:rPr>
          <w:rFonts w:ascii="Times New Roman" w:hAnsi="Times New Roman" w:cs="Times New Roman"/>
          <w:sz w:val="24"/>
          <w:szCs w:val="24"/>
        </w:rPr>
        <w:t>дента</w:t>
      </w:r>
      <w:r w:rsidRPr="00C061BA">
        <w:rPr>
          <w:rFonts w:ascii="Times New Roman" w:hAnsi="Times New Roman" w:cs="Times New Roman"/>
          <w:sz w:val="24"/>
          <w:szCs w:val="24"/>
        </w:rPr>
        <w:t>.</w:t>
      </w:r>
      <w:r w:rsidRPr="007E77D5">
        <w:rPr>
          <w:rFonts w:ascii="Times New Roman" w:hAnsi="Times New Roman" w:cs="Times New Roman"/>
          <w:sz w:val="24"/>
          <w:szCs w:val="24"/>
        </w:rPr>
        <w:t xml:space="preserve"> </w:t>
      </w:r>
      <w:bookmarkStart w:id="14" w:name="Par361"/>
      <w:bookmarkEnd w:id="14"/>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 Состав, наименование, описание и техническое состояние иного имущества, прошедшего кадастровый учет и государственную регистрацию приведены в Приложении № 3. Перечень документов, подтверждающих право собственности на иные объекты, прошедшие кадастровый учет и государственную регистрацию приведен в Приложении № 3.1.</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 Состав, наименование, описание и техническое состояние иного недвижимого  имущества, не прошедшего кадастровый учет и /или/ государственную регистрацию приведены в Приложении № 4. Перечень документов, подтверждающих право собственности на иные объекты, не прошедшие кадастровый учет и /или/  государственную регистрацию приведен в Приложении № 4.1.</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w:t>
      </w:r>
      <w:r w:rsidRPr="009E3863">
        <w:rPr>
          <w:rFonts w:ascii="Times New Roman" w:hAnsi="Times New Roman" w:cs="Times New Roman"/>
          <w:sz w:val="24"/>
          <w:szCs w:val="24"/>
        </w:rPr>
        <w:t xml:space="preserve"> </w:t>
      </w:r>
      <w:r>
        <w:rPr>
          <w:rFonts w:ascii="Times New Roman" w:hAnsi="Times New Roman" w:cs="Times New Roman"/>
          <w:sz w:val="24"/>
          <w:szCs w:val="24"/>
        </w:rPr>
        <w:t>Состав, наименование, описание и техническое состояние иного недвижимого бесхозного имущества приведены в Приложении № 5. Перечень документов, относящихся к бесхозным иным объектам приведен в Приложении № 5.1.</w:t>
      </w:r>
    </w:p>
    <w:p w:rsidR="008B2122" w:rsidRDefault="008B2122" w:rsidP="008B2122">
      <w:pPr>
        <w:spacing w:after="0" w:line="240" w:lineRule="auto"/>
        <w:jc w:val="both"/>
        <w:rPr>
          <w:rFonts w:ascii="Times New Roman" w:hAnsi="Times New Roman" w:cs="Times New Roman"/>
          <w:sz w:val="24"/>
          <w:szCs w:val="24"/>
        </w:rPr>
      </w:pPr>
    </w:p>
    <w:p w:rsidR="008B2122" w:rsidRPr="00CF27FA" w:rsidRDefault="008B2122" w:rsidP="008B2122">
      <w:pPr>
        <w:pStyle w:val="a5"/>
        <w:numPr>
          <w:ilvl w:val="0"/>
          <w:numId w:val="10"/>
        </w:numPr>
        <w:spacing w:after="0" w:line="240" w:lineRule="auto"/>
        <w:jc w:val="center"/>
        <w:rPr>
          <w:rFonts w:ascii="Times New Roman" w:hAnsi="Times New Roman" w:cs="Times New Roman"/>
          <w:b/>
          <w:sz w:val="24"/>
          <w:szCs w:val="24"/>
        </w:rPr>
      </w:pPr>
      <w:r w:rsidRPr="00CF27FA">
        <w:rPr>
          <w:rFonts w:ascii="Times New Roman" w:hAnsi="Times New Roman" w:cs="Times New Roman"/>
          <w:b/>
          <w:sz w:val="24"/>
          <w:szCs w:val="24"/>
        </w:rPr>
        <w:t xml:space="preserve">Реконструкция Объектов Соглашения путем осуществления мероприятий </w:t>
      </w:r>
    </w:p>
    <w:p w:rsidR="008B2122" w:rsidRDefault="008B2122" w:rsidP="008B2122">
      <w:pPr>
        <w:pStyle w:val="a5"/>
        <w:spacing w:after="0" w:line="240" w:lineRule="auto"/>
        <w:ind w:left="0"/>
        <w:jc w:val="center"/>
        <w:rPr>
          <w:rFonts w:ascii="Times New Roman" w:hAnsi="Times New Roman" w:cs="Times New Roman"/>
          <w:b/>
          <w:sz w:val="24"/>
          <w:szCs w:val="24"/>
        </w:rPr>
      </w:pPr>
      <w:r w:rsidRPr="00CF27FA">
        <w:rPr>
          <w:rFonts w:ascii="Times New Roman" w:hAnsi="Times New Roman" w:cs="Times New Roman"/>
          <w:b/>
          <w:sz w:val="24"/>
          <w:szCs w:val="24"/>
        </w:rPr>
        <w:t xml:space="preserve">по замене морально устаревшего и физически изношенного оборудования </w:t>
      </w:r>
    </w:p>
    <w:p w:rsidR="008B2122" w:rsidRPr="00CF27FA" w:rsidRDefault="008B2122" w:rsidP="008B2122">
      <w:pPr>
        <w:pStyle w:val="a5"/>
        <w:spacing w:after="0" w:line="240" w:lineRule="auto"/>
        <w:ind w:left="0"/>
        <w:jc w:val="center"/>
        <w:rPr>
          <w:rFonts w:ascii="Times New Roman" w:hAnsi="Times New Roman" w:cs="Times New Roman"/>
          <w:b/>
          <w:sz w:val="24"/>
          <w:szCs w:val="24"/>
        </w:rPr>
      </w:pPr>
      <w:r w:rsidRPr="00CF27FA">
        <w:rPr>
          <w:rFonts w:ascii="Times New Roman" w:hAnsi="Times New Roman" w:cs="Times New Roman"/>
          <w:b/>
          <w:sz w:val="24"/>
          <w:szCs w:val="24"/>
        </w:rPr>
        <w:t>новым более производительным</w:t>
      </w:r>
    </w:p>
    <w:p w:rsidR="008B2122" w:rsidRPr="00C061BA" w:rsidRDefault="008B2122" w:rsidP="008B2122">
      <w:pPr>
        <w:spacing w:after="0" w:line="240" w:lineRule="auto"/>
        <w:jc w:val="center"/>
        <w:rPr>
          <w:rFonts w:ascii="Times New Roman" w:hAnsi="Times New Roman" w:cs="Times New Roman"/>
          <w:b/>
          <w:sz w:val="24"/>
          <w:szCs w:val="24"/>
        </w:rPr>
      </w:pP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4.1. Концессионер обязан за свой счет выполнить мероприятия по созданию и реконструкции</w:t>
      </w:r>
      <w:r>
        <w:rPr>
          <w:rFonts w:ascii="Times New Roman" w:hAnsi="Times New Roman" w:cs="Times New Roman"/>
          <w:sz w:val="24"/>
          <w:szCs w:val="24"/>
        </w:rPr>
        <w:t xml:space="preserve"> объектов</w:t>
      </w:r>
      <w:r w:rsidRPr="007E77D5">
        <w:rPr>
          <w:rFonts w:ascii="Times New Roman" w:hAnsi="Times New Roman" w:cs="Times New Roman"/>
          <w:sz w:val="24"/>
          <w:szCs w:val="24"/>
        </w:rPr>
        <w:t>, в том числе</w:t>
      </w:r>
      <w:r>
        <w:rPr>
          <w:rFonts w:ascii="Times New Roman" w:hAnsi="Times New Roman" w:cs="Times New Roman"/>
          <w:sz w:val="24"/>
          <w:szCs w:val="24"/>
        </w:rPr>
        <w:t>,</w:t>
      </w:r>
      <w:r w:rsidRPr="007E77D5">
        <w:rPr>
          <w:rFonts w:ascii="Times New Roman" w:hAnsi="Times New Roman" w:cs="Times New Roman"/>
          <w:sz w:val="24"/>
          <w:szCs w:val="24"/>
        </w:rPr>
        <w:t xml:space="preserve"> по осуществлению переустройства, механизации и автоматизации производства, модернизации и замене морально устаревшего и физически изношенного оборудования новым</w:t>
      </w:r>
      <w:r>
        <w:rPr>
          <w:rFonts w:ascii="Times New Roman" w:hAnsi="Times New Roman" w:cs="Times New Roman"/>
          <w:sz w:val="24"/>
          <w:szCs w:val="24"/>
        </w:rPr>
        <w:t>,</w:t>
      </w:r>
      <w:r w:rsidRPr="007E77D5">
        <w:rPr>
          <w:rFonts w:ascii="Times New Roman" w:hAnsi="Times New Roman" w:cs="Times New Roman"/>
          <w:sz w:val="24"/>
          <w:szCs w:val="24"/>
        </w:rPr>
        <w:t xml:space="preserve"> более производительным оборудованием, в соответствии с техническим заданием, указанным в Приложении № </w:t>
      </w:r>
      <w:r>
        <w:rPr>
          <w:rFonts w:ascii="Times New Roman" w:hAnsi="Times New Roman" w:cs="Times New Roman"/>
          <w:sz w:val="24"/>
          <w:szCs w:val="24"/>
        </w:rPr>
        <w:t>2</w:t>
      </w:r>
      <w:r w:rsidRPr="007E77D5">
        <w:rPr>
          <w:rFonts w:ascii="Times New Roman" w:hAnsi="Times New Roman" w:cs="Times New Roman"/>
          <w:sz w:val="24"/>
          <w:szCs w:val="24"/>
        </w:rPr>
        <w:t xml:space="preserve">, в сроки, указанные в разделе 9 настоящего Соглашения. </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4.2. Создание и реконструкция имущества, входящего в состав Объектов Соглашения, осуществляется в порядке, установленном законодательством Российской Федерации, с соблюдением нормативных требований, технико-экономических показателей и сроков в соответствии с инвестиционной программой Концессионера, согласованной Концедентом и утвержденной в порядке, установленном законодательством Российской Федерации в сфере регулирования цен (тарифов).</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lastRenderedPageBreak/>
        <w:t>4.3.  Имущество, вновь создаваемое в системе водоснабжения</w:t>
      </w:r>
      <w:r>
        <w:rPr>
          <w:rFonts w:ascii="Times New Roman" w:hAnsi="Times New Roman" w:cs="Times New Roman"/>
          <w:sz w:val="24"/>
          <w:szCs w:val="24"/>
        </w:rPr>
        <w:t xml:space="preserve"> и водоотведения</w:t>
      </w:r>
      <w:r w:rsidRPr="007E77D5">
        <w:rPr>
          <w:rFonts w:ascii="Times New Roman" w:hAnsi="Times New Roman" w:cs="Times New Roman"/>
          <w:sz w:val="24"/>
          <w:szCs w:val="24"/>
        </w:rPr>
        <w:t>, замещающее имущество, указанное в Приложении №1 к настоящему Соглашению, принадлежит Концеденту. В случае не передачи Концеденту нового имущества, вновь созданного в системе водоснабжени</w:t>
      </w:r>
      <w:r>
        <w:rPr>
          <w:rFonts w:ascii="Times New Roman" w:hAnsi="Times New Roman" w:cs="Times New Roman"/>
          <w:sz w:val="24"/>
          <w:szCs w:val="24"/>
        </w:rPr>
        <w:t>я и водоотведения</w:t>
      </w:r>
      <w:r w:rsidRPr="007E77D5">
        <w:rPr>
          <w:rFonts w:ascii="Times New Roman" w:hAnsi="Times New Roman" w:cs="Times New Roman"/>
          <w:sz w:val="24"/>
          <w:szCs w:val="24"/>
        </w:rPr>
        <w:t>, Концессионер обязуется не выводить из эксплуатации имущество, указанное в Приложении №1 к настоящему Соглашению, обеспечить его эксплуатацию, ремонт и использование по назначению.</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4.4. Государственная регистрация прав, на реконструированные Объекты Соглашения, осуществляется за счет Концессионера.</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4.5. Концессионер обязан за свой счет осуществлять текущий ремонт имущества, входящего в состав Объектов Соглашения в течение всего действия настоящего Соглашения.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4.6. Концессионер вправе привлекать к выполнению работ по реконструкции Объектов Соглашения третьих лиц, за действия которых он отвечает, как за свои собственные.</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4.7. Концессионер обязан за свой счет разработать проектную документацию, необходимую для создания и (или) реконструкции Объектов Соглашения, а также получить необходимые технические условия (за счет Концессионера) не позднее года, предшествующего году ввода в эксплуатацию создаваемого или реконструируемого имущества, входящего в состав Объектов Соглашения. В случаях обязательных требований к разработке и утверждению проектной документации, предусмотренных действующим законодательством Российской Федерации, проектная документация должна проходить государственную экспертизу и иметь соответствующее заключение.</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4.8. Концедент обязуется обеспечить Концессионеру необходимые условия, для выполнения работ по реконструкции Объектов Соглашения, в  том числе принять необходимые меры по обеспечению свободного доступа Концессионера и уполномоченных им лиц к Объектам Соглашения.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4.9. Концедент обязуется обеспечить Концессионеру необходимые условия для выполнения текущих работ в отношении имущества, в том числе принять необходимые меры по обеспечению свободного доступа Концессионера и уполномоченных им лиц к имуществу.</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4.10. </w:t>
      </w:r>
      <w:r w:rsidRPr="00021738">
        <w:rPr>
          <w:rFonts w:ascii="Times New Roman" w:hAnsi="Times New Roman" w:cs="Times New Roman"/>
          <w:sz w:val="24"/>
          <w:szCs w:val="24"/>
        </w:rPr>
        <w:t>Концессионер обязан разработать инвестиционную программу в соответствии с Постановлением Правительства РФ от 29.07.2013 № 641.</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4.11. При обнаружении Концессионером независящих от Сторон обстоятельств, делающих невозможным реконструкцию и ввод в эксплуатацию Объектов Соглашения в сроки, установленные настоящим Соглашением или эксплуатацию Объектов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4.12. Концессионер обязан приступить к эксплуатации Объектов Соглашения, в срок, установленный настоящим Соглашением.</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4.13. Концессионер обязан осуществить инвестиции в реконструкцию Объектов Соглашения в объёмах, указанных в Приложении № </w:t>
      </w:r>
      <w:r>
        <w:rPr>
          <w:rFonts w:ascii="Times New Roman" w:hAnsi="Times New Roman" w:cs="Times New Roman"/>
          <w:sz w:val="24"/>
          <w:szCs w:val="24"/>
        </w:rPr>
        <w:t>6</w:t>
      </w:r>
      <w:r w:rsidRPr="007E77D5">
        <w:rPr>
          <w:rFonts w:ascii="Times New Roman" w:hAnsi="Times New Roman" w:cs="Times New Roman"/>
          <w:sz w:val="24"/>
          <w:szCs w:val="24"/>
        </w:rPr>
        <w:t>.</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4.14. Предельный размер расходов на реконструкцию Объектов Соглашения, осуществляемых в течение всего срока действия Соглашения Концессионером, равен объёмам, указанным в Приложении № </w:t>
      </w:r>
      <w:r>
        <w:rPr>
          <w:rFonts w:ascii="Times New Roman" w:hAnsi="Times New Roman" w:cs="Times New Roman"/>
          <w:sz w:val="24"/>
          <w:szCs w:val="24"/>
        </w:rPr>
        <w:t>6</w:t>
      </w:r>
      <w:r w:rsidRPr="007E77D5">
        <w:rPr>
          <w:rFonts w:ascii="Times New Roman" w:hAnsi="Times New Roman" w:cs="Times New Roman"/>
          <w:sz w:val="24"/>
          <w:szCs w:val="24"/>
        </w:rPr>
        <w:t>.</w:t>
      </w:r>
    </w:p>
    <w:p w:rsidR="008B2122" w:rsidRPr="007E77D5"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4.15. </w:t>
      </w:r>
      <w:r w:rsidRPr="007E77D5">
        <w:rPr>
          <w:rFonts w:ascii="Times New Roman" w:hAnsi="Times New Roman" w:cs="Times New Roman"/>
          <w:sz w:val="24"/>
          <w:szCs w:val="24"/>
        </w:rPr>
        <w:t>При изменении инвестиционной программы объем инвестиций, который Концессионер обязуется привлечь для финансирования инвестиционной программы, изменению не подлежит.</w:t>
      </w:r>
    </w:p>
    <w:p w:rsidR="008B2122" w:rsidRPr="0073686D" w:rsidRDefault="008B2122" w:rsidP="008B2122">
      <w:pPr>
        <w:spacing w:after="0" w:line="240" w:lineRule="auto"/>
        <w:jc w:val="both"/>
        <w:rPr>
          <w:rFonts w:ascii="Times New Roman" w:eastAsia="Times New Roman" w:hAnsi="Times New Roman" w:cs="Times New Roman"/>
          <w:sz w:val="24"/>
          <w:szCs w:val="24"/>
        </w:rPr>
      </w:pPr>
      <w:r w:rsidRPr="007E77D5">
        <w:rPr>
          <w:rFonts w:ascii="Times New Roman" w:hAnsi="Times New Roman" w:cs="Times New Roman"/>
          <w:sz w:val="24"/>
          <w:szCs w:val="24"/>
        </w:rPr>
        <w:t xml:space="preserve">4.16. Завершение Концессионером работ по созданию и реконструкции имущества, входящего в состав Объектов Соглашения, предусмотренных инвестиционной программой Концессионера оформляется актом об исполнении обязательств, устанавливающим фактическую сумму вложенных финансовых средств в реализацию инвестиционной программы, перечень мероприятий по созданию и реконструкции имущества, входящего в состав Объектов Соглашения, завершенных на конец отчетного </w:t>
      </w:r>
      <w:r w:rsidRPr="007E77D5">
        <w:rPr>
          <w:rFonts w:ascii="Times New Roman" w:hAnsi="Times New Roman" w:cs="Times New Roman"/>
          <w:sz w:val="24"/>
          <w:szCs w:val="24"/>
        </w:rPr>
        <w:lastRenderedPageBreak/>
        <w:t>финансового года, а также сведения об описании (технико-экономические показатели, первоначальной и остаточной стоимости) реконструированного и (или) построенного имущества Объектов Соглашения.</w:t>
      </w:r>
    </w:p>
    <w:p w:rsidR="008B2122" w:rsidRPr="007E77D5" w:rsidRDefault="008B2122" w:rsidP="008B212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При этом при оценке исполнения Концессионером своих обязательств по созданию и реконструкции Объектов Соглашения, вложению инвестиций и отражения результатов такой оценки в Акте об исполнении обязательств Концедент и Концессионер учитывают следующие обстоятельства:</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в случае, если по итогам отчетного финансового года Концессионер в полном объеме осуществил мероприятия по созданию и реконструкции Объектов Соглашения, предусмотренные на отчетный финансовый год инвестиционной программой Концессионера, но при этом общий размер вложенных средств оказался меньше объема инвестиций, предусмотренного на отчетный финансовый год инвестиционной программой Концессионера, это не является нарушением Концессионером инвестиционных обязательств. При этом объем инвестиций равный разнице между объемом инвестиций, предусмотренным на отчетный финансовый год инвестиционной программой Концессионера и объемом инвестиций, вложенных Концессионером в данном отчетном финансовом году (экономия), Концессионер обязан вложить в создание и (или) реконструкцию Объектов Соглашения, в последующие периоды;</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в случае, если по итогам отчетного финансового года Концессионер выполнил мероприятия по созданию и реконструкции Объектов Соглашения не в полном объеме в связи с невозможностью их исполнения по временным и погодным условиям, предъявляемым к технологическому процессу производства мероприятий, но при этом Концессионер произвел финансирование в объеме инвестиционной программы, что подтверждено    Концессионером соответствующими документами, в частности заключенными договорами на выполнение мероприятий, предусмотренных инвестиционной программой, это не является нарушением Концессионером сроков создания и реконструкции Объектов Соглашения, если стороны в письменной форме достигли договоренности о признании причин просрочки реализации мероприятий инвестиционной программы уважительными с точки зрения технологического процесса.</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4.17. Проект Акта об исполнении обязательств подготавливается Концессионером ежегодно, в срок до 01 </w:t>
      </w:r>
      <w:r>
        <w:rPr>
          <w:rFonts w:ascii="Times New Roman" w:hAnsi="Times New Roman" w:cs="Times New Roman"/>
          <w:sz w:val="24"/>
          <w:szCs w:val="24"/>
        </w:rPr>
        <w:t>января текущего года</w:t>
      </w:r>
      <w:r w:rsidRPr="007E77D5">
        <w:rPr>
          <w:rFonts w:ascii="Times New Roman" w:hAnsi="Times New Roman" w:cs="Times New Roman"/>
          <w:sz w:val="24"/>
          <w:szCs w:val="24"/>
        </w:rPr>
        <w:t xml:space="preserve"> и направляется Концеденту с приложением копий документов, подтверждающих сумму произведенных Концессионером инвестиций (акты о приемке выполненных работ (форма КС-2), справки о стоимости выполненных работ (форма КС-3), акт приёмки законченного строительством Объектов приёмочной комиссией (КС-11, КС-14) и иные документы, подтверждающие сумму произведенных инвестиций).</w:t>
      </w:r>
    </w:p>
    <w:p w:rsidR="008B2122" w:rsidRPr="007E77D5" w:rsidRDefault="008B2122" w:rsidP="008B212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В случае отсутствия разногласий по предоставленному Акту об исполнении обязательств Концедент подписывает и возвращает его Концессионеру в течение 1 (одного) месяца с момента получения документов, указанных в предыдущем абзаце настоящего пункта, либо направляет мотивированный отказ.</w:t>
      </w:r>
    </w:p>
    <w:p w:rsidR="008B2122" w:rsidRPr="007E77D5" w:rsidRDefault="008B2122" w:rsidP="008B212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При возникновении разногласий при подписании и (или) отказе от подписания акта любая из сторон для урегулирования спора вправе обратиться в арбитражный суд Амурской области с соответствующим заявлением.</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4.18. Концессионер с момента подписания настоящего Соглашения обязан принять на себя обязательства организации коммунального комплекса, обладающей правами владения и пользования Объектами Соглашения, по подключению объектов застройщиков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законодательства Российской Федерации.</w:t>
      </w:r>
    </w:p>
    <w:p w:rsidR="008B2122" w:rsidRDefault="008B2122" w:rsidP="008B212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Объекты, созданные и (или) реконструированные Концессионером в рамках исполнения обязательств по подключению объектов застройщиков к сетям водоснабжения</w:t>
      </w:r>
      <w:r>
        <w:rPr>
          <w:rFonts w:ascii="Times New Roman" w:hAnsi="Times New Roman" w:cs="Times New Roman"/>
          <w:sz w:val="24"/>
          <w:szCs w:val="24"/>
        </w:rPr>
        <w:t xml:space="preserve"> и водоотведения</w:t>
      </w:r>
      <w:r w:rsidRPr="007E77D5">
        <w:rPr>
          <w:rFonts w:ascii="Times New Roman" w:hAnsi="Times New Roman" w:cs="Times New Roman"/>
          <w:sz w:val="24"/>
          <w:szCs w:val="24"/>
        </w:rPr>
        <w:t>, передаются в муниципальную собственность.</w:t>
      </w: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lastRenderedPageBreak/>
        <w:t>5. Порядок предоставления Концессионеру земельных участков</w:t>
      </w:r>
    </w:p>
    <w:p w:rsidR="008B2122" w:rsidRPr="007E77D5" w:rsidRDefault="008B2122" w:rsidP="008B2122">
      <w:pPr>
        <w:spacing w:after="0" w:line="240" w:lineRule="auto"/>
        <w:jc w:val="center"/>
        <w:rPr>
          <w:rFonts w:ascii="Times New Roman" w:hAnsi="Times New Roman" w:cs="Times New Roman"/>
          <w:sz w:val="24"/>
          <w:szCs w:val="24"/>
        </w:rPr>
      </w:pP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5.1. Концедент обязуется заключить с Концессионером договор о предоставлении земельного участка на праве аренды, на котором располагаются Объекты Соглашения или который необходим для осуществления Концессионером деятельности, предусмотренной настоящим Соглашением, в течение </w:t>
      </w:r>
      <w:r>
        <w:rPr>
          <w:rFonts w:ascii="Times New Roman" w:hAnsi="Times New Roman" w:cs="Times New Roman"/>
          <w:sz w:val="24"/>
          <w:szCs w:val="24"/>
        </w:rPr>
        <w:t>6</w:t>
      </w:r>
      <w:r w:rsidRPr="007E77D5">
        <w:rPr>
          <w:rFonts w:ascii="Times New Roman" w:hAnsi="Times New Roman" w:cs="Times New Roman"/>
          <w:sz w:val="24"/>
          <w:szCs w:val="24"/>
        </w:rPr>
        <w:t xml:space="preserve">0 </w:t>
      </w:r>
      <w:r>
        <w:rPr>
          <w:rFonts w:ascii="Times New Roman" w:hAnsi="Times New Roman" w:cs="Times New Roman"/>
          <w:sz w:val="24"/>
          <w:szCs w:val="24"/>
        </w:rPr>
        <w:t>рабочих</w:t>
      </w:r>
      <w:r w:rsidRPr="007E77D5">
        <w:rPr>
          <w:rFonts w:ascii="Times New Roman" w:hAnsi="Times New Roman" w:cs="Times New Roman"/>
          <w:sz w:val="24"/>
          <w:szCs w:val="24"/>
        </w:rPr>
        <w:t xml:space="preserve"> дней со дня </w:t>
      </w:r>
      <w:r>
        <w:rPr>
          <w:rFonts w:ascii="Times New Roman" w:hAnsi="Times New Roman" w:cs="Times New Roman"/>
          <w:sz w:val="24"/>
          <w:szCs w:val="24"/>
        </w:rPr>
        <w:t>передачи имущества по настоящему договору</w:t>
      </w:r>
      <w:r w:rsidRPr="007E77D5">
        <w:rPr>
          <w:rFonts w:ascii="Times New Roman" w:hAnsi="Times New Roman" w:cs="Times New Roman"/>
          <w:sz w:val="24"/>
          <w:szCs w:val="24"/>
        </w:rPr>
        <w:t>.</w:t>
      </w:r>
    </w:p>
    <w:p w:rsidR="008B2122" w:rsidRPr="007E77D5" w:rsidRDefault="008B2122" w:rsidP="008B212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Земельные участки принадлежат Концеденту  на   праве собственности  на основании Федерального закона от 25.10.2001 года №  137-ФЗ «О введении в действие Земельного кодекса Российской Федерации».</w:t>
      </w:r>
    </w:p>
    <w:p w:rsidR="008B2122" w:rsidRPr="007E77D5" w:rsidRDefault="008B2122" w:rsidP="008B212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Указанные земельные участки принадлежит Концеденту на праве собственности, владения и использования на основании выписки из реестра муниципального имущества и свидетельства о государственной регистрации.</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5.2. Описание земельных участков, на которых располагаются Объекты Соглашения и которые необходимы для осуществления Концессионером деятельности, предусмотренной настоящим Соглашением, приведено в Приложении № </w:t>
      </w:r>
      <w:r>
        <w:rPr>
          <w:rFonts w:ascii="Times New Roman" w:hAnsi="Times New Roman" w:cs="Times New Roman"/>
          <w:sz w:val="24"/>
          <w:szCs w:val="24"/>
        </w:rPr>
        <w:t>7</w:t>
      </w:r>
      <w:r w:rsidRPr="007E77D5">
        <w:rPr>
          <w:rFonts w:ascii="Times New Roman" w:hAnsi="Times New Roman" w:cs="Times New Roman"/>
          <w:sz w:val="24"/>
          <w:szCs w:val="24"/>
        </w:rPr>
        <w:t>.</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5.3. Договоры аренды земельных участков заключаются на срок, действия настоящего Соглашения.</w:t>
      </w:r>
      <w:r>
        <w:rPr>
          <w:rFonts w:ascii="Times New Roman" w:hAnsi="Times New Roman" w:cs="Times New Roman"/>
          <w:sz w:val="24"/>
          <w:szCs w:val="24"/>
        </w:rPr>
        <w:t xml:space="preserve"> </w:t>
      </w:r>
      <w:r w:rsidRPr="007E77D5">
        <w:rPr>
          <w:rFonts w:ascii="Times New Roman" w:hAnsi="Times New Roman" w:cs="Times New Roman"/>
          <w:sz w:val="24"/>
          <w:szCs w:val="24"/>
        </w:rPr>
        <w:t>Договор аренды подлежит государственной регистрации в установленном законодательством РФ порядке и вступает в силу с момента такой регистрации.</w:t>
      </w:r>
    </w:p>
    <w:p w:rsidR="008B2122" w:rsidRPr="007E77D5" w:rsidRDefault="008B2122" w:rsidP="008B212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Государственная регистрация указанного договора осуще</w:t>
      </w:r>
      <w:r>
        <w:rPr>
          <w:rFonts w:ascii="Times New Roman" w:hAnsi="Times New Roman" w:cs="Times New Roman"/>
          <w:sz w:val="24"/>
          <w:szCs w:val="24"/>
        </w:rPr>
        <w:t>ствляется за счет Концедента.</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5.4. Концессионер не вправе передавать свои права по договору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5.5. Прекращение настоящего Соглашения является основанием для прекращения договора аренды земельного участка.</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5.6. </w:t>
      </w:r>
      <w:r>
        <w:rPr>
          <w:rFonts w:ascii="Times New Roman" w:hAnsi="Times New Roman" w:cs="Times New Roman"/>
          <w:sz w:val="24"/>
          <w:szCs w:val="24"/>
        </w:rPr>
        <w:t>Перечень</w:t>
      </w:r>
      <w:r w:rsidRPr="007E77D5">
        <w:rPr>
          <w:rFonts w:ascii="Times New Roman" w:hAnsi="Times New Roman" w:cs="Times New Roman"/>
          <w:sz w:val="24"/>
          <w:szCs w:val="24"/>
        </w:rPr>
        <w:t xml:space="preserve"> документов, удостоверяющих право собственности, владения и пользования Концедента в отношении земельного участка, предоставляемого Концессионеру, приведены в Приложении № </w:t>
      </w:r>
      <w:r>
        <w:rPr>
          <w:rFonts w:ascii="Times New Roman" w:hAnsi="Times New Roman" w:cs="Times New Roman"/>
          <w:sz w:val="24"/>
          <w:szCs w:val="24"/>
        </w:rPr>
        <w:t>7.1</w:t>
      </w:r>
      <w:r w:rsidRPr="007E77D5">
        <w:rPr>
          <w:rFonts w:ascii="Times New Roman" w:hAnsi="Times New Roman" w:cs="Times New Roman"/>
          <w:sz w:val="24"/>
          <w:szCs w:val="24"/>
        </w:rPr>
        <w:t>.</w:t>
      </w:r>
    </w:p>
    <w:p w:rsidR="008B2122"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5.7. Концессионер не вправе без согласия Концедента возводить на земельном участке объекты недвижимого имущества, не входящие в состав Объектов Соглашения.</w:t>
      </w:r>
      <w:bookmarkStart w:id="15" w:name="Par725"/>
      <w:bookmarkEnd w:id="15"/>
      <w:r>
        <w:rPr>
          <w:rFonts w:ascii="Times New Roman" w:hAnsi="Times New Roman" w:cs="Times New Roman"/>
          <w:sz w:val="24"/>
          <w:szCs w:val="24"/>
        </w:rPr>
        <w:t xml:space="preserve"> </w:t>
      </w: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6. Владение, пользование и распоряжение объе</w:t>
      </w:r>
      <w:r>
        <w:rPr>
          <w:rFonts w:ascii="Times New Roman" w:hAnsi="Times New Roman" w:cs="Times New Roman"/>
          <w:b/>
          <w:sz w:val="24"/>
          <w:szCs w:val="24"/>
        </w:rPr>
        <w:t xml:space="preserve">ктами имущества, </w:t>
      </w:r>
    </w:p>
    <w:p w:rsidR="008B2122" w:rsidRDefault="008B2122" w:rsidP="008B21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предоставляемыми</w:t>
      </w:r>
      <w:r w:rsidRPr="00C061BA">
        <w:rPr>
          <w:rFonts w:ascii="Times New Roman" w:hAnsi="Times New Roman" w:cs="Times New Roman"/>
          <w:b/>
          <w:sz w:val="24"/>
          <w:szCs w:val="24"/>
        </w:rPr>
        <w:t xml:space="preserve"> Концессионеру</w:t>
      </w:r>
    </w:p>
    <w:p w:rsidR="008B2122" w:rsidRPr="00C061BA" w:rsidRDefault="008B2122" w:rsidP="008B2122">
      <w:pPr>
        <w:spacing w:after="0" w:line="240" w:lineRule="auto"/>
        <w:jc w:val="center"/>
        <w:rPr>
          <w:rFonts w:ascii="Times New Roman" w:hAnsi="Times New Roman" w:cs="Times New Roman"/>
          <w:b/>
          <w:sz w:val="24"/>
          <w:szCs w:val="24"/>
        </w:rPr>
      </w:pP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6.1. Концессионер обязан эксплуатировать имущество, входящее в состав Объектов Соглашения, в установленном настоящим Соглашением порядке в целях осуществления деят</w:t>
      </w:r>
      <w:r>
        <w:rPr>
          <w:rFonts w:ascii="Times New Roman" w:hAnsi="Times New Roman" w:cs="Times New Roman"/>
          <w:sz w:val="24"/>
          <w:szCs w:val="24"/>
        </w:rPr>
        <w:t>ельности, указанной в пункте 1.1</w:t>
      </w:r>
      <w:r w:rsidRPr="007E77D5">
        <w:rPr>
          <w:rFonts w:ascii="Times New Roman" w:hAnsi="Times New Roman" w:cs="Times New Roman"/>
          <w:sz w:val="24"/>
          <w:szCs w:val="24"/>
        </w:rPr>
        <w:t xml:space="preserve"> настоящего Соглашения.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6.2. Концессионер обязан содержать Объекты Соглашения в порядке, предусмотренном техническими, санитарными, противопожарными, экологическими и иными обязательными правилами и нормами. Осуществлять в границах охранных зон объектов соглашения скос травяной растительности для их сохранности и предотвращения несчастных случаев. </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6.3. Концессионер обязан поддерживать в течение всего срока действия настоящего Соглашения Объекты Соглашения в исправном состоянии, производить за свой счет, в сроки, установленные действующим законодательством, текущий и капитальный ремонт,</w:t>
      </w:r>
      <w:r>
        <w:rPr>
          <w:rFonts w:ascii="Times New Roman" w:hAnsi="Times New Roman" w:cs="Times New Roman"/>
          <w:sz w:val="24"/>
          <w:szCs w:val="24"/>
        </w:rPr>
        <w:t xml:space="preserve"> реконструкцию объектов,</w:t>
      </w:r>
      <w:r w:rsidRPr="007E77D5">
        <w:rPr>
          <w:rFonts w:ascii="Times New Roman" w:hAnsi="Times New Roman" w:cs="Times New Roman"/>
          <w:sz w:val="24"/>
          <w:szCs w:val="24"/>
        </w:rPr>
        <w:t xml:space="preserve"> а также осуществлять иные мероприятия и нести расходы, связанные с содержанием Объектов Соглашения в соответствии с установленными законодательством Российской Федерации санитарными и техническими требованиями.</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6.4. Концессионер имеет право с согласия Концедента передавать Объекты Соглашения в пользование третьим лицам на срок, не превышающий срока действия настоящего Соглашения, указанного в пункте 9.1 настоящего Соглашения, при условии соблюдения обязательств Концессионера, предусмотренных настоящим Соглашением. При этом </w:t>
      </w:r>
      <w:r w:rsidRPr="007E77D5">
        <w:rPr>
          <w:rFonts w:ascii="Times New Roman" w:hAnsi="Times New Roman" w:cs="Times New Roman"/>
          <w:sz w:val="24"/>
          <w:szCs w:val="24"/>
        </w:rPr>
        <w:lastRenderedPageBreak/>
        <w:t>Концессионер несет ответственность за действия таких лиц как за свои собственные. Прекращение настоящего Соглашения является основанием для прекращения прав пользования третьих лиц Объектами Соглашения.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6.5. Передача Концессионером в залог и отчуждение Объектов Соглашения не допускается.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6.6.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6.7. Недвижимое имущество, которое создано Концессионером с согласия Концедента на земельных участках, предоставленных по настоящему Соглашению, на которых располага</w:t>
      </w:r>
      <w:r>
        <w:rPr>
          <w:rFonts w:ascii="Times New Roman" w:hAnsi="Times New Roman" w:cs="Times New Roman"/>
          <w:sz w:val="24"/>
          <w:szCs w:val="24"/>
        </w:rPr>
        <w:t>ю</w:t>
      </w:r>
      <w:r w:rsidRPr="007E77D5">
        <w:rPr>
          <w:rFonts w:ascii="Times New Roman" w:hAnsi="Times New Roman" w:cs="Times New Roman"/>
          <w:sz w:val="24"/>
          <w:szCs w:val="24"/>
        </w:rPr>
        <w:t>тся Объекты Соглашения и (или) которые необходимы для осуществления деятельности, предусмотренной настоящим Соглашением, не относящееся к Объектам Соглашения, является собственностью Концедента.</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6.8.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Объектам Соглашения, является собственностью Концедента. Стоимость такого имущества Концедентом возмещению не подлежит.</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6.9. Движимое имущество, которое создано и (или) приобретено Концессионером при осуществлении деятельности, предусмотренной настоящим Соглашением, является собственностью Концессионера, за исключением движимого имущества технологически связанного с Объектами, входящими в состав Объектов Соглашения.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6.10. Концессионер обязан учитывать Объекты Соглашения на своем балансе отдельно от своего имущества.</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6.11. Концессионер обязан осуществлять начисление амортизации.</w:t>
      </w:r>
    </w:p>
    <w:p w:rsidR="008B2122"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6.12. Риск случайной гибели или случайного повреждения Объектов Соглашения несет Концессионер в период с момента подписания настоящего Соглашения до момента возврата Объектов Соглашения по акту приема-передачи.</w:t>
      </w:r>
      <w:bookmarkStart w:id="16" w:name="Par831"/>
      <w:bookmarkEnd w:id="16"/>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7. Порядок передачи Концессионером Концеденту объектов имущества</w:t>
      </w:r>
    </w:p>
    <w:p w:rsidR="008B2122" w:rsidRDefault="008B2122" w:rsidP="008B2122">
      <w:pPr>
        <w:spacing w:after="0" w:line="240" w:lineRule="auto"/>
        <w:jc w:val="center"/>
        <w:rPr>
          <w:rFonts w:ascii="Times New Roman" w:hAnsi="Times New Roman" w:cs="Times New Roman"/>
          <w:sz w:val="24"/>
          <w:szCs w:val="24"/>
        </w:rPr>
      </w:pP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w:t>
      </w:r>
      <w:r>
        <w:rPr>
          <w:rFonts w:ascii="Times New Roman" w:hAnsi="Times New Roman" w:cs="Times New Roman"/>
          <w:sz w:val="24"/>
          <w:szCs w:val="24"/>
        </w:rPr>
        <w:t>1</w:t>
      </w:r>
      <w:r w:rsidRPr="007E77D5">
        <w:rPr>
          <w:rFonts w:ascii="Times New Roman" w:hAnsi="Times New Roman" w:cs="Times New Roman"/>
          <w:sz w:val="24"/>
          <w:szCs w:val="24"/>
        </w:rPr>
        <w:t xml:space="preserve">.  Передаваемые Концессионером Объекты Соглашения должны находиться в надлежащем техническом состоянии, предусмотренном настоящим Соглашением, с учетом износа и эксплуатации, а также быть пригодным </w:t>
      </w:r>
      <w:r>
        <w:rPr>
          <w:rFonts w:ascii="Times New Roman" w:hAnsi="Times New Roman" w:cs="Times New Roman"/>
          <w:sz w:val="24"/>
          <w:szCs w:val="24"/>
        </w:rPr>
        <w:t>для осуществления деятельности</w:t>
      </w:r>
      <w:r w:rsidRPr="007E77D5">
        <w:rPr>
          <w:rFonts w:ascii="Times New Roman" w:hAnsi="Times New Roman" w:cs="Times New Roman"/>
          <w:sz w:val="24"/>
          <w:szCs w:val="24"/>
        </w:rPr>
        <w:t>, и не должен бы</w:t>
      </w:r>
      <w:r>
        <w:rPr>
          <w:rFonts w:ascii="Times New Roman" w:hAnsi="Times New Roman" w:cs="Times New Roman"/>
          <w:sz w:val="24"/>
          <w:szCs w:val="24"/>
        </w:rPr>
        <w:t>т</w:t>
      </w:r>
      <w:r w:rsidRPr="007E77D5">
        <w:rPr>
          <w:rFonts w:ascii="Times New Roman" w:hAnsi="Times New Roman" w:cs="Times New Roman"/>
          <w:sz w:val="24"/>
          <w:szCs w:val="24"/>
        </w:rPr>
        <w:t>ь обременен правами третьих лиц.</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w:t>
      </w:r>
      <w:r>
        <w:rPr>
          <w:rFonts w:ascii="Times New Roman" w:hAnsi="Times New Roman" w:cs="Times New Roman"/>
          <w:sz w:val="24"/>
          <w:szCs w:val="24"/>
        </w:rPr>
        <w:t>2</w:t>
      </w:r>
      <w:r w:rsidRPr="007E77D5">
        <w:rPr>
          <w:rFonts w:ascii="Times New Roman" w:hAnsi="Times New Roman" w:cs="Times New Roman"/>
          <w:sz w:val="24"/>
          <w:szCs w:val="24"/>
        </w:rPr>
        <w:t>. Передача Концессионером Концеденту Объектов, указанных в пункте 7.1 настоящего Соглашения, осуществляется по акту приема-передачи, подписываемому Сторонами.</w:t>
      </w:r>
    </w:p>
    <w:p w:rsidR="008B2122" w:rsidRPr="007E77D5" w:rsidRDefault="008B2122" w:rsidP="008B212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Концессионер обязан за одни месяц до срока прекращения настоящего Соглашения подготовить и направить Концеденту акт приема-передачи с указанием сведений о составе и описании Объектов Соглашения, в том числе о технико-экономических показателях, техническом состоянии, сроке службы, начальной и остаточной стоимости.</w:t>
      </w:r>
    </w:p>
    <w:p w:rsidR="008B2122" w:rsidRPr="007E77D5" w:rsidRDefault="008B2122" w:rsidP="008B212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Концедент обязан рассмотреть и подписать представленный Концессионером акт приема-передачи в срок — не позднее 10 (десяти) рабочих дней с момента его получения от Концессионера.</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w:t>
      </w:r>
      <w:r>
        <w:rPr>
          <w:rFonts w:ascii="Times New Roman" w:hAnsi="Times New Roman" w:cs="Times New Roman"/>
          <w:sz w:val="24"/>
          <w:szCs w:val="24"/>
        </w:rPr>
        <w:t>3</w:t>
      </w:r>
      <w:r w:rsidRPr="007E77D5">
        <w:rPr>
          <w:rFonts w:ascii="Times New Roman" w:hAnsi="Times New Roman" w:cs="Times New Roman"/>
          <w:sz w:val="24"/>
          <w:szCs w:val="24"/>
        </w:rPr>
        <w:t>. Концессионер в срок до передачи Объектов Соглашения Концеденту обязан собственными (привлеченными) силами и средствами освободить земельные участки от оборудования и материалов, которые не подлежат передаче в соответствии с настоящим Соглашением, если иное не согласовано Сторонами.</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w:t>
      </w:r>
      <w:r>
        <w:rPr>
          <w:rFonts w:ascii="Times New Roman" w:hAnsi="Times New Roman" w:cs="Times New Roman"/>
          <w:sz w:val="24"/>
          <w:szCs w:val="24"/>
        </w:rPr>
        <w:t>4.</w:t>
      </w:r>
      <w:r w:rsidRPr="007E77D5">
        <w:rPr>
          <w:rFonts w:ascii="Times New Roman" w:hAnsi="Times New Roman" w:cs="Times New Roman"/>
          <w:sz w:val="24"/>
          <w:szCs w:val="24"/>
        </w:rPr>
        <w:t xml:space="preserve">   Концессионер передает Концеденту документы, относящиеся к передаваемым Объектам Соглашения, в том числе проектную документацию на Объекты Соглашения, если подготовка такой документации Концессионером предусмотрена условиями настоящего Соглашения, одновременно с передачей Объектов Соглашения Концеденту.</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w:t>
      </w:r>
      <w:r>
        <w:rPr>
          <w:rFonts w:ascii="Times New Roman" w:hAnsi="Times New Roman" w:cs="Times New Roman"/>
          <w:sz w:val="24"/>
          <w:szCs w:val="24"/>
        </w:rPr>
        <w:t>5</w:t>
      </w:r>
      <w:r w:rsidRPr="007E77D5">
        <w:rPr>
          <w:rFonts w:ascii="Times New Roman" w:hAnsi="Times New Roman" w:cs="Times New Roman"/>
          <w:sz w:val="24"/>
          <w:szCs w:val="24"/>
        </w:rPr>
        <w:t xml:space="preserve">. Обязанность Концессионера по передаче недвижимых Объектов, входящих в состав Объектов Соглашения, считается исполненной с момента подписания Сторонами актов приема-передачи и государственной регистрации прекращения прав владения и </w:t>
      </w:r>
      <w:r w:rsidRPr="007E77D5">
        <w:rPr>
          <w:rFonts w:ascii="Times New Roman" w:hAnsi="Times New Roman" w:cs="Times New Roman"/>
          <w:sz w:val="24"/>
          <w:szCs w:val="24"/>
        </w:rPr>
        <w:lastRenderedPageBreak/>
        <w:t>пользования Концессионера соответствующими Объектами. Обязанность Концессионера по передаче движимого имущества, входящего в состав Объектов Соглашения, считается исполненной с момента подписания Сторонами акта приема-передачи.</w:t>
      </w:r>
    </w:p>
    <w:p w:rsidR="008B2122" w:rsidRPr="007E77D5"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w:t>
      </w:r>
      <w:r w:rsidRPr="007E77D5">
        <w:rPr>
          <w:rFonts w:ascii="Times New Roman" w:hAnsi="Times New Roman" w:cs="Times New Roman"/>
          <w:sz w:val="24"/>
          <w:szCs w:val="24"/>
        </w:rPr>
        <w:t xml:space="preserve">При уклонении Концедента от подписания акта приема-передачи обязанность Концессионера по передаче Объектов, указанных в пункте 7.1 настоящего Соглашения, считается исполненной, если Концессионер в установленном настоящим Соглашением и действующим законодательством порядке, подготовил и направил Концеденту акт приема-передачи и обратился в регистрирующий орган с заявлением о государственной регистрации прекращения прав на владение и пользование Объектами недвижимого имущества, входящими в состав Объектов Соглашения. </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7.7. Прекращение прав владения и пользования Концессионера Объектами недвижимого имущества, входящими в состав Объектов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8B2122" w:rsidRPr="007E77D5"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w:t>
      </w:r>
      <w:r w:rsidRPr="007E77D5">
        <w:rPr>
          <w:rFonts w:ascii="Times New Roman" w:hAnsi="Times New Roman" w:cs="Times New Roman"/>
          <w:sz w:val="24"/>
          <w:szCs w:val="24"/>
        </w:rPr>
        <w:t>Стороны обязуются осуществить действия, необходимые для государственной регистрации прекращения указанных прав Концессионера, в течение 5 (пяти) календарных дней со дня прекращения настоящего Соглашения.</w:t>
      </w:r>
      <w:r>
        <w:rPr>
          <w:rFonts w:ascii="Times New Roman" w:hAnsi="Times New Roman" w:cs="Times New Roman"/>
          <w:sz w:val="24"/>
          <w:szCs w:val="24"/>
        </w:rPr>
        <w:t xml:space="preserve"> </w:t>
      </w:r>
      <w:r w:rsidRPr="007E77D5">
        <w:rPr>
          <w:rFonts w:ascii="Times New Roman" w:hAnsi="Times New Roman" w:cs="Times New Roman"/>
          <w:sz w:val="24"/>
          <w:szCs w:val="24"/>
        </w:rPr>
        <w:t>При этом Стороны обязуются обратиться с совместным заявлением в регистрирующий орган.</w:t>
      </w:r>
      <w:bookmarkStart w:id="17" w:name="P681"/>
      <w:bookmarkStart w:id="18" w:name="Par913"/>
      <w:bookmarkEnd w:id="17"/>
      <w:bookmarkEnd w:id="18"/>
    </w:p>
    <w:p w:rsidR="008B2122" w:rsidRDefault="008B2122" w:rsidP="008B2122">
      <w:pPr>
        <w:spacing w:after="0" w:line="240" w:lineRule="auto"/>
        <w:jc w:val="both"/>
        <w:rPr>
          <w:rFonts w:ascii="Times New Roman" w:hAnsi="Times New Roman" w:cs="Times New Roman"/>
          <w:sz w:val="24"/>
          <w:szCs w:val="24"/>
        </w:rPr>
      </w:pPr>
      <w:bookmarkStart w:id="19" w:name="Par1057"/>
      <w:bookmarkEnd w:id="19"/>
    </w:p>
    <w:p w:rsidR="008B2122" w:rsidRDefault="008B2122" w:rsidP="008B2122">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 xml:space="preserve">8. Порядок осуществления Концессионером деятельности, </w:t>
      </w:r>
    </w:p>
    <w:p w:rsidR="008B2122" w:rsidRDefault="008B2122" w:rsidP="008B2122">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предусмотренной Соглашением</w:t>
      </w:r>
    </w:p>
    <w:p w:rsidR="008B2122" w:rsidRPr="00C061BA" w:rsidRDefault="008B2122" w:rsidP="008B2122">
      <w:pPr>
        <w:spacing w:after="0" w:line="240" w:lineRule="auto"/>
        <w:jc w:val="center"/>
        <w:rPr>
          <w:rFonts w:ascii="Times New Roman" w:hAnsi="Times New Roman" w:cs="Times New Roman"/>
          <w:b/>
          <w:sz w:val="24"/>
          <w:szCs w:val="24"/>
        </w:rPr>
      </w:pP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8.1. В соответствии с условиями настоящего Соглашения с момента принятия имущества по акту приёма-передачи и до окончания срока его действия, Концессионер обязан осуществлять деятельность, указанную в пункте 1.1.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РФ.</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8.2.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8.3. Концессионер обязан обеспечить беспрепятственный доступ (по предварительному согласованию с Концессионером посредством направления уведомления о предстоящей проверке с целью направления уполномоченного лица от Концедента на участие в проверке, не позднее, чем за 3 (три) рабочих дня) на Объекты Соглашения представителей органов, обеспечивающих надзор и контроль за деятельностью по реконструкции и эксплуатации Объектов Соглашения.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8.4. Концессионер имеет право исполнять настоящее Соглашение, включая осуществление деятельности, указанной в пункте 1.1.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8.5. Концессионер обязан предоставлять потребителям установленные федеральными законами, законами субъекта РФ, нормативными правовыми актами органов местного самоуправления льготы, в том числе льготы по оплате товаров, работ и услуг.</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8.6. Концессионер обязан при осуществлении деятельности, указанной в пункте 1.1. настоящего Соглашения, осуществлять реализацию производимых услуг по регулируемым тарифам и (или) в соответствии с установленными надбавками к ценам (тарифам).</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8.7. Регулирование тарифов на оказываемые услуги осуществляются в соответствии с методом индексации установленных тарифов.</w:t>
      </w:r>
    </w:p>
    <w:p w:rsidR="008B2122" w:rsidRPr="007E77D5" w:rsidRDefault="008B2122" w:rsidP="008B212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Значения долгосрочных параметров регулирования деятельности Концессионера указаны в Приложении № 9.</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lastRenderedPageBreak/>
        <w:t>8.8. Концессионер обязан принять на себя обязательства организации коммунального комплекса по подключению объектов застройщика к сетям Концедента в соответствии с техническими условиями, соответствующими требованиям законодательства РФ.</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8.9. Концессионер обязан предоставить обеспечение исполнения обязательств по настоящему Соглашению в виде</w:t>
      </w:r>
      <w:r w:rsidR="00143F54">
        <w:rPr>
          <w:rFonts w:ascii="Times New Roman" w:hAnsi="Times New Roman" w:cs="Times New Roman"/>
          <w:sz w:val="24"/>
          <w:szCs w:val="24"/>
        </w:rPr>
        <w:t>:</w:t>
      </w:r>
      <w:r w:rsidRPr="007E77D5">
        <w:rPr>
          <w:rFonts w:ascii="Times New Roman" w:hAnsi="Times New Roman" w:cs="Times New Roman"/>
          <w:sz w:val="24"/>
          <w:szCs w:val="24"/>
        </w:rPr>
        <w:t xml:space="preserve"> безотзывной банковской гарантии</w:t>
      </w:r>
      <w:r w:rsidR="00143F54">
        <w:rPr>
          <w:rFonts w:ascii="Times New Roman" w:hAnsi="Times New Roman" w:cs="Times New Roman"/>
          <w:sz w:val="24"/>
          <w:szCs w:val="24"/>
        </w:rPr>
        <w:t>; передачи концессионером концеденту в залог прав концессионера по договору банковского вклада (депозита); осуществления страхования риска ответственности концессионера за нарушение обязательств по концессионному соглашению.</w:t>
      </w:r>
    </w:p>
    <w:p w:rsidR="008B2122" w:rsidRPr="007E77D5" w:rsidRDefault="008B2122" w:rsidP="008B212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Размер банковской гарантии – не менее 5% от суммы инвестиционных обязательств на каждый год действия банковской гарантии.</w:t>
      </w:r>
    </w:p>
    <w:p w:rsidR="008B2122" w:rsidRPr="007E77D5" w:rsidRDefault="008B2122" w:rsidP="008B212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 xml:space="preserve">Срок действия банковской гарантии – вступает в силу не позднее 30 (тридцати) рабочих дней с даты заключения концессионного соглашения и действует в течение </w:t>
      </w:r>
      <w:r>
        <w:rPr>
          <w:rFonts w:ascii="Times New Roman" w:hAnsi="Times New Roman" w:cs="Times New Roman"/>
          <w:sz w:val="24"/>
          <w:szCs w:val="24"/>
        </w:rPr>
        <w:t>5</w:t>
      </w:r>
      <w:r w:rsidRPr="007E77D5">
        <w:rPr>
          <w:rFonts w:ascii="Times New Roman" w:hAnsi="Times New Roman" w:cs="Times New Roman"/>
          <w:sz w:val="24"/>
          <w:szCs w:val="24"/>
        </w:rPr>
        <w:t xml:space="preserve"> (</w:t>
      </w:r>
      <w:r>
        <w:rPr>
          <w:rFonts w:ascii="Times New Roman" w:hAnsi="Times New Roman" w:cs="Times New Roman"/>
          <w:sz w:val="24"/>
          <w:szCs w:val="24"/>
        </w:rPr>
        <w:t>пяти</w:t>
      </w:r>
      <w:r w:rsidRPr="007E77D5">
        <w:rPr>
          <w:rFonts w:ascii="Times New Roman" w:hAnsi="Times New Roman" w:cs="Times New Roman"/>
          <w:sz w:val="24"/>
          <w:szCs w:val="24"/>
        </w:rPr>
        <w:t>) лет с даты предоставления банковской гарантии.</w:t>
      </w:r>
    </w:p>
    <w:p w:rsidR="008B2122"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8.10.</w:t>
      </w:r>
      <w:r>
        <w:rPr>
          <w:rFonts w:ascii="Times New Roman" w:hAnsi="Times New Roman" w:cs="Times New Roman"/>
          <w:sz w:val="24"/>
          <w:szCs w:val="24"/>
        </w:rPr>
        <w:t xml:space="preserve"> </w:t>
      </w:r>
      <w:r w:rsidRPr="007E77D5">
        <w:rPr>
          <w:rFonts w:ascii="Times New Roman" w:hAnsi="Times New Roman" w:cs="Times New Roman"/>
          <w:sz w:val="24"/>
          <w:szCs w:val="24"/>
        </w:rPr>
        <w:t>Концессионер в соответствии Федеральным законом от 18.07.2011 № 223-Ф3 «О закупках товаров, работ, услуг отдельными видами юридических лиц» обязан заключить с ресурсоснабжающими организациями договоры поставки энергетических ресурсов, необходимых для осуществления деятельности, указанной в пункте 1.1 раздела 1 настоящего соглашения, а также оплачивать указанные энергетические ресурсы в соответст</w:t>
      </w:r>
      <w:r>
        <w:rPr>
          <w:rFonts w:ascii="Times New Roman" w:hAnsi="Times New Roman" w:cs="Times New Roman"/>
          <w:sz w:val="24"/>
          <w:szCs w:val="24"/>
        </w:rPr>
        <w:t>вии с условиями таких договоров</w:t>
      </w:r>
      <w:r w:rsidRPr="007E77D5">
        <w:rPr>
          <w:rFonts w:ascii="Times New Roman" w:hAnsi="Times New Roman" w:cs="Times New Roman"/>
          <w:sz w:val="24"/>
          <w:szCs w:val="24"/>
        </w:rPr>
        <w:t>.</w:t>
      </w:r>
      <w:r>
        <w:rPr>
          <w:rFonts w:ascii="Times New Roman" w:hAnsi="Times New Roman" w:cs="Times New Roman"/>
          <w:sz w:val="24"/>
          <w:szCs w:val="24"/>
        </w:rPr>
        <w:t xml:space="preserve"> </w:t>
      </w: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9. Сроки, предусмотренные настоящим Соглашением</w:t>
      </w:r>
    </w:p>
    <w:p w:rsidR="008B2122" w:rsidRDefault="008B2122" w:rsidP="008B2122">
      <w:pPr>
        <w:spacing w:after="0" w:line="240" w:lineRule="auto"/>
        <w:jc w:val="center"/>
        <w:rPr>
          <w:rFonts w:ascii="Times New Roman" w:hAnsi="Times New Roman" w:cs="Times New Roman"/>
          <w:sz w:val="24"/>
          <w:szCs w:val="24"/>
        </w:rPr>
      </w:pP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9.1.</w:t>
      </w:r>
      <w:r w:rsidRPr="007E77D5">
        <w:rPr>
          <w:rFonts w:ascii="Times New Roman" w:hAnsi="Times New Roman" w:cs="Times New Roman"/>
          <w:color w:val="FF0000"/>
          <w:sz w:val="24"/>
          <w:szCs w:val="24"/>
        </w:rPr>
        <w:t xml:space="preserve"> </w:t>
      </w:r>
      <w:r w:rsidRPr="007E77D5">
        <w:rPr>
          <w:rFonts w:ascii="Times New Roman" w:hAnsi="Times New Roman" w:cs="Times New Roman"/>
          <w:sz w:val="24"/>
          <w:szCs w:val="24"/>
        </w:rPr>
        <w:t xml:space="preserve">Настоящее Соглашение вступает в силу со дня его подписания и действует в течение </w:t>
      </w:r>
      <w:r>
        <w:rPr>
          <w:rFonts w:ascii="Times New Roman" w:hAnsi="Times New Roman" w:cs="Times New Roman"/>
          <w:sz w:val="24"/>
          <w:szCs w:val="24"/>
        </w:rPr>
        <w:t xml:space="preserve">пяти </w:t>
      </w:r>
      <w:r w:rsidRPr="007E77D5">
        <w:rPr>
          <w:rFonts w:ascii="Times New Roman" w:hAnsi="Times New Roman" w:cs="Times New Roman"/>
          <w:sz w:val="24"/>
          <w:szCs w:val="24"/>
        </w:rPr>
        <w:t>лет.</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9.2. Сроки создания и реконструкции, в том числе переустройства,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Объектов Соглашения устанавливаются в соответствии с инвестиционной программой Концессионера, утверждаемой в порядке, установленном законодательством Российской Федерации.</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9.3. Сроки ввода в эксплуатацию реконструированного оборудования Объектов Соглашения устанавливается в соответствии инвестиционной программой Концессионера, утверждаемой в порядке, установленном законодательством Российской Федерации.</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9.4. Срок передачи Концедентом Концессионеру Объектов Соглашения - в течение 10 календарных дней с момента подписания настоящего Соглашения.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9.5. Срок передачи Концессионером Концеденту Объектов Соглашения - в течение 10 календарных дней с момента окончания срока действия настоящего Соглашения, указанного в пункте 9.1. или возникновения события предусмотренного разделом 16 настоящего Соглашения. </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9.6. Срок разработки проектной документации (в случае, предусмотренном действующим законодательством РФ) – в течение </w:t>
      </w:r>
      <w:r>
        <w:rPr>
          <w:rFonts w:ascii="Times New Roman" w:hAnsi="Times New Roman" w:cs="Times New Roman"/>
          <w:sz w:val="24"/>
          <w:szCs w:val="24"/>
        </w:rPr>
        <w:t>9</w:t>
      </w:r>
      <w:r w:rsidRPr="007E77D5">
        <w:rPr>
          <w:rFonts w:ascii="Times New Roman" w:hAnsi="Times New Roman" w:cs="Times New Roman"/>
          <w:sz w:val="24"/>
          <w:szCs w:val="24"/>
        </w:rPr>
        <w:t>0</w:t>
      </w:r>
      <w:r>
        <w:rPr>
          <w:rFonts w:ascii="Times New Roman" w:hAnsi="Times New Roman" w:cs="Times New Roman"/>
          <w:sz w:val="24"/>
          <w:szCs w:val="24"/>
        </w:rPr>
        <w:t xml:space="preserve"> рабочих</w:t>
      </w:r>
      <w:r w:rsidRPr="007E77D5">
        <w:rPr>
          <w:rFonts w:ascii="Times New Roman" w:hAnsi="Times New Roman" w:cs="Times New Roman"/>
          <w:sz w:val="24"/>
          <w:szCs w:val="24"/>
        </w:rPr>
        <w:t xml:space="preserve"> дней с момента подписания настоящего Соглашения.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9.7. Срок ввода в эксплуатацию Объектов Соглашения (в случае, предусмотренном действующим законодательством РФ)- до истечения срока настоящего Соглашения, указанного в пункте 9.1. настоящего Соглашения. </w:t>
      </w: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10. Концессионная плата</w:t>
      </w:r>
    </w:p>
    <w:p w:rsidR="008B2122" w:rsidRPr="00C061BA" w:rsidRDefault="008B2122" w:rsidP="008B2122">
      <w:pPr>
        <w:spacing w:after="0" w:line="240" w:lineRule="auto"/>
        <w:jc w:val="center"/>
        <w:rPr>
          <w:rFonts w:ascii="Times New Roman" w:hAnsi="Times New Roman" w:cs="Times New Roman"/>
          <w:b/>
          <w:sz w:val="24"/>
          <w:szCs w:val="24"/>
        </w:rPr>
      </w:pPr>
    </w:p>
    <w:p w:rsidR="008B2122"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10.1. Концессионная плата по настоящему Соглашению не устанавливается на весь срок действия Соглашения.</w:t>
      </w:r>
      <w:bookmarkStart w:id="20" w:name="Par1144"/>
      <w:bookmarkStart w:id="21" w:name="Par1172"/>
      <w:bookmarkEnd w:id="20"/>
      <w:bookmarkEnd w:id="21"/>
    </w:p>
    <w:p w:rsidR="004C66D6" w:rsidRDefault="004C66D6" w:rsidP="008B2122">
      <w:pPr>
        <w:spacing w:after="0" w:line="240" w:lineRule="auto"/>
        <w:jc w:val="both"/>
        <w:rPr>
          <w:rFonts w:ascii="Times New Roman" w:hAnsi="Times New Roman" w:cs="Times New Roman"/>
          <w:sz w:val="24"/>
          <w:szCs w:val="24"/>
        </w:rPr>
      </w:pPr>
    </w:p>
    <w:p w:rsidR="004C66D6" w:rsidRPr="007E77D5" w:rsidRDefault="004C66D6"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lastRenderedPageBreak/>
        <w:t>11. Исключительные права на результаты интеллектуальной деятельности</w:t>
      </w:r>
    </w:p>
    <w:p w:rsidR="008B2122" w:rsidRPr="00C061BA" w:rsidRDefault="008B2122" w:rsidP="008B2122">
      <w:pPr>
        <w:spacing w:after="0" w:line="240" w:lineRule="auto"/>
        <w:jc w:val="center"/>
        <w:rPr>
          <w:rFonts w:ascii="Times New Roman" w:hAnsi="Times New Roman" w:cs="Times New Roman"/>
          <w:b/>
          <w:sz w:val="24"/>
          <w:szCs w:val="24"/>
        </w:rPr>
      </w:pP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11.1. При исполнении настоящего договора исключительные права на результаты интеллектуальной деятельности принадлежат, той Стороне, за счет которой эти результаты были получены.</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11.2. Любая из сторон вправе пользоваться на безвозмездной основе исключительными правами на результаты интеллектуальной деятельности в период действия настоящего договора.</w:t>
      </w:r>
    </w:p>
    <w:p w:rsidR="008B2122" w:rsidRPr="00C061BA" w:rsidRDefault="008B2122" w:rsidP="008B2122">
      <w:pPr>
        <w:spacing w:after="0" w:line="240" w:lineRule="auto"/>
        <w:rPr>
          <w:rFonts w:ascii="Times New Roman" w:hAnsi="Times New Roman" w:cs="Times New Roman"/>
          <w:b/>
          <w:sz w:val="24"/>
          <w:szCs w:val="24"/>
        </w:rPr>
      </w:pPr>
    </w:p>
    <w:p w:rsidR="008B2122" w:rsidRDefault="008B2122" w:rsidP="008B2122">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 xml:space="preserve">12. Порядок осуществления Концедентом контроля за соблюдением </w:t>
      </w:r>
    </w:p>
    <w:p w:rsidR="008B2122" w:rsidRDefault="008B2122" w:rsidP="008B2122">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Концессионером условий настоящего Соглашения</w:t>
      </w:r>
    </w:p>
    <w:p w:rsidR="008B2122" w:rsidRPr="007E77D5" w:rsidRDefault="008B2122" w:rsidP="008B2122">
      <w:pPr>
        <w:spacing w:after="0" w:line="240" w:lineRule="auto"/>
        <w:jc w:val="center"/>
        <w:rPr>
          <w:rFonts w:ascii="Times New Roman" w:hAnsi="Times New Roman" w:cs="Times New Roman"/>
          <w:sz w:val="24"/>
          <w:szCs w:val="24"/>
        </w:rPr>
      </w:pP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12.1. Концессионер имеет право с согласия Концедента осуществлять деятельность, указанную в </w:t>
      </w:r>
      <w:hyperlink w:anchor="P94" w:history="1">
        <w:r w:rsidRPr="007E77D5">
          <w:rPr>
            <w:rFonts w:ascii="Times New Roman" w:hAnsi="Times New Roman" w:cs="Times New Roman"/>
            <w:sz w:val="24"/>
            <w:szCs w:val="24"/>
          </w:rPr>
          <w:t>пункте 1</w:t>
        </w:r>
      </w:hyperlink>
      <w:r w:rsidRPr="007E77D5">
        <w:rPr>
          <w:rFonts w:ascii="Times New Roman" w:hAnsi="Times New Roman" w:cs="Times New Roman"/>
          <w:sz w:val="24"/>
          <w:szCs w:val="24"/>
        </w:rPr>
        <w:t xml:space="preserve">.1 настоящего Соглашения, за пределами территории обслуживания. При этом Концессионер обязан осуществлять указанную деятельность на территории обслуживания в первоочередном порядке. </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12.2. Концессионер обязан осуществлять деятельность, указанную в </w:t>
      </w:r>
      <w:hyperlink w:anchor="P94" w:history="1">
        <w:r w:rsidRPr="007E77D5">
          <w:rPr>
            <w:rFonts w:ascii="Times New Roman" w:hAnsi="Times New Roman" w:cs="Times New Roman"/>
            <w:sz w:val="24"/>
            <w:szCs w:val="24"/>
          </w:rPr>
          <w:t>пункте 1</w:t>
        </w:r>
      </w:hyperlink>
      <w:r w:rsidRPr="007E77D5">
        <w:rPr>
          <w:rFonts w:ascii="Times New Roman" w:hAnsi="Times New Roman" w:cs="Times New Roman"/>
          <w:sz w:val="24"/>
          <w:szCs w:val="24"/>
        </w:rPr>
        <w:t xml:space="preserve">.1  настоящего Соглашения, в соответствии с требованиями, установленными законодательством Российской Федерации, включая: </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а) требования к передаче имущественных и иных прав, необходимых для реконструкции и эксплуатации объекта Соглашения и иного имущества;</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б) требования к обеспечению аварийно-спасательных работ на объекте Соглашения и иного имущества; </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в) гарантии беспрепятственного доступа (по предварительному согласованию  с Концессионером посредством направления уведомления о предстоящей проверке с целью направления уполномоченного лица от Концессионера на участие в проверке, не позднее, чем за 3 рабочих дня) на объект Соглашения представителей  органов,  обеспечивающих надзор и контроль за деятельностью по реконструкции и эксплуатации объекта Соглашения, в частности:</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представителей отдела строительства и ЖКХ, Магдагачинского района;</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   представителей администрации пгт. Магдагачи;  </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иных должностных лиц, уполномоченных главой муниципального образования рабочий поселок пгт. Магдагачи.</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12.3. Концессионер обязан осуществлять деятельность, указанную в </w:t>
      </w:r>
      <w:hyperlink w:anchor="P94" w:history="1">
        <w:r w:rsidRPr="007E77D5">
          <w:rPr>
            <w:rFonts w:ascii="Times New Roman" w:hAnsi="Times New Roman" w:cs="Times New Roman"/>
            <w:sz w:val="24"/>
            <w:szCs w:val="24"/>
          </w:rPr>
          <w:t>пункте 1</w:t>
        </w:r>
      </w:hyperlink>
      <w:r w:rsidRPr="007E77D5">
        <w:rPr>
          <w:rFonts w:ascii="Times New Roman" w:hAnsi="Times New Roman" w:cs="Times New Roman"/>
          <w:sz w:val="24"/>
          <w:szCs w:val="24"/>
        </w:rPr>
        <w:t xml:space="preserve">.1 настоящего Соглашения, с момента подписания акта приема – передачи имущества до окончания срока, указанного в </w:t>
      </w:r>
      <w:hyperlink w:anchor="P802" w:history="1">
        <w:r w:rsidRPr="007E77D5">
          <w:rPr>
            <w:rFonts w:ascii="Times New Roman" w:hAnsi="Times New Roman" w:cs="Times New Roman"/>
            <w:sz w:val="24"/>
            <w:szCs w:val="24"/>
          </w:rPr>
          <w:t xml:space="preserve">пункте </w:t>
        </w:r>
      </w:hyperlink>
      <w:r w:rsidRPr="007E77D5">
        <w:rPr>
          <w:rFonts w:ascii="Times New Roman" w:hAnsi="Times New Roman" w:cs="Times New Roman"/>
          <w:sz w:val="24"/>
          <w:szCs w:val="24"/>
        </w:rPr>
        <w:t xml:space="preserve">9.1.  настоящего Соглашения. </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12.4. Помимо деятельности, указанной в </w:t>
      </w:r>
      <w:hyperlink w:anchor="P94" w:history="1">
        <w:r w:rsidRPr="007E77D5">
          <w:rPr>
            <w:rFonts w:ascii="Times New Roman" w:hAnsi="Times New Roman" w:cs="Times New Roman"/>
            <w:sz w:val="24"/>
            <w:szCs w:val="24"/>
          </w:rPr>
          <w:t>пункте 1</w:t>
        </w:r>
      </w:hyperlink>
      <w:r w:rsidRPr="007E77D5">
        <w:rPr>
          <w:rFonts w:ascii="Times New Roman" w:hAnsi="Times New Roman" w:cs="Times New Roman"/>
          <w:sz w:val="24"/>
          <w:szCs w:val="24"/>
        </w:rPr>
        <w:t>.1 настоящего Соглашения, Концессионер с использованием объекта Соглашения и иного имущества  не имеет права осуществлять иную деятельность.</w:t>
      </w:r>
    </w:p>
    <w:p w:rsidR="008B2122"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12.5. Концессионер имеет право исполнять настоящее Соглашение, включая осуществление деятельности, предусмотренной </w:t>
      </w:r>
      <w:hyperlink w:anchor="P94" w:history="1">
        <w:r w:rsidRPr="007E77D5">
          <w:rPr>
            <w:rFonts w:ascii="Times New Roman" w:hAnsi="Times New Roman" w:cs="Times New Roman"/>
            <w:sz w:val="24"/>
            <w:szCs w:val="24"/>
          </w:rPr>
          <w:t>пунктом 1</w:t>
        </w:r>
      </w:hyperlink>
      <w:r w:rsidRPr="007E77D5">
        <w:rPr>
          <w:rFonts w:ascii="Times New Roman" w:hAnsi="Times New Roman" w:cs="Times New Roman"/>
          <w:sz w:val="24"/>
          <w:szCs w:val="24"/>
        </w:rPr>
        <w:t>.1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12.6. </w:t>
      </w:r>
      <w:r w:rsidRPr="007E77D5">
        <w:rPr>
          <w:rFonts w:ascii="Times New Roman" w:hAnsi="Times New Roman" w:cs="Times New Roman"/>
          <w:sz w:val="24"/>
          <w:szCs w:val="24"/>
        </w:rPr>
        <w:t xml:space="preserve"> </w:t>
      </w:r>
      <w:r w:rsidRPr="000970E9">
        <w:rPr>
          <w:rFonts w:ascii="Times New Roman" w:hAnsi="Times New Roman" w:cs="Times New Roman"/>
          <w:sz w:val="24"/>
          <w:szCs w:val="24"/>
        </w:rPr>
        <w:t xml:space="preserve">Концедент </w:t>
      </w:r>
      <w:r>
        <w:rPr>
          <w:rFonts w:ascii="Times New Roman" w:hAnsi="Times New Roman" w:cs="Times New Roman"/>
          <w:sz w:val="24"/>
          <w:szCs w:val="24"/>
        </w:rPr>
        <w:t>имеет право осуществлять</w:t>
      </w:r>
      <w:r w:rsidRPr="000970E9">
        <w:rPr>
          <w:rFonts w:ascii="Times New Roman" w:hAnsi="Times New Roman" w:cs="Times New Roman"/>
          <w:sz w:val="24"/>
          <w:szCs w:val="24"/>
        </w:rPr>
        <w:t xml:space="preserve">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r>
        <w:rPr>
          <w:rFonts w:ascii="Times New Roman" w:hAnsi="Times New Roman" w:cs="Times New Roman"/>
          <w:sz w:val="24"/>
          <w:szCs w:val="24"/>
        </w:rPr>
        <w:t>.</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12.7. </w:t>
      </w:r>
      <w:r w:rsidRPr="000970E9">
        <w:rPr>
          <w:rFonts w:ascii="Times New Roman" w:hAnsi="Times New Roman" w:cs="Times New Roman"/>
          <w:sz w:val="24"/>
          <w:szCs w:val="24"/>
        </w:rPr>
        <w:t>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12.8. </w:t>
      </w:r>
      <w:r w:rsidRPr="000970E9">
        <w:rPr>
          <w:rFonts w:ascii="Times New Roman" w:hAnsi="Times New Roman" w:cs="Times New Roman"/>
          <w:sz w:val="24"/>
          <w:szCs w:val="24"/>
        </w:rPr>
        <w:t xml:space="preserve">Акт о результатах контроля подлежит размещению </w:t>
      </w:r>
      <w:r>
        <w:rPr>
          <w:rFonts w:ascii="Times New Roman" w:hAnsi="Times New Roman" w:cs="Times New Roman"/>
          <w:sz w:val="24"/>
          <w:szCs w:val="24"/>
        </w:rPr>
        <w:t>К</w:t>
      </w:r>
      <w:r w:rsidRPr="000970E9">
        <w:rPr>
          <w:rFonts w:ascii="Times New Roman" w:hAnsi="Times New Roman" w:cs="Times New Roman"/>
          <w:sz w:val="24"/>
          <w:szCs w:val="24"/>
        </w:rPr>
        <w:t xml:space="preserve">онцедентом в течение пяти рабочих дней с даты составления данного акта на официальном сайте </w:t>
      </w:r>
      <w:r>
        <w:rPr>
          <w:rFonts w:ascii="Times New Roman" w:hAnsi="Times New Roman" w:cs="Times New Roman"/>
          <w:sz w:val="24"/>
          <w:szCs w:val="24"/>
        </w:rPr>
        <w:t>К</w:t>
      </w:r>
      <w:r w:rsidRPr="000970E9">
        <w:rPr>
          <w:rFonts w:ascii="Times New Roman" w:hAnsi="Times New Roman" w:cs="Times New Roman"/>
          <w:sz w:val="24"/>
          <w:szCs w:val="24"/>
        </w:rPr>
        <w:t>онцедента в информационно-телек</w:t>
      </w:r>
      <w:r>
        <w:rPr>
          <w:rFonts w:ascii="Times New Roman" w:hAnsi="Times New Roman" w:cs="Times New Roman"/>
          <w:sz w:val="24"/>
          <w:szCs w:val="24"/>
        </w:rPr>
        <w:t xml:space="preserve">оммуникационной сети "Интернет". </w:t>
      </w:r>
      <w:r w:rsidRPr="000970E9">
        <w:rPr>
          <w:rFonts w:ascii="Times New Roman" w:hAnsi="Times New Roman" w:cs="Times New Roman"/>
          <w:sz w:val="24"/>
          <w:szCs w:val="24"/>
        </w:rPr>
        <w:t>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12.9. </w:t>
      </w:r>
      <w:r w:rsidRPr="000970E9">
        <w:rPr>
          <w:rFonts w:ascii="Times New Roman" w:hAnsi="Times New Roman" w:cs="Times New Roman"/>
          <w:sz w:val="24"/>
          <w:szCs w:val="24"/>
        </w:rPr>
        <w:t>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r>
        <w:rPr>
          <w:rFonts w:ascii="Times New Roman" w:hAnsi="Times New Roman" w:cs="Times New Roman"/>
          <w:sz w:val="24"/>
          <w:szCs w:val="24"/>
        </w:rPr>
        <w:t>.</w:t>
      </w:r>
    </w:p>
    <w:p w:rsidR="008B2122" w:rsidRPr="00717EFB"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12.10. </w:t>
      </w:r>
      <w:r w:rsidRPr="00717EFB">
        <w:rPr>
          <w:rFonts w:ascii="Times New Roman" w:hAnsi="Times New Roman" w:cs="Times New Roman"/>
          <w:sz w:val="24"/>
          <w:szCs w:val="24"/>
        </w:rPr>
        <w:t xml:space="preserve">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муниципальные гарантии в соответствии с </w:t>
      </w:r>
      <w:hyperlink r:id="rId17" w:history="1">
        <w:r w:rsidRPr="00717EFB">
          <w:rPr>
            <w:rStyle w:val="ab"/>
            <w:rFonts w:ascii="Times New Roman" w:hAnsi="Times New Roman"/>
            <w:color w:val="auto"/>
            <w:sz w:val="24"/>
            <w:szCs w:val="24"/>
          </w:rPr>
          <w:t>бюджетным законодательством</w:t>
        </w:r>
      </w:hyperlink>
      <w:r>
        <w:rPr>
          <w:rFonts w:ascii="Times New Roman" w:hAnsi="Times New Roman" w:cs="Times New Roman"/>
          <w:sz w:val="24"/>
          <w:szCs w:val="24"/>
        </w:rPr>
        <w:t>.</w:t>
      </w:r>
      <w:r w:rsidRPr="00717EFB">
        <w:rPr>
          <w:rFonts w:ascii="Times New Roman" w:hAnsi="Times New Roman" w:cs="Times New Roman"/>
          <w:sz w:val="24"/>
          <w:szCs w:val="24"/>
        </w:rPr>
        <w:t xml:space="preserve"> Решение о выплате платы </w:t>
      </w:r>
      <w:r>
        <w:rPr>
          <w:rFonts w:ascii="Times New Roman" w:hAnsi="Times New Roman" w:cs="Times New Roman"/>
          <w:sz w:val="24"/>
          <w:szCs w:val="24"/>
        </w:rPr>
        <w:t>К</w:t>
      </w:r>
      <w:r w:rsidRPr="00717EFB">
        <w:rPr>
          <w:rFonts w:ascii="Times New Roman" w:hAnsi="Times New Roman" w:cs="Times New Roman"/>
          <w:sz w:val="24"/>
          <w:szCs w:val="24"/>
        </w:rPr>
        <w:t xml:space="preserve">онцедента по концессионному соглашению может быть принято в случае, если установление платы </w:t>
      </w:r>
      <w:r>
        <w:rPr>
          <w:rFonts w:ascii="Times New Roman" w:hAnsi="Times New Roman" w:cs="Times New Roman"/>
          <w:sz w:val="24"/>
          <w:szCs w:val="24"/>
        </w:rPr>
        <w:t>К</w:t>
      </w:r>
      <w:r w:rsidRPr="00717EFB">
        <w:rPr>
          <w:rFonts w:ascii="Times New Roman" w:hAnsi="Times New Roman" w:cs="Times New Roman"/>
          <w:sz w:val="24"/>
          <w:szCs w:val="24"/>
        </w:rPr>
        <w:t>онцедента по концессионному соглашению определено в качестве критериев конкурса</w:t>
      </w:r>
    </w:p>
    <w:p w:rsidR="008B2122" w:rsidRPr="000970E9"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13. Ответственность Сторон</w:t>
      </w:r>
    </w:p>
    <w:p w:rsidR="008B2122" w:rsidRPr="00C061BA" w:rsidRDefault="008B2122" w:rsidP="008B2122">
      <w:pPr>
        <w:spacing w:after="0" w:line="240" w:lineRule="auto"/>
        <w:jc w:val="center"/>
        <w:rPr>
          <w:rFonts w:ascii="Times New Roman" w:hAnsi="Times New Roman" w:cs="Times New Roman"/>
          <w:b/>
          <w:sz w:val="24"/>
          <w:szCs w:val="24"/>
        </w:rPr>
      </w:pP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13.1.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РФ и настоящим Соглашением.</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13.2. Концессионер несет ответственность перед  Концедентом за допущенное при реконструкции Объектов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Объектов Соглашения.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13.3. В случае нарушения требований, указанных в пункте 13.2. настоящего Соглашения, Концедент обязан в течение 10 календарных дней направить Концессионеру в письменной форме требование безвозмездно устранить обнаруженное нарушение с указанием пункта настоящего Соглашения и документа, требования, которых нарушены. При этом срок для устранения нарушения составляет 60 календарных дней, с момента получения письменного требования.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13.4. 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13.2. настоящего Соглашения, если  эти нарушения не были устранены Концессионером в срок, определенный пунктом 13.3. настоящего  Соглашения.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13.5. Концессионер несет перед Концедентом ответственность за качество работ по созданию и реконструкции Объектов Соглашения, в течение 3 (трех) лет с даты введения Объектов в эксплуатацию. В случае, если нарушение требований к качеству созданного и (или) реконструируемого Объект</w:t>
      </w:r>
      <w:r>
        <w:rPr>
          <w:rFonts w:ascii="Times New Roman" w:hAnsi="Times New Roman" w:cs="Times New Roman"/>
          <w:sz w:val="24"/>
          <w:szCs w:val="24"/>
        </w:rPr>
        <w:t>а</w:t>
      </w:r>
      <w:r w:rsidRPr="007E77D5">
        <w:rPr>
          <w:rFonts w:ascii="Times New Roman" w:hAnsi="Times New Roman" w:cs="Times New Roman"/>
          <w:sz w:val="24"/>
          <w:szCs w:val="24"/>
        </w:rPr>
        <w:t xml:space="preserve"> Соглашения, обнаружено в течение пяти лет со дня передачи этого Объект</w:t>
      </w:r>
      <w:r>
        <w:rPr>
          <w:rFonts w:ascii="Times New Roman" w:hAnsi="Times New Roman" w:cs="Times New Roman"/>
          <w:sz w:val="24"/>
          <w:szCs w:val="24"/>
        </w:rPr>
        <w:t>а</w:t>
      </w:r>
      <w:r w:rsidRPr="007E77D5">
        <w:rPr>
          <w:rFonts w:ascii="Times New Roman" w:hAnsi="Times New Roman" w:cs="Times New Roman"/>
          <w:sz w:val="24"/>
          <w:szCs w:val="24"/>
        </w:rPr>
        <w:t xml:space="preserve">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w:t>
      </w:r>
      <w:r>
        <w:rPr>
          <w:rFonts w:ascii="Times New Roman" w:hAnsi="Times New Roman" w:cs="Times New Roman"/>
          <w:sz w:val="24"/>
          <w:szCs w:val="24"/>
        </w:rPr>
        <w:t>а</w:t>
      </w:r>
      <w:r w:rsidRPr="007E77D5">
        <w:rPr>
          <w:rFonts w:ascii="Times New Roman" w:hAnsi="Times New Roman" w:cs="Times New Roman"/>
          <w:sz w:val="24"/>
          <w:szCs w:val="24"/>
        </w:rPr>
        <w:t xml:space="preserve"> Концеденту или по причинам, возникшим до дня передачи.</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13.6. Концессионер обязан уплатить Концеденту в соответствующий бюджет неустойку в виде пени в случае неисполнения или ненадлежащего исполнения Концессионером обязательств, установленных пунктом 4.11., абзацем 2 пункта 7.3. настоящего Соглашения, в том числе в случае нарушения сроков исполнения указанных обязательств, в размере 10 (десяти) минимальных размеров оплаты труда, установленных законом на день уплаты неустойки, за каждый день просрочки.</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lastRenderedPageBreak/>
        <w:t>13.7. Концедент обязан уплатить Концессионеру неустойку в виде пени в случае неисполнения или ненадлежащего исполнения Концедентом обязательств, установленных абзацем 3 пункта 7.3. настоящего Соглашения, в том числе в случае нарушения сроков исполнения указанных обязательств, в размере 10 (десяти) минимальных размеров оплаты труда, установленных законом на день уплаты неустойки, за каждый день просрочки.</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13.8. 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по настоящему Соглашению, указанных в пунктах 7.4, 8.1 настоящего Соглашения.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13.9.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13.10.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8B2122" w:rsidRDefault="008B2122" w:rsidP="008B2122">
      <w:pPr>
        <w:spacing w:after="0" w:line="240" w:lineRule="auto"/>
        <w:jc w:val="both"/>
        <w:rPr>
          <w:rFonts w:ascii="Times New Roman" w:hAnsi="Times New Roman" w:cs="Times New Roman"/>
          <w:sz w:val="24"/>
          <w:szCs w:val="24"/>
        </w:rPr>
      </w:pPr>
      <w:bookmarkStart w:id="22" w:name="Par1318"/>
      <w:bookmarkEnd w:id="22"/>
    </w:p>
    <w:p w:rsidR="008B2122" w:rsidRDefault="008B2122" w:rsidP="008B2122">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 xml:space="preserve">14. Порядок взаимодействия Сторон при наступлении </w:t>
      </w:r>
    </w:p>
    <w:p w:rsidR="008B2122" w:rsidRDefault="008B2122" w:rsidP="008B2122">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обстоятельств непреодолимой силы</w:t>
      </w:r>
    </w:p>
    <w:p w:rsidR="008B2122" w:rsidRPr="00C061BA" w:rsidRDefault="008B2122" w:rsidP="008B2122">
      <w:pPr>
        <w:spacing w:after="0" w:line="240" w:lineRule="auto"/>
        <w:jc w:val="center"/>
        <w:rPr>
          <w:rFonts w:ascii="Times New Roman" w:hAnsi="Times New Roman" w:cs="Times New Roman"/>
          <w:b/>
          <w:sz w:val="24"/>
          <w:szCs w:val="24"/>
        </w:rPr>
      </w:pP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14.1. Сторона, нарушившая условия настоящего Соглашения в результате наступления обстоятельств непреодолимой силы, обязана:</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а) в письменной форме уведомить другую Сторону о наступлении указанных обстоятельств не позднее 3 календарных дней со дня их наступления и представить необходимые документальные подтверждения;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б) в письменной форме уведомить другую Сторону о возобновлении исполнения своих обязательств, предусмотренных настоящим Соглашением.</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14.2.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одного месяца необходимые меры, направленные на обеспечение надлежащего осуществления Концессионером деятельности, указанной в пункте 1.1 настоящего Соглашения.</w:t>
      </w: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15. Изменение Соглашения</w:t>
      </w:r>
    </w:p>
    <w:p w:rsidR="008B2122" w:rsidRPr="00C061BA" w:rsidRDefault="008B2122" w:rsidP="008B2122">
      <w:pPr>
        <w:spacing w:after="0" w:line="240" w:lineRule="auto"/>
        <w:jc w:val="center"/>
        <w:rPr>
          <w:rFonts w:ascii="Times New Roman" w:hAnsi="Times New Roman" w:cs="Times New Roman"/>
          <w:b/>
          <w:sz w:val="24"/>
          <w:szCs w:val="24"/>
        </w:rPr>
      </w:pP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15.1. Настоящее Соглашение может быть изменено по соглашению его Сторон.</w:t>
      </w:r>
    </w:p>
    <w:p w:rsidR="008B2122" w:rsidRPr="007E77D5" w:rsidRDefault="008B2122" w:rsidP="008B212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органа местного самоуправления, а также в иных случаях, предусмотренных Федеральным законом «О концессионных соглашениях».</w:t>
      </w:r>
    </w:p>
    <w:p w:rsidR="008B2122" w:rsidRPr="007E77D5" w:rsidRDefault="008B2122" w:rsidP="008B212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Изменение настоящего Соглашения осуществляется в письменной форме.</w:t>
      </w:r>
    </w:p>
    <w:p w:rsidR="008B2122" w:rsidRPr="007E77D5" w:rsidRDefault="008B2122" w:rsidP="008B212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Изменение условий настоящего Соглашения осуществляется по согласованию с антимонопольным органом в случаях, предусмотренных ФЗ  «О концессионных соглашениях». Согласие антимонопольного органа получается в порядке и на условиях, утверждаемых Правительством РФ.</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15.2. Стороны, если иное не предусмотрено законом, в течение срока действия настоящего Соглашения могут вносить изменения в состав и описание Объектов Соглашения, а именно: </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lastRenderedPageBreak/>
        <w:t>1) дополнительно включать имущество, которое находится в неразрывной технологической цепи с Объектом Соглашения;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2) исключать из состава Объектов Соглашения, морально устаревшее и (или) физически изношенное имущество, которое не используется для осуществления деятельности, указанной в пункте 1.1 настоящего Соглашения.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15.3.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включая проект дополнительного соглашения.</w:t>
      </w:r>
    </w:p>
    <w:p w:rsidR="008B2122" w:rsidRPr="007E77D5" w:rsidRDefault="008B2122" w:rsidP="008B212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Сторона, получившая предложение об изменении настоящего Соглашения, в течение одного месяца со дня получения указанного предложения рассматривает его и принимает решение о подписании дополнительного соглашения или мотивированном отказе от его подписания (внесении изменений в проект дополнительного соглашения), либо о необходимости дополнительной проработки вопроса по обоснованию и уточнению предлагаемых изменений. При принятии решения о внесении изменений в условия настоящего Соглашения Сторона, получившая соответствующее предложение, в указанный выше срок, подписывает проект дополнительного соглашения и возвращает его другой Стороне.</w:t>
      </w:r>
    </w:p>
    <w:p w:rsidR="008B2122" w:rsidRPr="007E77D5" w:rsidRDefault="008B2122" w:rsidP="008B212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При отказе либо уклонении одной из сторон от подписания дополнительного соглашения другая сторона вправе обратиться в арбитражный суд Амурской области.</w:t>
      </w:r>
    </w:p>
    <w:p w:rsidR="008B2122" w:rsidRDefault="008B2122" w:rsidP="008B2122">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15.4. Настоящее Соглашение может быть изменено по требованию одной из Сторон, по решению суда, по основаниям, предусмотренным Законодательством Российской Федерации.</w:t>
      </w:r>
    </w:p>
    <w:p w:rsidR="008B2122" w:rsidRDefault="008B2122" w:rsidP="008B2122">
      <w:pPr>
        <w:spacing w:after="0" w:line="240" w:lineRule="auto"/>
        <w:jc w:val="center"/>
        <w:rPr>
          <w:rFonts w:ascii="Times New Roman" w:hAnsi="Times New Roman" w:cs="Times New Roman"/>
          <w:b/>
          <w:sz w:val="24"/>
          <w:szCs w:val="24"/>
        </w:rPr>
      </w:pPr>
      <w:bookmarkStart w:id="23" w:name="Par1377"/>
      <w:bookmarkEnd w:id="23"/>
      <w:r w:rsidRPr="00C061BA">
        <w:rPr>
          <w:rFonts w:ascii="Times New Roman" w:hAnsi="Times New Roman" w:cs="Times New Roman"/>
          <w:b/>
          <w:sz w:val="24"/>
          <w:szCs w:val="24"/>
        </w:rPr>
        <w:t>16. Прекращение Соглашения</w:t>
      </w:r>
    </w:p>
    <w:p w:rsidR="008B2122" w:rsidRPr="00C061BA" w:rsidRDefault="008B2122" w:rsidP="008B2122">
      <w:pPr>
        <w:spacing w:after="0" w:line="240" w:lineRule="auto"/>
        <w:jc w:val="center"/>
        <w:rPr>
          <w:rFonts w:ascii="Times New Roman" w:hAnsi="Times New Roman" w:cs="Times New Roman"/>
          <w:b/>
          <w:sz w:val="24"/>
          <w:szCs w:val="24"/>
        </w:rPr>
      </w:pP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16.1. Настоящее Соглашение прекращается: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а) по истечении срока действия;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б) по соглашению Сторон;</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в) на основании судебного решения о его досрочном расторжении;</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г) в случае нарушения Концессионером существенных условий настоящего Соглашения, предусмотренных п. 16.3 Соглашения, на основании решения органа местного самоуправления, если неисполнение или ненадлежащее исполнение Концессионером обязательств по настоящему Соглашению повлекло за собой причинение вреда жизни или здоровью людей, либо имеется угроза причинения такого вреда.</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16.2.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16.3. </w:t>
      </w:r>
      <w:r>
        <w:rPr>
          <w:rFonts w:ascii="Times New Roman" w:hAnsi="Times New Roman" w:cs="Times New Roman"/>
          <w:sz w:val="24"/>
          <w:szCs w:val="24"/>
        </w:rPr>
        <w:t>К существенным нарушениям Концессионером условий</w:t>
      </w:r>
      <w:r w:rsidRPr="007E77D5">
        <w:rPr>
          <w:rFonts w:ascii="Times New Roman" w:hAnsi="Times New Roman" w:cs="Times New Roman"/>
          <w:sz w:val="24"/>
          <w:szCs w:val="24"/>
        </w:rPr>
        <w:t xml:space="preserve"> настоящего Соглашения: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16.3.1.</w:t>
      </w:r>
      <w:r>
        <w:rPr>
          <w:rFonts w:ascii="Times New Roman" w:hAnsi="Times New Roman" w:cs="Times New Roman"/>
          <w:sz w:val="24"/>
          <w:szCs w:val="24"/>
        </w:rPr>
        <w:t xml:space="preserve"> нарушение сроков реконструкции объектов Соглашения;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16.3.2.</w:t>
      </w:r>
      <w:r>
        <w:rPr>
          <w:rFonts w:ascii="Times New Roman" w:hAnsi="Times New Roman" w:cs="Times New Roman"/>
          <w:sz w:val="24"/>
          <w:szCs w:val="24"/>
        </w:rPr>
        <w:t xml:space="preserve"> использование (эксплуатация) объектов Соглашения в целях, не установленных настоящим Соглашением;</w:t>
      </w:r>
    </w:p>
    <w:p w:rsidR="008B2122"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16.3.3.</w:t>
      </w:r>
      <w:r>
        <w:rPr>
          <w:rFonts w:ascii="Times New Roman" w:hAnsi="Times New Roman" w:cs="Times New Roman"/>
          <w:sz w:val="24"/>
          <w:szCs w:val="24"/>
        </w:rPr>
        <w:t xml:space="preserve"> нарушение установленного настоящим Соглашением порядка использования (эксплуатации) объекта Соглашения;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16.3.4.</w:t>
      </w:r>
      <w:r>
        <w:rPr>
          <w:rFonts w:ascii="Times New Roman" w:hAnsi="Times New Roman" w:cs="Times New Roman"/>
          <w:sz w:val="24"/>
          <w:szCs w:val="24"/>
        </w:rPr>
        <w:t xml:space="preserve"> прекращение или приостановление Концессионером деятельности, предусмотренной настоящим Соглашением, без согласия Концедента;</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16.3.5.</w:t>
      </w:r>
      <w:r>
        <w:rPr>
          <w:rFonts w:ascii="Times New Roman" w:hAnsi="Times New Roman" w:cs="Times New Roman"/>
          <w:sz w:val="24"/>
          <w:szCs w:val="24"/>
        </w:rPr>
        <w:t xml:space="preserve"> неисполнение или ненадлежащее исполнение Концессионером обязательств, указанных в п. 1 настоящего Соглашения, по предоставлению гражданам и другим потребителям услуг по водоснабжению и водоотведению</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16.4. К сущест</w:t>
      </w:r>
      <w:r>
        <w:rPr>
          <w:rFonts w:ascii="Times New Roman" w:hAnsi="Times New Roman" w:cs="Times New Roman"/>
          <w:sz w:val="24"/>
          <w:szCs w:val="24"/>
        </w:rPr>
        <w:t>венным нарушениям Концедентом</w:t>
      </w:r>
      <w:r w:rsidRPr="007E77D5">
        <w:rPr>
          <w:rFonts w:ascii="Times New Roman" w:hAnsi="Times New Roman" w:cs="Times New Roman"/>
          <w:sz w:val="24"/>
          <w:szCs w:val="24"/>
        </w:rPr>
        <w:t xml:space="preserve"> условий настоящего Соглашения относятся: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а) </w:t>
      </w:r>
      <w:r>
        <w:rPr>
          <w:rFonts w:ascii="Times New Roman" w:hAnsi="Times New Roman" w:cs="Times New Roman"/>
          <w:sz w:val="24"/>
          <w:szCs w:val="24"/>
        </w:rPr>
        <w:t xml:space="preserve">невыполнение в срок обязанности по передаче </w:t>
      </w:r>
      <w:r w:rsidRPr="007E77D5">
        <w:rPr>
          <w:rFonts w:ascii="Times New Roman" w:hAnsi="Times New Roman" w:cs="Times New Roman"/>
          <w:sz w:val="24"/>
          <w:szCs w:val="24"/>
        </w:rPr>
        <w:t xml:space="preserve"> Объектов Соглашения</w:t>
      </w:r>
      <w:r>
        <w:rPr>
          <w:rFonts w:ascii="Times New Roman" w:hAnsi="Times New Roman" w:cs="Times New Roman"/>
          <w:sz w:val="24"/>
          <w:szCs w:val="24"/>
        </w:rPr>
        <w:t xml:space="preserve"> Концессионеру</w:t>
      </w:r>
      <w:r w:rsidRPr="007E77D5">
        <w:rPr>
          <w:rFonts w:ascii="Times New Roman" w:hAnsi="Times New Roman" w:cs="Times New Roman"/>
          <w:sz w:val="24"/>
          <w:szCs w:val="24"/>
        </w:rPr>
        <w:t>;</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lastRenderedPageBreak/>
        <w:t xml:space="preserve">б) </w:t>
      </w:r>
      <w:r>
        <w:rPr>
          <w:rFonts w:ascii="Times New Roman" w:hAnsi="Times New Roman" w:cs="Times New Roman"/>
          <w:sz w:val="24"/>
          <w:szCs w:val="24"/>
        </w:rPr>
        <w:t>передача Концессионеру</w:t>
      </w:r>
      <w:r w:rsidRPr="007E77D5">
        <w:rPr>
          <w:rFonts w:ascii="Times New Roman" w:hAnsi="Times New Roman" w:cs="Times New Roman"/>
          <w:sz w:val="24"/>
          <w:szCs w:val="24"/>
        </w:rPr>
        <w:t xml:space="preserve"> Объектов Соглашения </w:t>
      </w:r>
      <w:r>
        <w:rPr>
          <w:rFonts w:ascii="Times New Roman" w:hAnsi="Times New Roman" w:cs="Times New Roman"/>
          <w:sz w:val="24"/>
          <w:szCs w:val="24"/>
        </w:rPr>
        <w:t>по описанию, технико-экономическим показателям и назначению и в состоянии, не соответствующем установленному приложениями к</w:t>
      </w:r>
      <w:r w:rsidRPr="007E77D5">
        <w:rPr>
          <w:rFonts w:ascii="Times New Roman" w:hAnsi="Times New Roman" w:cs="Times New Roman"/>
          <w:sz w:val="24"/>
          <w:szCs w:val="24"/>
        </w:rPr>
        <w:t xml:space="preserve"> настоящ</w:t>
      </w:r>
      <w:r>
        <w:rPr>
          <w:rFonts w:ascii="Times New Roman" w:hAnsi="Times New Roman" w:cs="Times New Roman"/>
          <w:sz w:val="24"/>
          <w:szCs w:val="24"/>
        </w:rPr>
        <w:t>е</w:t>
      </w:r>
      <w:r w:rsidRPr="007E77D5">
        <w:rPr>
          <w:rFonts w:ascii="Times New Roman" w:hAnsi="Times New Roman" w:cs="Times New Roman"/>
          <w:sz w:val="24"/>
          <w:szCs w:val="24"/>
        </w:rPr>
        <w:t>м</w:t>
      </w:r>
      <w:r>
        <w:rPr>
          <w:rFonts w:ascii="Times New Roman" w:hAnsi="Times New Roman" w:cs="Times New Roman"/>
          <w:sz w:val="24"/>
          <w:szCs w:val="24"/>
        </w:rPr>
        <w:t>у Соглашению,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объектов Соглашения и возникло по вине Концедента</w:t>
      </w:r>
      <w:r w:rsidRPr="007E77D5">
        <w:rPr>
          <w:rFonts w:ascii="Times New Roman" w:hAnsi="Times New Roman" w:cs="Times New Roman"/>
          <w:sz w:val="24"/>
          <w:szCs w:val="24"/>
        </w:rPr>
        <w:t>;</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б) </w:t>
      </w:r>
      <w:r>
        <w:rPr>
          <w:rFonts w:ascii="Times New Roman" w:hAnsi="Times New Roman" w:cs="Times New Roman"/>
          <w:sz w:val="24"/>
          <w:szCs w:val="24"/>
        </w:rPr>
        <w:t>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Соглашения или выплате Концедента по концессионному соглашению.</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16.5. В случае досрочного расторжения настоящего концессионного соглашения Стороны  вправе потребовать возмещения своих расходов своих расходов по настоящему Соглашению. </w:t>
      </w:r>
    </w:p>
    <w:p w:rsidR="008B2122" w:rsidRPr="007E77D5" w:rsidRDefault="008B2122" w:rsidP="008B212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Возмещение расходов по настоящему Соглашению осуществляется на основании заключенного между Концессионером и Концедентом соглашения</w:t>
      </w:r>
      <w:r>
        <w:rPr>
          <w:rFonts w:ascii="Times New Roman" w:hAnsi="Times New Roman" w:cs="Times New Roman"/>
          <w:sz w:val="24"/>
          <w:szCs w:val="24"/>
        </w:rPr>
        <w:t xml:space="preserve"> (приложение № 11).</w:t>
      </w:r>
    </w:p>
    <w:p w:rsidR="008B2122" w:rsidRPr="007E77D5"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16.6. </w:t>
      </w:r>
      <w:r w:rsidRPr="007E77D5">
        <w:rPr>
          <w:rFonts w:ascii="Times New Roman" w:hAnsi="Times New Roman" w:cs="Times New Roman"/>
          <w:sz w:val="24"/>
          <w:szCs w:val="24"/>
        </w:rPr>
        <w:t>В случае недостижения согласия между Концессионером и Концедентом по вопросу о размере подлежащих возмещению расходов либо иным вопросам, связанным с возмещением расходов, спор разрешается в судебном порядке.</w:t>
      </w:r>
    </w:p>
    <w:p w:rsidR="008B2122" w:rsidRDefault="008B2122" w:rsidP="008B2122">
      <w:pPr>
        <w:spacing w:after="0" w:line="240" w:lineRule="auto"/>
        <w:jc w:val="center"/>
        <w:rPr>
          <w:rFonts w:ascii="Times New Roman" w:hAnsi="Times New Roman" w:cs="Times New Roman"/>
          <w:b/>
          <w:sz w:val="24"/>
          <w:szCs w:val="24"/>
        </w:rPr>
      </w:pPr>
      <w:bookmarkStart w:id="24" w:name="Par1486"/>
      <w:bookmarkEnd w:id="24"/>
    </w:p>
    <w:p w:rsidR="008B2122" w:rsidRDefault="008B2122" w:rsidP="008B2122">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 xml:space="preserve">17. Гарантии осуществления Концессионером деятельности, </w:t>
      </w:r>
    </w:p>
    <w:p w:rsidR="008B2122" w:rsidRDefault="008B2122" w:rsidP="008B2122">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предусмотренной Соглашением</w:t>
      </w:r>
    </w:p>
    <w:p w:rsidR="008B2122" w:rsidRPr="00C061BA" w:rsidRDefault="008B2122" w:rsidP="008B2122">
      <w:pPr>
        <w:spacing w:after="0" w:line="240" w:lineRule="auto"/>
        <w:jc w:val="center"/>
        <w:rPr>
          <w:rFonts w:ascii="Times New Roman" w:hAnsi="Times New Roman" w:cs="Times New Roman"/>
          <w:b/>
          <w:sz w:val="24"/>
          <w:szCs w:val="24"/>
        </w:rPr>
      </w:pP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17.1. В соответствии с законодательством о концессионных соглашениях органы в области регулирования тарифов, надбавок к тарифам на производимые и реализуемые Концессионером оказываемые услуги устанавливают тарифы и надбавки к ценам тарифам исходя из определенных настоящим Соглашением объема инвестиций, текущего ремонта, реконструкции и долгосрочных параметров регулирования.</w:t>
      </w:r>
    </w:p>
    <w:p w:rsidR="008B2122" w:rsidRPr="007E77D5" w:rsidRDefault="008B2122" w:rsidP="008B212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Установление, изменение, корректировка регулируемых тарифов на производимые и реализуемые Концессионером оказываемые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РФ, законами субъекта РФ, иными нормативными правовыми актами субъекта РФ, правовыми актами органов местного самоуправления.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17.2. По соглашению Сторон установление, изменение и корректировка регулируемых тарифов на производимые и реализуемые Концессионером услуги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РФ, законами субъекта РФ, иными нормативными правовыми актами субъекта РФ, правовыми актами органов местного самоуправления.</w:t>
      </w:r>
      <w:bookmarkStart w:id="25" w:name="Par1550"/>
      <w:bookmarkEnd w:id="25"/>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18. Разрешение споров</w:t>
      </w:r>
    </w:p>
    <w:p w:rsidR="008B2122" w:rsidRPr="00C061BA" w:rsidRDefault="008B2122" w:rsidP="008B2122">
      <w:pPr>
        <w:spacing w:after="0" w:line="240" w:lineRule="auto"/>
        <w:jc w:val="center"/>
        <w:rPr>
          <w:rFonts w:ascii="Times New Roman" w:hAnsi="Times New Roman" w:cs="Times New Roman"/>
          <w:b/>
          <w:sz w:val="24"/>
          <w:szCs w:val="24"/>
        </w:rPr>
      </w:pP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18.1. Споры и разногласия между Сторонами по настоящему Соглашению или в связи с ним разрешаются путем переговоров.</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18.2.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w:t>
      </w:r>
      <w:r>
        <w:rPr>
          <w:rFonts w:ascii="Times New Roman" w:hAnsi="Times New Roman" w:cs="Times New Roman"/>
          <w:sz w:val="24"/>
          <w:szCs w:val="24"/>
        </w:rPr>
        <w:t>3</w:t>
      </w:r>
      <w:r w:rsidRPr="007E77D5">
        <w:rPr>
          <w:rFonts w:ascii="Times New Roman" w:hAnsi="Times New Roman" w:cs="Times New Roman"/>
          <w:sz w:val="24"/>
          <w:szCs w:val="24"/>
        </w:rPr>
        <w:t>0 календарных дней со дня ее получения.</w:t>
      </w:r>
    </w:p>
    <w:p w:rsidR="008B2122" w:rsidRPr="007E77D5" w:rsidRDefault="008B2122" w:rsidP="008B212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Претензия направляется с уведомлением о вручении или иным способом, обеспечивающим получение Стороной такого сообщения.</w:t>
      </w:r>
    </w:p>
    <w:p w:rsidR="008B2122" w:rsidRPr="007E77D5" w:rsidRDefault="008B2122" w:rsidP="008B212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В случае если ответ не представлен в указанный срок, претензия считается принятой.</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lastRenderedPageBreak/>
        <w:t>18.3. В случае не достижения Сторонами согласия споры, возникшие между Сторонами, разрешаются в соответствии с законодательством РФ в Арбитражном суде Амурской области.</w:t>
      </w:r>
      <w:bookmarkStart w:id="26" w:name="Par1570"/>
      <w:bookmarkEnd w:id="26"/>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19. Размещение информации</w:t>
      </w:r>
    </w:p>
    <w:p w:rsidR="008B2122" w:rsidRPr="00C061BA" w:rsidRDefault="008B2122" w:rsidP="008B2122">
      <w:pPr>
        <w:spacing w:after="0" w:line="240" w:lineRule="auto"/>
        <w:jc w:val="center"/>
        <w:rPr>
          <w:rFonts w:ascii="Times New Roman" w:hAnsi="Times New Roman" w:cs="Times New Roman"/>
          <w:b/>
          <w:sz w:val="24"/>
          <w:szCs w:val="24"/>
        </w:rPr>
      </w:pP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19.1. Настоящее Соглашение, за исключением сведений, составляющих государственную и коммерческую тайну, подлежит размещению на официальном сайте и в официальном печатном издании Концедента. </w:t>
      </w:r>
      <w:bookmarkStart w:id="27" w:name="Par1581"/>
      <w:bookmarkEnd w:id="27"/>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20. Заключительные положения</w:t>
      </w:r>
    </w:p>
    <w:p w:rsidR="008B2122" w:rsidRPr="00C061BA" w:rsidRDefault="008B2122" w:rsidP="008B2122">
      <w:pPr>
        <w:spacing w:after="0" w:line="240" w:lineRule="auto"/>
        <w:jc w:val="center"/>
        <w:rPr>
          <w:rFonts w:ascii="Times New Roman" w:hAnsi="Times New Roman" w:cs="Times New Roman"/>
          <w:b/>
          <w:sz w:val="24"/>
          <w:szCs w:val="24"/>
        </w:rPr>
      </w:pP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20.1. Сторона, изменившая свое местонахождение и (или) реквизиты, обязана сообщить об этом другой Стороне в течение 10 календарных дней со дня этого изменения.</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20.2. </w:t>
      </w:r>
      <w:r w:rsidRPr="00F73CAF">
        <w:rPr>
          <w:rFonts w:ascii="Times New Roman" w:eastAsia="Calibri" w:hAnsi="Times New Roman" w:cs="Tahoma"/>
          <w:color w:val="00000A"/>
          <w:sz w:val="24"/>
          <w:szCs w:val="24"/>
        </w:rPr>
        <w:t>Настоящее Соглашение составлено на русском языке в 4 (четырех) подлинных экземплярах, имеющих равную юридическую силу, из них 1 (один) экземпляр для Концедента, 1 (один) экземпляр для Концессионера, 1 (один) экземпляр для органа, осуществляющего государственную регистрацию прав на недвижимое имущество, 1 (один) экземпляр для Третьей Стороны</w:t>
      </w:r>
      <w:r>
        <w:rPr>
          <w:rFonts w:ascii="Times New Roman" w:eastAsia="Calibri" w:hAnsi="Times New Roman" w:cs="Tahoma"/>
          <w:color w:val="00000A"/>
          <w:sz w:val="24"/>
          <w:szCs w:val="24"/>
        </w:rPr>
        <w:t>.</w:t>
      </w:r>
    </w:p>
    <w:p w:rsidR="008B2122" w:rsidRPr="007E77D5"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20.3.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8B2122" w:rsidRDefault="008B2122" w:rsidP="008B2122">
      <w:pPr>
        <w:spacing w:line="240" w:lineRule="auto"/>
        <w:jc w:val="both"/>
        <w:rPr>
          <w:rFonts w:ascii="Times New Roman" w:hAnsi="Times New Roman" w:cs="Times New Roman"/>
          <w:sz w:val="24"/>
          <w:szCs w:val="24"/>
        </w:rPr>
      </w:pPr>
    </w:p>
    <w:p w:rsidR="008B2122" w:rsidRPr="00391619" w:rsidRDefault="008B2122" w:rsidP="008B2122">
      <w:pPr>
        <w:spacing w:line="240" w:lineRule="auto"/>
        <w:jc w:val="center"/>
        <w:rPr>
          <w:rFonts w:ascii="Times New Roman" w:hAnsi="Times New Roman" w:cs="Times New Roman"/>
          <w:b/>
          <w:sz w:val="24"/>
          <w:szCs w:val="24"/>
        </w:rPr>
      </w:pPr>
      <w:r w:rsidRPr="00391619">
        <w:rPr>
          <w:rFonts w:ascii="Times New Roman" w:hAnsi="Times New Roman" w:cs="Times New Roman"/>
          <w:b/>
          <w:sz w:val="24"/>
          <w:szCs w:val="24"/>
        </w:rPr>
        <w:t>21. Адреса и реквизиты Сторон</w:t>
      </w:r>
    </w:p>
    <w:p w:rsidR="008B2122" w:rsidRPr="007E77D5" w:rsidRDefault="008B2122" w:rsidP="008B2122">
      <w:pPr>
        <w:spacing w:line="240" w:lineRule="auto"/>
        <w:jc w:val="both"/>
        <w:rPr>
          <w:rFonts w:ascii="Times New Roman" w:hAnsi="Times New Roman" w:cs="Times New Roman"/>
          <w:sz w:val="24"/>
          <w:szCs w:val="24"/>
        </w:rPr>
      </w:pPr>
    </w:p>
    <w:tbl>
      <w:tblPr>
        <w:tblW w:w="9572" w:type="dxa"/>
        <w:tblLook w:val="04A0"/>
      </w:tblPr>
      <w:tblGrid>
        <w:gridCol w:w="7256"/>
        <w:gridCol w:w="541"/>
        <w:gridCol w:w="1775"/>
      </w:tblGrid>
      <w:tr w:rsidR="008B2122" w:rsidRPr="007E77D5" w:rsidTr="00117A88">
        <w:tc>
          <w:tcPr>
            <w:tcW w:w="9572" w:type="dxa"/>
            <w:gridSpan w:val="3"/>
          </w:tcPr>
          <w:tbl>
            <w:tblPr>
              <w:tblStyle w:val="a4"/>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5"/>
              <w:gridCol w:w="4806"/>
            </w:tblGrid>
            <w:tr w:rsidR="008B2122" w:rsidTr="00117A88">
              <w:tc>
                <w:tcPr>
                  <w:tcW w:w="4545" w:type="dxa"/>
                </w:tcPr>
                <w:p w:rsidR="008B2122" w:rsidRDefault="008B2122" w:rsidP="00117A88">
                  <w:pPr>
                    <w:pStyle w:val="ac"/>
                    <w:jc w:val="both"/>
                    <w:rPr>
                      <w:rFonts w:ascii="Times New Roman" w:hAnsi="Times New Roman"/>
                      <w:sz w:val="24"/>
                      <w:szCs w:val="24"/>
                    </w:rPr>
                  </w:pPr>
                  <w:r>
                    <w:rPr>
                      <w:rFonts w:ascii="Times New Roman" w:hAnsi="Times New Roman"/>
                      <w:sz w:val="24"/>
                      <w:szCs w:val="24"/>
                    </w:rPr>
                    <w:t>Муниципальное образование рабочего поселка (пгт) Магдагачи</w:t>
                  </w:r>
                </w:p>
                <w:p w:rsidR="008B2122" w:rsidRDefault="008B2122" w:rsidP="00117A88">
                  <w:pPr>
                    <w:pStyle w:val="ac"/>
                    <w:rPr>
                      <w:rFonts w:ascii="Times New Roman" w:hAnsi="Times New Roman"/>
                      <w:sz w:val="24"/>
                      <w:szCs w:val="24"/>
                    </w:rPr>
                  </w:pPr>
                  <w:r>
                    <w:rPr>
                      <w:rFonts w:ascii="Times New Roman" w:hAnsi="Times New Roman"/>
                      <w:sz w:val="24"/>
                      <w:szCs w:val="24"/>
                    </w:rPr>
                    <w:t>676124, Амурская область, Магдагачинский район, пгт Магдагачи, ул. К.Маркса, 23</w:t>
                  </w:r>
                </w:p>
                <w:p w:rsidR="008B2122" w:rsidRDefault="008B2122" w:rsidP="00117A88">
                  <w:pPr>
                    <w:pStyle w:val="ac"/>
                    <w:rPr>
                      <w:rFonts w:ascii="Times New Roman" w:hAnsi="Times New Roman"/>
                      <w:sz w:val="24"/>
                      <w:szCs w:val="24"/>
                    </w:rPr>
                  </w:pPr>
                  <w:r>
                    <w:rPr>
                      <w:rFonts w:ascii="Times New Roman" w:hAnsi="Times New Roman"/>
                      <w:sz w:val="24"/>
                      <w:szCs w:val="24"/>
                    </w:rPr>
                    <w:t xml:space="preserve">ИНН 2818000491, КПП 281801001, </w:t>
                  </w:r>
                </w:p>
                <w:p w:rsidR="008B2122" w:rsidRDefault="008B2122" w:rsidP="00117A88">
                  <w:pPr>
                    <w:pStyle w:val="ac"/>
                    <w:rPr>
                      <w:rFonts w:ascii="Times New Roman" w:hAnsi="Times New Roman"/>
                      <w:sz w:val="24"/>
                      <w:szCs w:val="24"/>
                    </w:rPr>
                  </w:pPr>
                  <w:r>
                    <w:rPr>
                      <w:rFonts w:ascii="Times New Roman" w:hAnsi="Times New Roman"/>
                      <w:sz w:val="24"/>
                      <w:szCs w:val="24"/>
                    </w:rPr>
                    <w:t xml:space="preserve">ОГРН 1022800930052, Отделение Благовещенск г. Благовещенск УФК по Амурской области (Финансовое управление Администрации Магдагачинского района, л/сч 04233011150) </w:t>
                  </w:r>
                </w:p>
                <w:p w:rsidR="008B2122" w:rsidRDefault="008B2122" w:rsidP="00117A88">
                  <w:pPr>
                    <w:pStyle w:val="ac"/>
                    <w:rPr>
                      <w:rFonts w:ascii="Times New Roman" w:hAnsi="Times New Roman"/>
                      <w:sz w:val="24"/>
                      <w:szCs w:val="24"/>
                    </w:rPr>
                  </w:pPr>
                  <w:r>
                    <w:rPr>
                      <w:rFonts w:ascii="Times New Roman" w:hAnsi="Times New Roman"/>
                      <w:sz w:val="24"/>
                      <w:szCs w:val="24"/>
                    </w:rPr>
                    <w:t>КБК 02600009045130000120</w:t>
                  </w:r>
                </w:p>
                <w:p w:rsidR="008B2122" w:rsidRDefault="008B2122" w:rsidP="00117A88">
                  <w:pPr>
                    <w:pStyle w:val="ac"/>
                    <w:rPr>
                      <w:rFonts w:ascii="Times New Roman" w:hAnsi="Times New Roman"/>
                      <w:sz w:val="24"/>
                      <w:szCs w:val="24"/>
                    </w:rPr>
                  </w:pPr>
                  <w:r>
                    <w:rPr>
                      <w:rFonts w:ascii="Times New Roman" w:hAnsi="Times New Roman"/>
                      <w:sz w:val="24"/>
                      <w:szCs w:val="24"/>
                    </w:rPr>
                    <w:t>БИК: 041012001, ОКТМО 10631151</w:t>
                  </w:r>
                </w:p>
              </w:tc>
              <w:tc>
                <w:tcPr>
                  <w:tcW w:w="4806" w:type="dxa"/>
                </w:tcPr>
                <w:p w:rsidR="008B2122" w:rsidRPr="00A74121" w:rsidRDefault="008B2122" w:rsidP="00117A88">
                  <w:pPr>
                    <w:pStyle w:val="ac"/>
                    <w:rPr>
                      <w:rFonts w:ascii="Times New Roman" w:hAnsi="Times New Roman"/>
                      <w:sz w:val="24"/>
                      <w:szCs w:val="24"/>
                    </w:rPr>
                  </w:pPr>
                  <w:r w:rsidRPr="00A74121">
                    <w:rPr>
                      <w:rFonts w:ascii="Times New Roman" w:hAnsi="Times New Roman"/>
                      <w:sz w:val="24"/>
                      <w:szCs w:val="24"/>
                    </w:rPr>
                    <w:t>Субъект Российской Федерации:</w:t>
                  </w:r>
                </w:p>
                <w:p w:rsidR="008B2122" w:rsidRDefault="008B2122" w:rsidP="00117A88">
                  <w:pPr>
                    <w:pStyle w:val="ac"/>
                    <w:rPr>
                      <w:rFonts w:ascii="Times New Roman" w:hAnsi="Times New Roman"/>
                      <w:sz w:val="24"/>
                      <w:szCs w:val="24"/>
                    </w:rPr>
                  </w:pPr>
                </w:p>
                <w:p w:rsidR="008B2122" w:rsidRPr="00A74121" w:rsidRDefault="008B2122" w:rsidP="00117A88">
                  <w:pPr>
                    <w:pStyle w:val="ac"/>
                    <w:rPr>
                      <w:rFonts w:ascii="Times New Roman" w:hAnsi="Times New Roman"/>
                      <w:sz w:val="24"/>
                      <w:szCs w:val="24"/>
                    </w:rPr>
                  </w:pPr>
                  <w:r w:rsidRPr="00A74121">
                    <w:rPr>
                      <w:rFonts w:ascii="Times New Roman" w:hAnsi="Times New Roman"/>
                      <w:sz w:val="24"/>
                      <w:szCs w:val="24"/>
                    </w:rPr>
                    <w:t>Амурская область – Министерство жилищно-коммунального хозяйства</w:t>
                  </w:r>
                </w:p>
                <w:p w:rsidR="008B2122" w:rsidRDefault="008B2122" w:rsidP="00117A88">
                  <w:pPr>
                    <w:pStyle w:val="ac"/>
                    <w:rPr>
                      <w:rFonts w:ascii="Times New Roman" w:hAnsi="Times New Roman"/>
                      <w:sz w:val="24"/>
                      <w:szCs w:val="24"/>
                    </w:rPr>
                  </w:pPr>
                  <w:r w:rsidRPr="00A74121">
                    <w:rPr>
                      <w:rFonts w:ascii="Times New Roman" w:hAnsi="Times New Roman"/>
                      <w:sz w:val="24"/>
                      <w:szCs w:val="24"/>
                    </w:rPr>
                    <w:t xml:space="preserve">Амурской области </w:t>
                  </w:r>
                </w:p>
                <w:p w:rsidR="008B2122" w:rsidRPr="00A74121" w:rsidRDefault="008B2122" w:rsidP="00117A88">
                  <w:pPr>
                    <w:pStyle w:val="ac"/>
                    <w:rPr>
                      <w:rFonts w:ascii="Times New Roman" w:hAnsi="Times New Roman"/>
                      <w:sz w:val="24"/>
                      <w:szCs w:val="24"/>
                    </w:rPr>
                  </w:pPr>
                  <w:r>
                    <w:rPr>
                      <w:rFonts w:ascii="Times New Roman" w:hAnsi="Times New Roman"/>
                      <w:sz w:val="24"/>
                      <w:szCs w:val="24"/>
                    </w:rPr>
                    <w:t>675000, Амурская область, г.</w:t>
                  </w:r>
                  <w:r w:rsidRPr="00A74121">
                    <w:rPr>
                      <w:rFonts w:ascii="Times New Roman" w:hAnsi="Times New Roman"/>
                      <w:sz w:val="24"/>
                      <w:szCs w:val="24"/>
                    </w:rPr>
                    <w:t xml:space="preserve"> Благовещенск, </w:t>
                  </w:r>
                  <w:r>
                    <w:rPr>
                      <w:rFonts w:ascii="Times New Roman" w:hAnsi="Times New Roman"/>
                      <w:sz w:val="24"/>
                      <w:szCs w:val="24"/>
                    </w:rPr>
                    <w:t>ул.</w:t>
                  </w:r>
                  <w:r w:rsidRPr="00A74121">
                    <w:rPr>
                      <w:rFonts w:ascii="Times New Roman" w:hAnsi="Times New Roman"/>
                      <w:sz w:val="24"/>
                      <w:szCs w:val="24"/>
                    </w:rPr>
                    <w:t xml:space="preserve"> Ленина, дом 135 ОГРН 1112801012477 ИНН 2801168320, КПП 280101001</w:t>
                  </w:r>
                </w:p>
                <w:p w:rsidR="008B2122" w:rsidRDefault="008B2122" w:rsidP="00117A88">
                  <w:pPr>
                    <w:pStyle w:val="ac"/>
                    <w:rPr>
                      <w:rFonts w:ascii="Times New Roman" w:hAnsi="Times New Roman"/>
                      <w:sz w:val="24"/>
                      <w:szCs w:val="24"/>
                    </w:rPr>
                  </w:pPr>
                  <w:r w:rsidRPr="00A74121">
                    <w:rPr>
                      <w:rFonts w:ascii="Times New Roman" w:hAnsi="Times New Roman"/>
                      <w:sz w:val="24"/>
                      <w:szCs w:val="24"/>
                    </w:rPr>
                    <w:t xml:space="preserve">Банковские реквизиты: </w:t>
                  </w:r>
                </w:p>
                <w:p w:rsidR="008B2122" w:rsidRPr="00A74121" w:rsidRDefault="008B2122" w:rsidP="00117A88">
                  <w:pPr>
                    <w:pStyle w:val="ac"/>
                    <w:rPr>
                      <w:rFonts w:ascii="Times New Roman" w:hAnsi="Times New Roman"/>
                      <w:sz w:val="24"/>
                      <w:szCs w:val="24"/>
                    </w:rPr>
                  </w:pPr>
                  <w:r w:rsidRPr="00A74121">
                    <w:rPr>
                      <w:rFonts w:ascii="Times New Roman" w:hAnsi="Times New Roman"/>
                      <w:sz w:val="24"/>
                      <w:szCs w:val="24"/>
                    </w:rPr>
                    <w:t>р/с 40201810300000100005</w:t>
                  </w:r>
                  <w:r>
                    <w:rPr>
                      <w:rFonts w:ascii="Times New Roman" w:hAnsi="Times New Roman"/>
                      <w:sz w:val="24"/>
                      <w:szCs w:val="24"/>
                    </w:rPr>
                    <w:t xml:space="preserve"> </w:t>
                  </w:r>
                  <w:r w:rsidRPr="00A74121">
                    <w:rPr>
                      <w:rFonts w:ascii="Times New Roman" w:hAnsi="Times New Roman"/>
                      <w:sz w:val="24"/>
                      <w:szCs w:val="24"/>
                    </w:rPr>
                    <w:t>л/с 14232002740</w:t>
                  </w:r>
                </w:p>
                <w:p w:rsidR="008B2122" w:rsidRPr="00A74121" w:rsidRDefault="008B2122" w:rsidP="00117A88">
                  <w:pPr>
                    <w:pStyle w:val="ac"/>
                    <w:rPr>
                      <w:rFonts w:ascii="Times New Roman" w:hAnsi="Times New Roman"/>
                      <w:sz w:val="24"/>
                      <w:szCs w:val="24"/>
                    </w:rPr>
                  </w:pPr>
                  <w:r w:rsidRPr="00A74121">
                    <w:rPr>
                      <w:rFonts w:ascii="Times New Roman" w:hAnsi="Times New Roman"/>
                      <w:sz w:val="24"/>
                      <w:szCs w:val="24"/>
                    </w:rPr>
                    <w:t>БИК 041012001 Отделение Благовещенск г. Благовещенск</w:t>
                  </w:r>
                </w:p>
                <w:p w:rsidR="008B2122" w:rsidRDefault="008B2122" w:rsidP="00117A88">
                  <w:pPr>
                    <w:pStyle w:val="ac"/>
                    <w:rPr>
                      <w:rFonts w:ascii="Times New Roman" w:hAnsi="Times New Roman"/>
                      <w:sz w:val="24"/>
                      <w:szCs w:val="24"/>
                    </w:rPr>
                  </w:pPr>
                </w:p>
                <w:p w:rsidR="008B2122" w:rsidRPr="00A74121" w:rsidRDefault="008B2122" w:rsidP="00117A88">
                  <w:pPr>
                    <w:pStyle w:val="ac"/>
                    <w:rPr>
                      <w:rFonts w:ascii="Times New Roman" w:hAnsi="Times New Roman"/>
                      <w:sz w:val="24"/>
                      <w:szCs w:val="24"/>
                    </w:rPr>
                  </w:pPr>
                  <w:r w:rsidRPr="00A74121">
                    <w:rPr>
                      <w:rFonts w:ascii="Times New Roman" w:hAnsi="Times New Roman"/>
                      <w:sz w:val="24"/>
                      <w:szCs w:val="24"/>
                    </w:rPr>
                    <w:t xml:space="preserve">Министр жилищно-коммунального хозяйства Амурской области </w:t>
                  </w:r>
                </w:p>
                <w:p w:rsidR="008B2122" w:rsidRPr="00A74121" w:rsidRDefault="008B2122" w:rsidP="00117A88">
                  <w:pPr>
                    <w:pStyle w:val="ac"/>
                    <w:jc w:val="both"/>
                    <w:rPr>
                      <w:rFonts w:ascii="Times New Roman" w:hAnsi="Times New Roman"/>
                      <w:sz w:val="24"/>
                      <w:szCs w:val="24"/>
                    </w:rPr>
                  </w:pPr>
                  <w:r w:rsidRPr="00A74121">
                    <w:rPr>
                      <w:rFonts w:ascii="Times New Roman" w:hAnsi="Times New Roman"/>
                      <w:sz w:val="24"/>
                      <w:szCs w:val="24"/>
                    </w:rPr>
                    <w:t>________________</w:t>
                  </w:r>
                  <w:r>
                    <w:rPr>
                      <w:rFonts w:ascii="Times New Roman" w:hAnsi="Times New Roman"/>
                      <w:sz w:val="24"/>
                      <w:szCs w:val="24"/>
                    </w:rPr>
                    <w:t xml:space="preserve"> </w:t>
                  </w:r>
                  <w:r w:rsidRPr="00A74121">
                    <w:rPr>
                      <w:rFonts w:ascii="Times New Roman" w:hAnsi="Times New Roman"/>
                      <w:sz w:val="24"/>
                      <w:szCs w:val="24"/>
                    </w:rPr>
                    <w:t>А.А.Тарасов</w:t>
                  </w:r>
                </w:p>
                <w:p w:rsidR="008B2122" w:rsidRDefault="008B2122" w:rsidP="00117A88">
                  <w:pPr>
                    <w:pStyle w:val="ac"/>
                    <w:jc w:val="both"/>
                    <w:rPr>
                      <w:rFonts w:ascii="Times New Roman" w:hAnsi="Times New Roman"/>
                      <w:sz w:val="24"/>
                      <w:szCs w:val="24"/>
                    </w:rPr>
                  </w:pPr>
                </w:p>
              </w:tc>
            </w:tr>
            <w:tr w:rsidR="008B2122" w:rsidTr="00117A88">
              <w:tc>
                <w:tcPr>
                  <w:tcW w:w="4545" w:type="dxa"/>
                </w:tcPr>
                <w:p w:rsidR="008B2122" w:rsidRDefault="008B2122" w:rsidP="00117A88">
                  <w:pPr>
                    <w:pStyle w:val="ac"/>
                    <w:jc w:val="both"/>
                    <w:rPr>
                      <w:rFonts w:ascii="Times New Roman" w:hAnsi="Times New Roman"/>
                      <w:sz w:val="24"/>
                      <w:szCs w:val="24"/>
                    </w:rPr>
                  </w:pPr>
                </w:p>
              </w:tc>
              <w:tc>
                <w:tcPr>
                  <w:tcW w:w="4806" w:type="dxa"/>
                </w:tcPr>
                <w:p w:rsidR="008B2122" w:rsidRDefault="008B2122" w:rsidP="00117A88">
                  <w:pPr>
                    <w:pStyle w:val="ac"/>
                    <w:jc w:val="both"/>
                    <w:rPr>
                      <w:rFonts w:ascii="Times New Roman" w:hAnsi="Times New Roman"/>
                      <w:sz w:val="24"/>
                      <w:szCs w:val="24"/>
                    </w:rPr>
                  </w:pPr>
                </w:p>
              </w:tc>
            </w:tr>
          </w:tbl>
          <w:p w:rsidR="008B2122" w:rsidRDefault="008B2122" w:rsidP="00117A88">
            <w:pPr>
              <w:pStyle w:val="ac"/>
              <w:jc w:val="both"/>
              <w:rPr>
                <w:rFonts w:ascii="Times New Roman" w:hAnsi="Times New Roman"/>
                <w:sz w:val="24"/>
                <w:szCs w:val="24"/>
              </w:rPr>
            </w:pPr>
          </w:p>
          <w:p w:rsidR="008B2122" w:rsidRPr="007E77D5" w:rsidRDefault="008B2122" w:rsidP="00117A88">
            <w:pPr>
              <w:pStyle w:val="ac"/>
              <w:jc w:val="both"/>
              <w:rPr>
                <w:rFonts w:ascii="Times New Roman" w:hAnsi="Times New Roman"/>
                <w:sz w:val="24"/>
                <w:szCs w:val="24"/>
              </w:rPr>
            </w:pPr>
          </w:p>
        </w:tc>
      </w:tr>
      <w:tr w:rsidR="008B2122" w:rsidRPr="007E77D5" w:rsidTr="00117A88">
        <w:tc>
          <w:tcPr>
            <w:tcW w:w="7256" w:type="dxa"/>
          </w:tcPr>
          <w:p w:rsidR="008B2122" w:rsidRDefault="008B2122" w:rsidP="00117A88">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Концессионер:</w:t>
            </w:r>
          </w:p>
          <w:p w:rsidR="008B2122" w:rsidRPr="007E77D5" w:rsidRDefault="008B2122" w:rsidP="00117A88">
            <w:pPr>
              <w:spacing w:after="0" w:line="240" w:lineRule="auto"/>
              <w:jc w:val="both"/>
              <w:rPr>
                <w:rFonts w:ascii="Times New Roman" w:hAnsi="Times New Roman" w:cs="Times New Roman"/>
                <w:sz w:val="24"/>
                <w:szCs w:val="24"/>
              </w:rPr>
            </w:pPr>
          </w:p>
        </w:tc>
        <w:tc>
          <w:tcPr>
            <w:tcW w:w="541" w:type="dxa"/>
          </w:tcPr>
          <w:p w:rsidR="008B2122" w:rsidRPr="007E77D5" w:rsidRDefault="008B2122" w:rsidP="00117A88">
            <w:pPr>
              <w:spacing w:after="0" w:line="240" w:lineRule="auto"/>
              <w:jc w:val="both"/>
              <w:rPr>
                <w:rFonts w:ascii="Times New Roman" w:hAnsi="Times New Roman" w:cs="Times New Roman"/>
                <w:sz w:val="24"/>
                <w:szCs w:val="24"/>
              </w:rPr>
            </w:pPr>
          </w:p>
        </w:tc>
        <w:tc>
          <w:tcPr>
            <w:tcW w:w="1775" w:type="dxa"/>
          </w:tcPr>
          <w:p w:rsidR="008B2122" w:rsidRPr="007E77D5" w:rsidRDefault="008B2122" w:rsidP="00117A88">
            <w:pPr>
              <w:spacing w:after="0" w:line="240" w:lineRule="auto"/>
              <w:jc w:val="both"/>
              <w:rPr>
                <w:rFonts w:ascii="Times New Roman" w:hAnsi="Times New Roman" w:cs="Times New Roman"/>
                <w:sz w:val="24"/>
                <w:szCs w:val="24"/>
              </w:rPr>
            </w:pPr>
          </w:p>
        </w:tc>
      </w:tr>
      <w:tr w:rsidR="008B2122" w:rsidRPr="007E77D5" w:rsidTr="00117A88">
        <w:tc>
          <w:tcPr>
            <w:tcW w:w="7256" w:type="dxa"/>
          </w:tcPr>
          <w:p w:rsidR="008B2122" w:rsidRPr="007E77D5" w:rsidRDefault="008B2122" w:rsidP="00117A88">
            <w:pPr>
              <w:spacing w:after="0" w:line="240" w:lineRule="auto"/>
              <w:jc w:val="both"/>
              <w:rPr>
                <w:rFonts w:ascii="Times New Roman" w:hAnsi="Times New Roman" w:cs="Times New Roman"/>
                <w:sz w:val="24"/>
                <w:szCs w:val="24"/>
              </w:rPr>
            </w:pPr>
          </w:p>
        </w:tc>
        <w:tc>
          <w:tcPr>
            <w:tcW w:w="541" w:type="dxa"/>
          </w:tcPr>
          <w:p w:rsidR="008B2122" w:rsidRPr="007E77D5" w:rsidRDefault="008B2122" w:rsidP="00117A88">
            <w:pPr>
              <w:spacing w:after="0" w:line="240" w:lineRule="auto"/>
              <w:jc w:val="both"/>
              <w:rPr>
                <w:rFonts w:ascii="Times New Roman" w:hAnsi="Times New Roman" w:cs="Times New Roman"/>
                <w:sz w:val="24"/>
                <w:szCs w:val="24"/>
              </w:rPr>
            </w:pPr>
          </w:p>
        </w:tc>
        <w:tc>
          <w:tcPr>
            <w:tcW w:w="1775" w:type="dxa"/>
          </w:tcPr>
          <w:p w:rsidR="008B2122" w:rsidRPr="007E77D5" w:rsidRDefault="008B2122" w:rsidP="00117A88">
            <w:pPr>
              <w:spacing w:after="0" w:line="240" w:lineRule="auto"/>
              <w:jc w:val="both"/>
              <w:rPr>
                <w:rFonts w:ascii="Times New Roman" w:hAnsi="Times New Roman" w:cs="Times New Roman"/>
                <w:sz w:val="24"/>
                <w:szCs w:val="24"/>
              </w:rPr>
            </w:pPr>
          </w:p>
        </w:tc>
      </w:tr>
      <w:tr w:rsidR="008B2122" w:rsidRPr="007E77D5" w:rsidTr="00117A88">
        <w:tc>
          <w:tcPr>
            <w:tcW w:w="7256" w:type="dxa"/>
          </w:tcPr>
          <w:p w:rsidR="008B2122" w:rsidRPr="007E77D5" w:rsidRDefault="008B2122" w:rsidP="00117A88">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Дата подписания «___»___________20</w:t>
            </w:r>
            <w:r>
              <w:rPr>
                <w:rFonts w:ascii="Times New Roman" w:hAnsi="Times New Roman" w:cs="Times New Roman"/>
                <w:sz w:val="24"/>
                <w:szCs w:val="24"/>
              </w:rPr>
              <w:t xml:space="preserve">22 </w:t>
            </w:r>
            <w:r w:rsidRPr="007E77D5">
              <w:rPr>
                <w:rFonts w:ascii="Times New Roman" w:hAnsi="Times New Roman" w:cs="Times New Roman"/>
                <w:sz w:val="24"/>
                <w:szCs w:val="24"/>
              </w:rPr>
              <w:t>г.</w:t>
            </w:r>
          </w:p>
        </w:tc>
        <w:tc>
          <w:tcPr>
            <w:tcW w:w="541" w:type="dxa"/>
          </w:tcPr>
          <w:p w:rsidR="008B2122" w:rsidRPr="007E77D5" w:rsidRDefault="008B2122" w:rsidP="00117A88">
            <w:pPr>
              <w:spacing w:after="0" w:line="240" w:lineRule="auto"/>
              <w:jc w:val="both"/>
              <w:rPr>
                <w:rFonts w:ascii="Times New Roman" w:hAnsi="Times New Roman" w:cs="Times New Roman"/>
                <w:sz w:val="24"/>
                <w:szCs w:val="24"/>
              </w:rPr>
            </w:pPr>
          </w:p>
        </w:tc>
        <w:tc>
          <w:tcPr>
            <w:tcW w:w="1775" w:type="dxa"/>
          </w:tcPr>
          <w:p w:rsidR="008B2122" w:rsidRPr="007E77D5" w:rsidRDefault="008B2122" w:rsidP="00117A88">
            <w:pPr>
              <w:spacing w:after="0" w:line="240" w:lineRule="auto"/>
              <w:jc w:val="both"/>
              <w:rPr>
                <w:rFonts w:ascii="Times New Roman" w:hAnsi="Times New Roman" w:cs="Times New Roman"/>
                <w:sz w:val="24"/>
                <w:szCs w:val="24"/>
              </w:rPr>
            </w:pPr>
          </w:p>
        </w:tc>
      </w:tr>
    </w:tbl>
    <w:p w:rsidR="008B2122" w:rsidRPr="007E77D5" w:rsidRDefault="008B2122" w:rsidP="008B2122">
      <w:pPr>
        <w:spacing w:after="0" w:line="240" w:lineRule="auto"/>
        <w:jc w:val="center"/>
        <w:rPr>
          <w:rFonts w:ascii="Times New Roman" w:hAnsi="Times New Roman" w:cs="Times New Roman"/>
          <w:sz w:val="24"/>
          <w:szCs w:val="24"/>
        </w:rPr>
      </w:pPr>
      <w:r w:rsidRPr="007E77D5">
        <w:rPr>
          <w:rFonts w:ascii="Times New Roman" w:hAnsi="Times New Roman" w:cs="Times New Roman"/>
          <w:sz w:val="24"/>
          <w:szCs w:val="24"/>
        </w:rPr>
        <w:lastRenderedPageBreak/>
        <w:t>Акт</w:t>
      </w:r>
    </w:p>
    <w:p w:rsidR="008B2122" w:rsidRDefault="008B2122" w:rsidP="008B2122">
      <w:pPr>
        <w:spacing w:after="0" w:line="240" w:lineRule="auto"/>
        <w:jc w:val="center"/>
        <w:rPr>
          <w:rFonts w:ascii="Times New Roman" w:hAnsi="Times New Roman" w:cs="Times New Roman"/>
          <w:sz w:val="24"/>
          <w:szCs w:val="24"/>
        </w:rPr>
      </w:pPr>
      <w:r w:rsidRPr="007E77D5">
        <w:rPr>
          <w:rFonts w:ascii="Times New Roman" w:hAnsi="Times New Roman" w:cs="Times New Roman"/>
          <w:sz w:val="24"/>
          <w:szCs w:val="24"/>
        </w:rPr>
        <w:t xml:space="preserve">приема передачи имущества </w:t>
      </w:r>
    </w:p>
    <w:p w:rsidR="008B2122" w:rsidRDefault="008B2122" w:rsidP="008B2122">
      <w:pPr>
        <w:spacing w:after="0" w:line="240" w:lineRule="auto"/>
        <w:jc w:val="both"/>
        <w:rPr>
          <w:rFonts w:ascii="Times New Roman" w:hAnsi="Times New Roman" w:cs="Times New Roman"/>
          <w:sz w:val="24"/>
          <w:szCs w:val="24"/>
        </w:rPr>
      </w:pPr>
    </w:p>
    <w:p w:rsidR="008B2122" w:rsidRPr="007E77D5"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пгт Магдагачи                                                                                    от «__» ___________2022 г</w:t>
      </w:r>
    </w:p>
    <w:p w:rsidR="008B2122" w:rsidRDefault="008B2122" w:rsidP="008B2122">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    </w:t>
      </w:r>
    </w:p>
    <w:p w:rsidR="008B2122" w:rsidRPr="007E77D5" w:rsidRDefault="008B2122" w:rsidP="008B212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w:t>
      </w:r>
      <w:r w:rsidRPr="007E77D5">
        <w:rPr>
          <w:rFonts w:ascii="Times New Roman" w:hAnsi="Times New Roman" w:cs="Times New Roman"/>
          <w:sz w:val="24"/>
          <w:szCs w:val="24"/>
        </w:rPr>
        <w:t xml:space="preserve"> рабочего поселка (пгт) Магдагачи</w:t>
      </w:r>
      <w:r>
        <w:rPr>
          <w:rFonts w:ascii="Times New Roman" w:hAnsi="Times New Roman" w:cs="Times New Roman"/>
          <w:sz w:val="24"/>
          <w:szCs w:val="24"/>
        </w:rPr>
        <w:t xml:space="preserve">, от имени которого </w:t>
      </w:r>
      <w:r w:rsidRPr="007E77D5">
        <w:rPr>
          <w:rFonts w:ascii="Times New Roman" w:hAnsi="Times New Roman" w:cs="Times New Roman"/>
          <w:sz w:val="24"/>
          <w:szCs w:val="24"/>
        </w:rPr>
        <w:t xml:space="preserve"> выступа</w:t>
      </w:r>
      <w:r>
        <w:rPr>
          <w:rFonts w:ascii="Times New Roman" w:hAnsi="Times New Roman" w:cs="Times New Roman"/>
          <w:sz w:val="24"/>
          <w:szCs w:val="24"/>
        </w:rPr>
        <w:t>ет администрация городского типа Магдагачи</w:t>
      </w:r>
      <w:r w:rsidRPr="007E77D5">
        <w:rPr>
          <w:rFonts w:ascii="Times New Roman" w:hAnsi="Times New Roman" w:cs="Times New Roman"/>
          <w:sz w:val="24"/>
          <w:szCs w:val="24"/>
        </w:rPr>
        <w:t xml:space="preserve"> в лице </w:t>
      </w:r>
      <w:r>
        <w:rPr>
          <w:rFonts w:ascii="Times New Roman" w:hAnsi="Times New Roman" w:cs="Times New Roman"/>
          <w:sz w:val="24"/>
          <w:szCs w:val="24"/>
        </w:rPr>
        <w:t xml:space="preserve">исполняющего обязанности </w:t>
      </w:r>
      <w:r w:rsidRPr="007E77D5">
        <w:rPr>
          <w:rFonts w:ascii="Times New Roman" w:hAnsi="Times New Roman" w:cs="Times New Roman"/>
          <w:sz w:val="24"/>
          <w:szCs w:val="24"/>
        </w:rPr>
        <w:t xml:space="preserve">главы </w:t>
      </w:r>
      <w:r>
        <w:rPr>
          <w:rFonts w:ascii="Times New Roman" w:hAnsi="Times New Roman" w:cs="Times New Roman"/>
          <w:sz w:val="24"/>
          <w:szCs w:val="24"/>
        </w:rPr>
        <w:t>Колмагорцева Сергея Владимировича,</w:t>
      </w:r>
      <w:r w:rsidRPr="007E77D5">
        <w:rPr>
          <w:rFonts w:ascii="Times New Roman" w:hAnsi="Times New Roman" w:cs="Times New Roman"/>
          <w:sz w:val="24"/>
          <w:szCs w:val="24"/>
        </w:rPr>
        <w:t xml:space="preserve"> действующего на основании Устава, именуемое в дальне</w:t>
      </w:r>
      <w:r>
        <w:rPr>
          <w:rFonts w:ascii="Times New Roman" w:hAnsi="Times New Roman" w:cs="Times New Roman"/>
          <w:sz w:val="24"/>
          <w:szCs w:val="24"/>
        </w:rPr>
        <w:t>йшем Концедент, с одной стороны, ________________</w:t>
      </w:r>
      <w:r w:rsidRPr="007E77D5">
        <w:rPr>
          <w:rFonts w:ascii="Times New Roman" w:hAnsi="Times New Roman" w:cs="Times New Roman"/>
          <w:sz w:val="24"/>
          <w:szCs w:val="24"/>
        </w:rPr>
        <w:t>, в лице __________________</w:t>
      </w:r>
      <w:r>
        <w:rPr>
          <w:rFonts w:ascii="Times New Roman" w:hAnsi="Times New Roman" w:cs="Times New Roman"/>
          <w:sz w:val="24"/>
          <w:szCs w:val="24"/>
        </w:rPr>
        <w:t>_______</w:t>
      </w:r>
      <w:r w:rsidRPr="007E77D5">
        <w:rPr>
          <w:rFonts w:ascii="Times New Roman" w:hAnsi="Times New Roman" w:cs="Times New Roman"/>
          <w:sz w:val="24"/>
          <w:szCs w:val="24"/>
        </w:rPr>
        <w:t xml:space="preserve">, действующего на основании __________________, именуемое в дальнейшем Концессионер, с другой стороны, </w:t>
      </w:r>
    </w:p>
    <w:p w:rsidR="008B2122" w:rsidRDefault="008B2122" w:rsidP="008B2122">
      <w:pPr>
        <w:spacing w:line="240" w:lineRule="auto"/>
        <w:jc w:val="both"/>
        <w:rPr>
          <w:rFonts w:ascii="Times New Roman" w:hAnsi="Times New Roman" w:cs="Times New Roman"/>
          <w:sz w:val="24"/>
          <w:szCs w:val="24"/>
        </w:rPr>
      </w:pPr>
      <w:r>
        <w:rPr>
          <w:rFonts w:ascii="Times New Roman" w:hAnsi="Times New Roman" w:cs="Times New Roman"/>
          <w:sz w:val="24"/>
          <w:szCs w:val="24"/>
        </w:rPr>
        <w:t>подписали настоящий акт о нижеследующем.</w:t>
      </w:r>
    </w:p>
    <w:p w:rsidR="008B2122" w:rsidRPr="00333620" w:rsidRDefault="008B2122" w:rsidP="008B2122">
      <w:pPr>
        <w:pStyle w:val="a5"/>
        <w:numPr>
          <w:ilvl w:val="0"/>
          <w:numId w:val="8"/>
        </w:numPr>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Концедент передает, а Концессионер принимает нижеперечисленное имущество, входящее в состав Соглашения</w:t>
      </w:r>
    </w:p>
    <w:tbl>
      <w:tblPr>
        <w:tblpPr w:leftFromText="180" w:rightFromText="180" w:vertAnchor="text" w:horzAnchor="margin" w:tblpY="214"/>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67"/>
        <w:gridCol w:w="3330"/>
        <w:gridCol w:w="15"/>
        <w:gridCol w:w="2892"/>
        <w:gridCol w:w="354"/>
        <w:gridCol w:w="236"/>
      </w:tblGrid>
      <w:tr w:rsidR="008B2122" w:rsidRPr="009E17E3" w:rsidTr="00117A88">
        <w:trPr>
          <w:gridAfter w:val="1"/>
          <w:wAfter w:w="236" w:type="dxa"/>
        </w:trPr>
        <w:tc>
          <w:tcPr>
            <w:tcW w:w="648" w:type="dxa"/>
          </w:tcPr>
          <w:p w:rsidR="008B2122" w:rsidRPr="009E17E3" w:rsidRDefault="008B2122" w:rsidP="00117A88">
            <w:pPr>
              <w:spacing w:after="0" w:line="240" w:lineRule="auto"/>
              <w:jc w:val="center"/>
              <w:rPr>
                <w:rFonts w:ascii="Times New Roman" w:hAnsi="Times New Roman" w:cs="Times New Roman"/>
                <w:b/>
                <w:sz w:val="20"/>
                <w:szCs w:val="20"/>
              </w:rPr>
            </w:pPr>
            <w:r w:rsidRPr="009E17E3">
              <w:rPr>
                <w:rFonts w:ascii="Times New Roman" w:hAnsi="Times New Roman" w:cs="Times New Roman"/>
                <w:b/>
                <w:sz w:val="20"/>
                <w:szCs w:val="20"/>
              </w:rPr>
              <w:t>№ п/п</w:t>
            </w:r>
          </w:p>
        </w:tc>
        <w:tc>
          <w:tcPr>
            <w:tcW w:w="2367" w:type="dxa"/>
          </w:tcPr>
          <w:p w:rsidR="008B2122" w:rsidRPr="009E17E3" w:rsidRDefault="008B2122" w:rsidP="00117A88">
            <w:pPr>
              <w:spacing w:after="0" w:line="240" w:lineRule="auto"/>
              <w:jc w:val="center"/>
              <w:rPr>
                <w:rFonts w:ascii="Times New Roman" w:hAnsi="Times New Roman" w:cs="Times New Roman"/>
                <w:b/>
                <w:sz w:val="20"/>
                <w:szCs w:val="20"/>
              </w:rPr>
            </w:pPr>
            <w:r w:rsidRPr="009E17E3">
              <w:rPr>
                <w:rFonts w:ascii="Times New Roman" w:hAnsi="Times New Roman" w:cs="Times New Roman"/>
                <w:b/>
                <w:sz w:val="20"/>
                <w:szCs w:val="20"/>
              </w:rPr>
              <w:t>Наименование объекта, адрес</w:t>
            </w:r>
          </w:p>
        </w:tc>
        <w:tc>
          <w:tcPr>
            <w:tcW w:w="3330" w:type="dxa"/>
          </w:tcPr>
          <w:p w:rsidR="008B2122" w:rsidRPr="009E17E3" w:rsidRDefault="008B2122" w:rsidP="00117A88">
            <w:pPr>
              <w:spacing w:after="0" w:line="240" w:lineRule="auto"/>
              <w:jc w:val="center"/>
              <w:rPr>
                <w:rFonts w:ascii="Times New Roman" w:hAnsi="Times New Roman" w:cs="Times New Roman"/>
                <w:b/>
                <w:sz w:val="20"/>
                <w:szCs w:val="20"/>
              </w:rPr>
            </w:pPr>
            <w:r w:rsidRPr="009E17E3">
              <w:rPr>
                <w:rFonts w:ascii="Times New Roman" w:hAnsi="Times New Roman" w:cs="Times New Roman"/>
                <w:b/>
                <w:sz w:val="20"/>
                <w:szCs w:val="20"/>
              </w:rPr>
              <w:t>Состав и описание</w:t>
            </w:r>
          </w:p>
        </w:tc>
        <w:tc>
          <w:tcPr>
            <w:tcW w:w="3261" w:type="dxa"/>
            <w:gridSpan w:val="3"/>
          </w:tcPr>
          <w:p w:rsidR="008B2122" w:rsidRPr="009E17E3" w:rsidRDefault="008B2122" w:rsidP="00117A88">
            <w:pPr>
              <w:spacing w:after="0" w:line="240" w:lineRule="auto"/>
              <w:jc w:val="center"/>
              <w:rPr>
                <w:rFonts w:ascii="Times New Roman" w:hAnsi="Times New Roman" w:cs="Times New Roman"/>
                <w:b/>
                <w:sz w:val="20"/>
                <w:szCs w:val="20"/>
              </w:rPr>
            </w:pPr>
            <w:r w:rsidRPr="009E17E3">
              <w:rPr>
                <w:rFonts w:ascii="Times New Roman" w:hAnsi="Times New Roman" w:cs="Times New Roman"/>
                <w:b/>
                <w:sz w:val="20"/>
                <w:szCs w:val="20"/>
              </w:rPr>
              <w:t>Техническое состояние</w:t>
            </w:r>
          </w:p>
        </w:tc>
      </w:tr>
      <w:tr w:rsidR="008B2122" w:rsidRPr="009E17E3" w:rsidTr="00117A88">
        <w:trPr>
          <w:gridAfter w:val="1"/>
          <w:wAfter w:w="236" w:type="dxa"/>
          <w:trHeight w:val="207"/>
        </w:trPr>
        <w:tc>
          <w:tcPr>
            <w:tcW w:w="648" w:type="dxa"/>
            <w:vMerge w:val="restart"/>
          </w:tcPr>
          <w:p w:rsidR="008B2122" w:rsidRPr="009E17E3" w:rsidRDefault="008B2122" w:rsidP="00117A88">
            <w:pPr>
              <w:spacing w:after="0" w:line="240" w:lineRule="auto"/>
              <w:jc w:val="center"/>
              <w:rPr>
                <w:rFonts w:ascii="Times New Roman" w:hAnsi="Times New Roman" w:cs="Times New Roman"/>
                <w:sz w:val="20"/>
                <w:szCs w:val="20"/>
              </w:rPr>
            </w:pPr>
            <w:r w:rsidRPr="009E17E3">
              <w:rPr>
                <w:rFonts w:ascii="Times New Roman" w:hAnsi="Times New Roman" w:cs="Times New Roman"/>
                <w:sz w:val="20"/>
                <w:szCs w:val="20"/>
              </w:rPr>
              <w:t>1.</w:t>
            </w:r>
          </w:p>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val="restart"/>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b/>
                <w:sz w:val="20"/>
                <w:szCs w:val="20"/>
              </w:rPr>
              <w:t xml:space="preserve">Станция обезжелезивания, </w:t>
            </w:r>
            <w:r w:rsidRPr="009E17E3">
              <w:rPr>
                <w:rFonts w:ascii="Times New Roman" w:hAnsi="Times New Roman" w:cs="Times New Roman"/>
                <w:sz w:val="20"/>
                <w:szCs w:val="20"/>
              </w:rPr>
              <w:t>Магдагачи, район плотины</w:t>
            </w:r>
          </w:p>
        </w:tc>
        <w:tc>
          <w:tcPr>
            <w:tcW w:w="3330" w:type="dxa"/>
          </w:tcPr>
          <w:p w:rsidR="008B2122"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Здание</w:t>
            </w:r>
          </w:p>
          <w:p w:rsidR="008B2122" w:rsidRPr="009E17E3" w:rsidRDefault="008B2122" w:rsidP="00117A88">
            <w:pPr>
              <w:spacing w:after="0" w:line="240" w:lineRule="auto"/>
              <w:jc w:val="both"/>
              <w:rPr>
                <w:rFonts w:ascii="Times New Roman" w:hAnsi="Times New Roman" w:cs="Times New Roman"/>
                <w:sz w:val="20"/>
                <w:szCs w:val="20"/>
              </w:rPr>
            </w:pP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165"/>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Прибор учета воды РМ-5</w:t>
            </w:r>
          </w:p>
          <w:p w:rsidR="008B2122" w:rsidRPr="009E17E3" w:rsidRDefault="008B2122" w:rsidP="00117A88">
            <w:pPr>
              <w:spacing w:after="0" w:line="240" w:lineRule="auto"/>
              <w:rPr>
                <w:rFonts w:ascii="Times New Roman" w:hAnsi="Times New Roman" w:cs="Times New Roman"/>
                <w:sz w:val="20"/>
                <w:szCs w:val="20"/>
              </w:rPr>
            </w:pP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 xml:space="preserve"> удовлетворительное</w:t>
            </w:r>
          </w:p>
        </w:tc>
      </w:tr>
      <w:tr w:rsidR="008B2122" w:rsidRPr="009E17E3" w:rsidTr="00117A88">
        <w:trPr>
          <w:gridAfter w:val="1"/>
          <w:wAfter w:w="236" w:type="dxa"/>
          <w:trHeight w:val="348"/>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Фильтр № 1</w:t>
            </w: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348"/>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 xml:space="preserve">Фильтр № 2 </w:t>
            </w: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309"/>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Фильтр № 3</w:t>
            </w: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 xml:space="preserve">требуется замена фильтрующего материала </w:t>
            </w:r>
          </w:p>
        </w:tc>
      </w:tr>
      <w:tr w:rsidR="008B2122" w:rsidRPr="009E17E3" w:rsidTr="00117A88">
        <w:trPr>
          <w:gridAfter w:val="1"/>
          <w:wAfter w:w="236" w:type="dxa"/>
          <w:trHeight w:val="379"/>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Default="008B2122" w:rsidP="00117A8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Установка «Аквахлор-100» </w:t>
            </w:r>
          </w:p>
          <w:p w:rsidR="008B2122" w:rsidRPr="009E17E3" w:rsidRDefault="008B2122" w:rsidP="00117A88">
            <w:pPr>
              <w:spacing w:after="0" w:line="240" w:lineRule="auto"/>
              <w:rPr>
                <w:rFonts w:ascii="Times New Roman" w:hAnsi="Times New Roman" w:cs="Times New Roman"/>
                <w:sz w:val="20"/>
                <w:szCs w:val="20"/>
              </w:rPr>
            </w:pP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345"/>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b/>
                <w:sz w:val="20"/>
                <w:szCs w:val="20"/>
                <w:u w:val="single"/>
              </w:rPr>
              <w:t xml:space="preserve">Котельная </w:t>
            </w:r>
          </w:p>
        </w:tc>
        <w:tc>
          <w:tcPr>
            <w:tcW w:w="3261" w:type="dxa"/>
            <w:gridSpan w:val="3"/>
          </w:tcPr>
          <w:p w:rsidR="008B2122" w:rsidRPr="009E17E3" w:rsidRDefault="008B2122" w:rsidP="00117A88">
            <w:pPr>
              <w:spacing w:after="0" w:line="240" w:lineRule="auto"/>
              <w:jc w:val="both"/>
              <w:rPr>
                <w:rFonts w:ascii="Times New Roman" w:hAnsi="Times New Roman" w:cs="Times New Roman"/>
                <w:sz w:val="20"/>
                <w:szCs w:val="20"/>
              </w:rPr>
            </w:pPr>
          </w:p>
        </w:tc>
      </w:tr>
      <w:tr w:rsidR="008B2122" w:rsidRPr="009E17E3" w:rsidTr="00117A88">
        <w:trPr>
          <w:gridAfter w:val="1"/>
          <w:wAfter w:w="236" w:type="dxa"/>
          <w:trHeight w:val="315"/>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Котел водогрейный КВЦ 0,35-95 Р, з/н 117011810</w:t>
            </w:r>
          </w:p>
        </w:tc>
        <w:tc>
          <w:tcPr>
            <w:tcW w:w="3261" w:type="dxa"/>
            <w:gridSpan w:val="3"/>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180"/>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 xml:space="preserve">Котел КВЦ 0,63-95 ОУР, </w:t>
            </w:r>
            <w:smartTag w:uri="urn:schemas-microsoft-com:office:smarttags" w:element="metricconverter">
              <w:smartTagPr>
                <w:attr w:name="ProductID" w:val="2010 г"/>
              </w:smartTagPr>
              <w:r w:rsidRPr="009E17E3">
                <w:rPr>
                  <w:rFonts w:ascii="Times New Roman" w:hAnsi="Times New Roman" w:cs="Times New Roman"/>
                  <w:sz w:val="20"/>
                  <w:szCs w:val="20"/>
                </w:rPr>
                <w:t>2010 г</w:t>
              </w:r>
            </w:smartTag>
            <w:r w:rsidRPr="009E17E3">
              <w:rPr>
                <w:rFonts w:ascii="Times New Roman" w:hAnsi="Times New Roman" w:cs="Times New Roman"/>
                <w:sz w:val="20"/>
                <w:szCs w:val="20"/>
              </w:rPr>
              <w:t>., заводской № 1170115</w:t>
            </w:r>
          </w:p>
        </w:tc>
        <w:tc>
          <w:tcPr>
            <w:tcW w:w="3261" w:type="dxa"/>
            <w:gridSpan w:val="3"/>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55"/>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ВОС 1К30/20 № 7Т19 в янв.2017</w:t>
            </w: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330"/>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К 20-30</w:t>
            </w: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185"/>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Вентилятор поддува ВДН 3</w:t>
            </w:r>
          </w:p>
          <w:p w:rsidR="008B2122" w:rsidRPr="009E17E3" w:rsidRDefault="008B2122" w:rsidP="00117A88">
            <w:pPr>
              <w:spacing w:after="0" w:line="240" w:lineRule="auto"/>
              <w:jc w:val="both"/>
              <w:rPr>
                <w:rFonts w:ascii="Times New Roman" w:hAnsi="Times New Roman" w:cs="Times New Roman"/>
                <w:sz w:val="20"/>
                <w:szCs w:val="20"/>
              </w:rPr>
            </w:pP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185"/>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Вентилятор поддува 4 кВт, 2008г.</w:t>
            </w:r>
          </w:p>
          <w:p w:rsidR="008B2122" w:rsidRPr="009E17E3" w:rsidRDefault="008B2122" w:rsidP="00117A88">
            <w:pPr>
              <w:spacing w:after="0" w:line="240" w:lineRule="auto"/>
              <w:jc w:val="both"/>
              <w:rPr>
                <w:rFonts w:ascii="Times New Roman" w:hAnsi="Times New Roman" w:cs="Times New Roman"/>
                <w:sz w:val="20"/>
                <w:szCs w:val="20"/>
              </w:rPr>
            </w:pP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127"/>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Default="008B2122" w:rsidP="00117A88">
            <w:pPr>
              <w:spacing w:after="0" w:line="240" w:lineRule="auto"/>
              <w:jc w:val="both"/>
              <w:rPr>
                <w:rFonts w:ascii="Times New Roman" w:hAnsi="Times New Roman" w:cs="Times New Roman"/>
                <w:sz w:val="20"/>
                <w:szCs w:val="20"/>
                <w:u w:val="single"/>
              </w:rPr>
            </w:pPr>
            <w:r w:rsidRPr="009E17E3">
              <w:rPr>
                <w:rFonts w:ascii="Times New Roman" w:hAnsi="Times New Roman" w:cs="Times New Roman"/>
                <w:sz w:val="20"/>
                <w:szCs w:val="20"/>
                <w:u w:val="single"/>
              </w:rPr>
              <w:t>Скважина № 12</w:t>
            </w:r>
          </w:p>
          <w:p w:rsidR="008B2122" w:rsidRPr="009E17E3" w:rsidRDefault="008B2122" w:rsidP="00117A88">
            <w:pPr>
              <w:spacing w:after="0" w:line="240" w:lineRule="auto"/>
              <w:jc w:val="both"/>
              <w:rPr>
                <w:rFonts w:ascii="Times New Roman" w:hAnsi="Times New Roman" w:cs="Times New Roman"/>
                <w:sz w:val="20"/>
                <w:szCs w:val="20"/>
              </w:rPr>
            </w:pP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360"/>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ЭЦВ 8-25-125</w:t>
            </w:r>
          </w:p>
        </w:tc>
        <w:tc>
          <w:tcPr>
            <w:tcW w:w="3261" w:type="dxa"/>
            <w:gridSpan w:val="3"/>
          </w:tcPr>
          <w:p w:rsidR="008B2122" w:rsidRPr="009E17E3" w:rsidRDefault="008B2122" w:rsidP="00117A88">
            <w:pPr>
              <w:spacing w:after="0" w:line="240" w:lineRule="auto"/>
              <w:jc w:val="both"/>
              <w:rPr>
                <w:rFonts w:ascii="Times New Roman" w:hAnsi="Times New Roman" w:cs="Times New Roman"/>
                <w:sz w:val="20"/>
                <w:szCs w:val="20"/>
              </w:rPr>
            </w:pPr>
          </w:p>
        </w:tc>
      </w:tr>
      <w:tr w:rsidR="008B2122" w:rsidRPr="009E17E3" w:rsidTr="00117A88">
        <w:trPr>
          <w:gridAfter w:val="1"/>
          <w:wAfter w:w="236" w:type="dxa"/>
          <w:trHeight w:val="133"/>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Default="008B2122" w:rsidP="00117A88">
            <w:pPr>
              <w:spacing w:after="0" w:line="240" w:lineRule="auto"/>
              <w:jc w:val="both"/>
              <w:rPr>
                <w:rFonts w:ascii="Times New Roman" w:hAnsi="Times New Roman" w:cs="Times New Roman"/>
                <w:sz w:val="20"/>
                <w:szCs w:val="20"/>
                <w:u w:val="single"/>
              </w:rPr>
            </w:pPr>
            <w:r w:rsidRPr="009E17E3">
              <w:rPr>
                <w:rFonts w:ascii="Times New Roman" w:hAnsi="Times New Roman" w:cs="Times New Roman"/>
                <w:sz w:val="20"/>
                <w:szCs w:val="20"/>
                <w:u w:val="single"/>
              </w:rPr>
              <w:t>Скважина № 15</w:t>
            </w:r>
          </w:p>
          <w:p w:rsidR="008B2122" w:rsidRPr="009E17E3" w:rsidRDefault="008B2122" w:rsidP="00117A88">
            <w:pPr>
              <w:spacing w:after="0" w:line="240" w:lineRule="auto"/>
              <w:jc w:val="both"/>
              <w:rPr>
                <w:rFonts w:ascii="Times New Roman" w:hAnsi="Times New Roman" w:cs="Times New Roman"/>
                <w:sz w:val="20"/>
                <w:szCs w:val="20"/>
              </w:rPr>
            </w:pP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65"/>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ЭЦВ 8-25-125</w:t>
            </w:r>
          </w:p>
          <w:p w:rsidR="008B2122" w:rsidRPr="009E17E3" w:rsidRDefault="008B2122" w:rsidP="00117A88">
            <w:pPr>
              <w:spacing w:after="0" w:line="240" w:lineRule="auto"/>
              <w:jc w:val="both"/>
              <w:rPr>
                <w:rFonts w:ascii="Times New Roman" w:hAnsi="Times New Roman" w:cs="Times New Roman"/>
                <w:sz w:val="20"/>
                <w:szCs w:val="20"/>
              </w:rPr>
            </w:pP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p>
        </w:tc>
      </w:tr>
      <w:tr w:rsidR="008B2122" w:rsidRPr="009E17E3" w:rsidTr="00117A88">
        <w:trPr>
          <w:gridAfter w:val="1"/>
          <w:wAfter w:w="236" w:type="dxa"/>
          <w:trHeight w:val="360"/>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u w:val="single"/>
              </w:rPr>
              <w:t>Скважина № 17</w:t>
            </w: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70"/>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ЭЦВ 8-25-125</w:t>
            </w:r>
          </w:p>
          <w:p w:rsidR="008B2122" w:rsidRPr="009E17E3" w:rsidRDefault="008B2122" w:rsidP="00117A88">
            <w:pPr>
              <w:spacing w:after="0" w:line="240" w:lineRule="auto"/>
              <w:jc w:val="both"/>
              <w:rPr>
                <w:rFonts w:ascii="Times New Roman" w:hAnsi="Times New Roman" w:cs="Times New Roman"/>
                <w:sz w:val="20"/>
                <w:szCs w:val="20"/>
              </w:rPr>
            </w:pP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p>
        </w:tc>
      </w:tr>
      <w:tr w:rsidR="008B2122" w:rsidRPr="009E17E3" w:rsidTr="00117A88">
        <w:trPr>
          <w:gridAfter w:val="1"/>
          <w:wAfter w:w="236" w:type="dxa"/>
          <w:trHeight w:val="133"/>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Default="008B2122" w:rsidP="00117A88">
            <w:pPr>
              <w:spacing w:after="0" w:line="240" w:lineRule="auto"/>
              <w:jc w:val="both"/>
              <w:rPr>
                <w:rFonts w:ascii="Times New Roman" w:hAnsi="Times New Roman" w:cs="Times New Roman"/>
                <w:sz w:val="20"/>
                <w:szCs w:val="20"/>
                <w:u w:val="single"/>
              </w:rPr>
            </w:pPr>
            <w:r w:rsidRPr="009E17E3">
              <w:rPr>
                <w:rFonts w:ascii="Times New Roman" w:hAnsi="Times New Roman" w:cs="Times New Roman"/>
                <w:sz w:val="20"/>
                <w:szCs w:val="20"/>
                <w:u w:val="single"/>
              </w:rPr>
              <w:t>Скважина № 19</w:t>
            </w:r>
          </w:p>
          <w:p w:rsidR="008B2122" w:rsidRPr="009E17E3" w:rsidRDefault="008B2122" w:rsidP="00117A88">
            <w:pPr>
              <w:spacing w:after="0" w:line="240" w:lineRule="auto"/>
              <w:jc w:val="both"/>
              <w:rPr>
                <w:rFonts w:ascii="Times New Roman" w:hAnsi="Times New Roman" w:cs="Times New Roman"/>
                <w:sz w:val="20"/>
                <w:szCs w:val="20"/>
              </w:rPr>
            </w:pP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74"/>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ЭЦВ 8-25-125</w:t>
            </w:r>
          </w:p>
          <w:p w:rsidR="008B2122" w:rsidRPr="009E17E3" w:rsidRDefault="008B2122" w:rsidP="00117A88">
            <w:pPr>
              <w:spacing w:after="0" w:line="240" w:lineRule="auto"/>
              <w:jc w:val="both"/>
              <w:rPr>
                <w:rFonts w:ascii="Times New Roman" w:hAnsi="Times New Roman" w:cs="Times New Roman"/>
                <w:sz w:val="20"/>
                <w:szCs w:val="20"/>
              </w:rPr>
            </w:pP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p>
        </w:tc>
      </w:tr>
      <w:tr w:rsidR="008B2122" w:rsidRPr="009E17E3" w:rsidTr="00117A88">
        <w:trPr>
          <w:gridAfter w:val="1"/>
          <w:wAfter w:w="236" w:type="dxa"/>
          <w:trHeight w:val="197"/>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Default="008B2122" w:rsidP="00117A88">
            <w:pPr>
              <w:spacing w:after="0" w:line="240" w:lineRule="auto"/>
              <w:rPr>
                <w:rFonts w:ascii="Times New Roman" w:hAnsi="Times New Roman" w:cs="Times New Roman"/>
                <w:sz w:val="20"/>
                <w:szCs w:val="20"/>
                <w:u w:val="single"/>
              </w:rPr>
            </w:pPr>
            <w:r w:rsidRPr="009E17E3">
              <w:rPr>
                <w:rFonts w:ascii="Times New Roman" w:hAnsi="Times New Roman" w:cs="Times New Roman"/>
                <w:sz w:val="20"/>
                <w:szCs w:val="20"/>
                <w:u w:val="single"/>
              </w:rPr>
              <w:t>Скважина № 20</w:t>
            </w:r>
          </w:p>
          <w:p w:rsidR="008B2122" w:rsidRPr="009E17E3" w:rsidRDefault="008B2122" w:rsidP="00117A88">
            <w:pPr>
              <w:spacing w:after="0" w:line="240" w:lineRule="auto"/>
              <w:rPr>
                <w:rFonts w:ascii="Times New Roman" w:hAnsi="Times New Roman" w:cs="Times New Roman"/>
                <w:sz w:val="20"/>
                <w:szCs w:val="20"/>
              </w:rPr>
            </w:pP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138"/>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Насос ЭЦВ 8-25-125</w:t>
            </w:r>
          </w:p>
          <w:p w:rsidR="008B2122" w:rsidRPr="009E17E3" w:rsidRDefault="008B2122" w:rsidP="00117A88">
            <w:pPr>
              <w:spacing w:after="0" w:line="240" w:lineRule="auto"/>
              <w:rPr>
                <w:rFonts w:ascii="Times New Roman" w:hAnsi="Times New Roman" w:cs="Times New Roman"/>
                <w:sz w:val="20"/>
                <w:szCs w:val="20"/>
              </w:rPr>
            </w:pP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p>
        </w:tc>
      </w:tr>
      <w:tr w:rsidR="008B2122" w:rsidRPr="009E17E3" w:rsidTr="00117A88">
        <w:trPr>
          <w:gridAfter w:val="1"/>
          <w:wAfter w:w="236" w:type="dxa"/>
          <w:trHeight w:val="247"/>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Default="008B2122" w:rsidP="00117A88">
            <w:pPr>
              <w:spacing w:after="0" w:line="240" w:lineRule="auto"/>
              <w:jc w:val="both"/>
              <w:rPr>
                <w:rFonts w:ascii="Times New Roman" w:hAnsi="Times New Roman" w:cs="Times New Roman"/>
                <w:sz w:val="20"/>
                <w:szCs w:val="20"/>
                <w:u w:val="single"/>
              </w:rPr>
            </w:pPr>
            <w:r w:rsidRPr="009E17E3">
              <w:rPr>
                <w:rFonts w:ascii="Times New Roman" w:hAnsi="Times New Roman" w:cs="Times New Roman"/>
                <w:sz w:val="20"/>
                <w:szCs w:val="20"/>
                <w:u w:val="single"/>
              </w:rPr>
              <w:t>Скважина № 23</w:t>
            </w:r>
          </w:p>
          <w:p w:rsidR="008B2122" w:rsidRPr="009E17E3" w:rsidRDefault="008B2122" w:rsidP="00117A88">
            <w:pPr>
              <w:spacing w:after="0" w:line="240" w:lineRule="auto"/>
              <w:jc w:val="both"/>
              <w:rPr>
                <w:rFonts w:ascii="Times New Roman" w:hAnsi="Times New Roman" w:cs="Times New Roman"/>
                <w:sz w:val="20"/>
                <w:szCs w:val="20"/>
              </w:rPr>
            </w:pP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180"/>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ЭЦВ 8-25-110</w:t>
            </w:r>
          </w:p>
          <w:p w:rsidR="008B2122" w:rsidRPr="009E17E3" w:rsidRDefault="008B2122" w:rsidP="00117A88">
            <w:pPr>
              <w:spacing w:after="0" w:line="240" w:lineRule="auto"/>
              <w:jc w:val="both"/>
              <w:rPr>
                <w:rFonts w:ascii="Times New Roman" w:hAnsi="Times New Roman" w:cs="Times New Roman"/>
                <w:sz w:val="20"/>
                <w:szCs w:val="20"/>
              </w:rPr>
            </w:pP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p>
        </w:tc>
      </w:tr>
      <w:tr w:rsidR="008B2122" w:rsidRPr="009E17E3" w:rsidTr="00117A88">
        <w:trPr>
          <w:gridAfter w:val="1"/>
          <w:wAfter w:w="236" w:type="dxa"/>
          <w:trHeight w:val="231"/>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Default="008B2122" w:rsidP="00117A88">
            <w:pPr>
              <w:spacing w:after="0" w:line="240" w:lineRule="auto"/>
              <w:jc w:val="both"/>
              <w:rPr>
                <w:rFonts w:ascii="Times New Roman" w:hAnsi="Times New Roman" w:cs="Times New Roman"/>
                <w:sz w:val="20"/>
                <w:szCs w:val="20"/>
                <w:u w:val="single"/>
              </w:rPr>
            </w:pPr>
            <w:r w:rsidRPr="009E17E3">
              <w:rPr>
                <w:rFonts w:ascii="Times New Roman" w:hAnsi="Times New Roman" w:cs="Times New Roman"/>
                <w:sz w:val="20"/>
                <w:szCs w:val="20"/>
                <w:u w:val="single"/>
              </w:rPr>
              <w:t>Скважина № 24</w:t>
            </w:r>
          </w:p>
          <w:p w:rsidR="008B2122" w:rsidRPr="009E17E3" w:rsidRDefault="008B2122" w:rsidP="00117A88">
            <w:pPr>
              <w:spacing w:after="0" w:line="240" w:lineRule="auto"/>
              <w:jc w:val="both"/>
              <w:rPr>
                <w:rFonts w:ascii="Times New Roman" w:hAnsi="Times New Roman" w:cs="Times New Roman"/>
                <w:sz w:val="20"/>
                <w:szCs w:val="20"/>
              </w:rPr>
            </w:pP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126"/>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ЭЦВ 8-25-125</w:t>
            </w:r>
          </w:p>
          <w:p w:rsidR="008B2122" w:rsidRPr="009E17E3" w:rsidRDefault="008B2122" w:rsidP="00117A88">
            <w:pPr>
              <w:spacing w:after="0" w:line="240" w:lineRule="auto"/>
              <w:jc w:val="both"/>
              <w:rPr>
                <w:rFonts w:ascii="Times New Roman" w:hAnsi="Times New Roman" w:cs="Times New Roman"/>
                <w:sz w:val="20"/>
                <w:szCs w:val="20"/>
              </w:rPr>
            </w:pP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p>
        </w:tc>
      </w:tr>
      <w:tr w:rsidR="008B2122" w:rsidRPr="009E17E3" w:rsidTr="00117A88">
        <w:trPr>
          <w:gridAfter w:val="1"/>
          <w:wAfter w:w="236" w:type="dxa"/>
          <w:trHeight w:val="166"/>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u w:val="single"/>
              </w:rPr>
            </w:pPr>
            <w:r w:rsidRPr="009E17E3">
              <w:rPr>
                <w:rFonts w:ascii="Times New Roman" w:hAnsi="Times New Roman" w:cs="Times New Roman"/>
                <w:sz w:val="20"/>
                <w:szCs w:val="20"/>
                <w:u w:val="single"/>
              </w:rPr>
              <w:t>Скважина № 27</w:t>
            </w:r>
          </w:p>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ЭЦВ 8-25-125</w:t>
            </w: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16"/>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u w:val="single"/>
              </w:rPr>
            </w:pPr>
            <w:r w:rsidRPr="009E17E3">
              <w:rPr>
                <w:rFonts w:ascii="Times New Roman" w:hAnsi="Times New Roman" w:cs="Times New Roman"/>
                <w:sz w:val="20"/>
                <w:szCs w:val="20"/>
                <w:u w:val="single"/>
              </w:rPr>
              <w:t>Скважина № 29</w:t>
            </w:r>
          </w:p>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ЭЦВ 8-25-125</w:t>
            </w: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21"/>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 xml:space="preserve">Резервуар чистой воды № 1, </w:t>
            </w:r>
            <w:smartTag w:uri="urn:schemas-microsoft-com:office:smarttags" w:element="metricconverter">
              <w:smartTagPr>
                <w:attr w:name="ProductID" w:val="1000 м3"/>
              </w:smartTagPr>
              <w:r w:rsidRPr="009E17E3">
                <w:rPr>
                  <w:rFonts w:ascii="Times New Roman" w:hAnsi="Times New Roman" w:cs="Times New Roman"/>
                  <w:sz w:val="20"/>
                  <w:szCs w:val="20"/>
                </w:rPr>
                <w:t>1000 м</w:t>
              </w:r>
              <w:r w:rsidRPr="009E17E3">
                <w:rPr>
                  <w:rFonts w:ascii="Times New Roman" w:hAnsi="Times New Roman" w:cs="Times New Roman"/>
                  <w:sz w:val="20"/>
                  <w:szCs w:val="20"/>
                  <w:vertAlign w:val="superscript"/>
                </w:rPr>
                <w:t>3</w:t>
              </w:r>
            </w:smartTag>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345"/>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 xml:space="preserve">Резервуар чистой воды № 2, </w:t>
            </w:r>
            <w:smartTag w:uri="urn:schemas-microsoft-com:office:smarttags" w:element="metricconverter">
              <w:smartTagPr>
                <w:attr w:name="ProductID" w:val="1000 м3"/>
              </w:smartTagPr>
              <w:r w:rsidRPr="009E17E3">
                <w:rPr>
                  <w:rFonts w:ascii="Times New Roman" w:hAnsi="Times New Roman" w:cs="Times New Roman"/>
                  <w:sz w:val="20"/>
                  <w:szCs w:val="20"/>
                </w:rPr>
                <w:t>1000 м</w:t>
              </w:r>
              <w:r w:rsidRPr="009E17E3">
                <w:rPr>
                  <w:rFonts w:ascii="Times New Roman" w:hAnsi="Times New Roman" w:cs="Times New Roman"/>
                  <w:sz w:val="20"/>
                  <w:szCs w:val="20"/>
                  <w:vertAlign w:val="superscript"/>
                </w:rPr>
                <w:t>3</w:t>
              </w:r>
            </w:smartTag>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171"/>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 xml:space="preserve">Резервуар чистой воды № 3, </w:t>
            </w:r>
            <w:smartTag w:uri="urn:schemas-microsoft-com:office:smarttags" w:element="metricconverter">
              <w:smartTagPr>
                <w:attr w:name="ProductID" w:val="1000 м3"/>
              </w:smartTagPr>
              <w:r w:rsidRPr="009E17E3">
                <w:rPr>
                  <w:rFonts w:ascii="Times New Roman" w:hAnsi="Times New Roman" w:cs="Times New Roman"/>
                  <w:sz w:val="20"/>
                  <w:szCs w:val="20"/>
                </w:rPr>
                <w:t>1000 м</w:t>
              </w:r>
              <w:r w:rsidRPr="009E17E3">
                <w:rPr>
                  <w:rFonts w:ascii="Times New Roman" w:hAnsi="Times New Roman" w:cs="Times New Roman"/>
                  <w:sz w:val="20"/>
                  <w:szCs w:val="20"/>
                  <w:vertAlign w:val="superscript"/>
                </w:rPr>
                <w:t>3</w:t>
              </w:r>
            </w:smartTag>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93"/>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Бак-резервуар для чистой воды</w:t>
            </w:r>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360"/>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b/>
                <w:sz w:val="20"/>
                <w:szCs w:val="20"/>
                <w:u w:val="single"/>
              </w:rPr>
              <w:t>Гараж 4 бокса</w:t>
            </w: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180"/>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Default="008B2122" w:rsidP="00117A88">
            <w:pPr>
              <w:spacing w:after="0" w:line="240" w:lineRule="auto"/>
              <w:jc w:val="both"/>
              <w:rPr>
                <w:rFonts w:ascii="Times New Roman" w:hAnsi="Times New Roman" w:cs="Times New Roman"/>
                <w:b/>
                <w:sz w:val="20"/>
                <w:szCs w:val="20"/>
                <w:u w:val="single"/>
              </w:rPr>
            </w:pPr>
            <w:r w:rsidRPr="009E17E3">
              <w:rPr>
                <w:rFonts w:ascii="Times New Roman" w:hAnsi="Times New Roman" w:cs="Times New Roman"/>
                <w:b/>
                <w:sz w:val="20"/>
                <w:szCs w:val="20"/>
                <w:u w:val="single"/>
              </w:rPr>
              <w:t xml:space="preserve">Склад </w:t>
            </w:r>
          </w:p>
          <w:p w:rsidR="008B2122" w:rsidRPr="009E17E3" w:rsidRDefault="008B2122" w:rsidP="00117A88">
            <w:pPr>
              <w:spacing w:after="0" w:line="240" w:lineRule="auto"/>
              <w:jc w:val="both"/>
              <w:rPr>
                <w:rFonts w:ascii="Times New Roman" w:hAnsi="Times New Roman" w:cs="Times New Roman"/>
                <w:sz w:val="20"/>
                <w:szCs w:val="20"/>
              </w:rPr>
            </w:pP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360"/>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Default="008B2122" w:rsidP="00117A88">
            <w:pPr>
              <w:spacing w:after="0" w:line="240" w:lineRule="auto"/>
              <w:jc w:val="both"/>
              <w:rPr>
                <w:rFonts w:ascii="Times New Roman" w:hAnsi="Times New Roman" w:cs="Times New Roman"/>
                <w:b/>
                <w:sz w:val="20"/>
                <w:szCs w:val="20"/>
                <w:u w:val="single"/>
              </w:rPr>
            </w:pPr>
            <w:r w:rsidRPr="009E17E3">
              <w:rPr>
                <w:rFonts w:ascii="Times New Roman" w:hAnsi="Times New Roman" w:cs="Times New Roman"/>
                <w:b/>
                <w:sz w:val="20"/>
                <w:szCs w:val="20"/>
                <w:u w:val="single"/>
              </w:rPr>
              <w:t>Станция 1-го подъема</w:t>
            </w:r>
          </w:p>
          <w:p w:rsidR="008B2122" w:rsidRPr="009E17E3" w:rsidRDefault="008B2122" w:rsidP="00117A88">
            <w:pPr>
              <w:spacing w:after="0" w:line="240" w:lineRule="auto"/>
              <w:jc w:val="both"/>
              <w:rPr>
                <w:rFonts w:ascii="Times New Roman" w:hAnsi="Times New Roman" w:cs="Times New Roman"/>
                <w:sz w:val="20"/>
                <w:szCs w:val="20"/>
              </w:rPr>
            </w:pPr>
          </w:p>
        </w:tc>
        <w:tc>
          <w:tcPr>
            <w:tcW w:w="3261" w:type="dxa"/>
            <w:gridSpan w:val="3"/>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180"/>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К-100-80-160</w:t>
            </w:r>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133"/>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К-100-80-160</w:t>
            </w:r>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99"/>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b/>
                <w:sz w:val="20"/>
                <w:szCs w:val="20"/>
                <w:u w:val="single"/>
              </w:rPr>
              <w:t>Насосная станция оборотной воды</w:t>
            </w:r>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25"/>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СМ 100-65-200</w:t>
            </w:r>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93"/>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ЦНГС 180-85</w:t>
            </w:r>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93"/>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ЦНГС 105-98</w:t>
            </w:r>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177"/>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Borders>
              <w:bottom w:val="single" w:sz="4" w:space="0" w:color="auto"/>
            </w:tcBorders>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b/>
                <w:sz w:val="20"/>
                <w:szCs w:val="20"/>
                <w:u w:val="single"/>
              </w:rPr>
              <w:t>Насосная установка промывной воды</w:t>
            </w:r>
          </w:p>
        </w:tc>
        <w:tc>
          <w:tcPr>
            <w:tcW w:w="3261" w:type="dxa"/>
            <w:gridSpan w:val="3"/>
            <w:tcBorders>
              <w:bottom w:val="single" w:sz="4" w:space="0" w:color="auto"/>
            </w:tcBorders>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330"/>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Borders>
              <w:right w:val="single" w:sz="4" w:space="0" w:color="auto"/>
            </w:tcBorders>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КМ 100-80-160</w:t>
            </w:r>
          </w:p>
        </w:tc>
        <w:tc>
          <w:tcPr>
            <w:tcW w:w="3261" w:type="dxa"/>
            <w:gridSpan w:val="3"/>
            <w:tcBorders>
              <w:top w:val="single" w:sz="4" w:space="0" w:color="auto"/>
              <w:left w:val="single" w:sz="4" w:space="0" w:color="auto"/>
              <w:bottom w:val="single" w:sz="4" w:space="0" w:color="auto"/>
              <w:right w:val="single" w:sz="4" w:space="0" w:color="auto"/>
            </w:tcBorders>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25"/>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Borders>
              <w:right w:val="single" w:sz="4" w:space="0" w:color="auto"/>
            </w:tcBorders>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КМ 100-80-160</w:t>
            </w:r>
          </w:p>
        </w:tc>
        <w:tc>
          <w:tcPr>
            <w:tcW w:w="3261" w:type="dxa"/>
            <w:gridSpan w:val="3"/>
            <w:tcBorders>
              <w:top w:val="single" w:sz="4" w:space="0" w:color="auto"/>
              <w:left w:val="single" w:sz="4" w:space="0" w:color="auto"/>
              <w:bottom w:val="single" w:sz="4" w:space="0" w:color="auto"/>
              <w:right w:val="single" w:sz="4" w:space="0" w:color="auto"/>
            </w:tcBorders>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98"/>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Borders>
              <w:right w:val="single" w:sz="4" w:space="0" w:color="auto"/>
            </w:tcBorders>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rsidR="008B2122"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b/>
                <w:sz w:val="20"/>
                <w:szCs w:val="20"/>
                <w:u w:val="single"/>
              </w:rPr>
              <w:t>Дренажный насос</w:t>
            </w:r>
            <w:r w:rsidRPr="009E17E3">
              <w:rPr>
                <w:rFonts w:ascii="Times New Roman" w:hAnsi="Times New Roman" w:cs="Times New Roman"/>
                <w:sz w:val="20"/>
                <w:szCs w:val="20"/>
              </w:rPr>
              <w:t xml:space="preserve"> ВК 2/20А</w:t>
            </w:r>
          </w:p>
          <w:p w:rsidR="008B2122" w:rsidRPr="009E17E3" w:rsidRDefault="008B2122" w:rsidP="00117A88">
            <w:pPr>
              <w:spacing w:after="0" w:line="240" w:lineRule="auto"/>
              <w:jc w:val="both"/>
              <w:rPr>
                <w:rFonts w:ascii="Times New Roman" w:hAnsi="Times New Roman" w:cs="Times New Roman"/>
                <w:sz w:val="20"/>
                <w:szCs w:val="20"/>
              </w:rPr>
            </w:pPr>
          </w:p>
        </w:tc>
        <w:tc>
          <w:tcPr>
            <w:tcW w:w="3261" w:type="dxa"/>
            <w:gridSpan w:val="3"/>
            <w:tcBorders>
              <w:top w:val="single" w:sz="4" w:space="0" w:color="auto"/>
              <w:left w:val="single" w:sz="4" w:space="0" w:color="auto"/>
              <w:bottom w:val="single" w:sz="4" w:space="0" w:color="auto"/>
              <w:right w:val="single" w:sz="4" w:space="0" w:color="auto"/>
            </w:tcBorders>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390"/>
        </w:trPr>
        <w:tc>
          <w:tcPr>
            <w:tcW w:w="648" w:type="dxa"/>
            <w:vMerge w:val="restart"/>
            <w:tcBorders>
              <w:top w:val="nil"/>
            </w:tcBorders>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val="restart"/>
            <w:tcBorders>
              <w:top w:val="nil"/>
            </w:tcBorders>
          </w:tcPr>
          <w:p w:rsidR="008B2122" w:rsidRPr="009E17E3" w:rsidRDefault="008B2122" w:rsidP="00117A88">
            <w:pPr>
              <w:spacing w:after="0" w:line="240" w:lineRule="auto"/>
              <w:jc w:val="both"/>
              <w:rPr>
                <w:rFonts w:ascii="Times New Roman" w:hAnsi="Times New Roman" w:cs="Times New Roman"/>
                <w:b/>
                <w:sz w:val="20"/>
                <w:szCs w:val="20"/>
              </w:rPr>
            </w:pPr>
          </w:p>
        </w:tc>
        <w:tc>
          <w:tcPr>
            <w:tcW w:w="3330" w:type="dxa"/>
            <w:tcBorders>
              <w:top w:val="single" w:sz="4" w:space="0" w:color="auto"/>
            </w:tcBorders>
          </w:tcPr>
          <w:p w:rsidR="008B2122" w:rsidRPr="009E17E3" w:rsidRDefault="008C494C" w:rsidP="00117A88">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Станция</w:t>
            </w:r>
            <w:r w:rsidR="008B2122" w:rsidRPr="009E17E3">
              <w:rPr>
                <w:rFonts w:ascii="Times New Roman" w:hAnsi="Times New Roman" w:cs="Times New Roman"/>
                <w:b/>
                <w:sz w:val="20"/>
                <w:szCs w:val="20"/>
                <w:u w:val="single"/>
              </w:rPr>
              <w:t xml:space="preserve"> подъема</w:t>
            </w:r>
          </w:p>
        </w:tc>
        <w:tc>
          <w:tcPr>
            <w:tcW w:w="3261" w:type="dxa"/>
            <w:gridSpan w:val="3"/>
            <w:tcBorders>
              <w:top w:val="single" w:sz="4" w:space="0" w:color="auto"/>
            </w:tcBorders>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345"/>
        </w:trPr>
        <w:tc>
          <w:tcPr>
            <w:tcW w:w="648" w:type="dxa"/>
            <w:vMerge/>
            <w:tcBorders>
              <w:top w:val="nil"/>
            </w:tcBorders>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Borders>
              <w:top w:val="nil"/>
            </w:tcBorders>
          </w:tcPr>
          <w:p w:rsidR="008B2122" w:rsidRPr="009E17E3" w:rsidRDefault="008B2122" w:rsidP="00117A88">
            <w:pPr>
              <w:spacing w:after="0" w:line="240" w:lineRule="auto"/>
              <w:jc w:val="both"/>
              <w:rPr>
                <w:rFonts w:ascii="Times New Roman" w:hAnsi="Times New Roman" w:cs="Times New Roman"/>
                <w:b/>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ЦНС 105-98</w:t>
            </w:r>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345"/>
        </w:trPr>
        <w:tc>
          <w:tcPr>
            <w:tcW w:w="648" w:type="dxa"/>
            <w:vMerge/>
            <w:tcBorders>
              <w:top w:val="nil"/>
            </w:tcBorders>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Borders>
              <w:top w:val="nil"/>
            </w:tcBorders>
          </w:tcPr>
          <w:p w:rsidR="008B2122" w:rsidRPr="009E17E3" w:rsidRDefault="008B2122" w:rsidP="00117A88">
            <w:pPr>
              <w:spacing w:after="0" w:line="240" w:lineRule="auto"/>
              <w:jc w:val="both"/>
              <w:rPr>
                <w:rFonts w:ascii="Times New Roman" w:hAnsi="Times New Roman" w:cs="Times New Roman"/>
                <w:b/>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ЦНС 105-98</w:t>
            </w:r>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360"/>
        </w:trPr>
        <w:tc>
          <w:tcPr>
            <w:tcW w:w="648" w:type="dxa"/>
            <w:vMerge/>
            <w:tcBorders>
              <w:top w:val="nil"/>
            </w:tcBorders>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Borders>
              <w:top w:val="nil"/>
            </w:tcBorders>
          </w:tcPr>
          <w:p w:rsidR="008B2122" w:rsidRPr="009E17E3" w:rsidRDefault="008B2122" w:rsidP="00117A88">
            <w:pPr>
              <w:spacing w:after="0" w:line="240" w:lineRule="auto"/>
              <w:jc w:val="both"/>
              <w:rPr>
                <w:rFonts w:ascii="Times New Roman" w:hAnsi="Times New Roman" w:cs="Times New Roman"/>
                <w:b/>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ЦНС 105-98</w:t>
            </w:r>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345"/>
        </w:trPr>
        <w:tc>
          <w:tcPr>
            <w:tcW w:w="648" w:type="dxa"/>
            <w:vMerge/>
            <w:tcBorders>
              <w:top w:val="nil"/>
            </w:tcBorders>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Borders>
              <w:top w:val="nil"/>
            </w:tcBorders>
          </w:tcPr>
          <w:p w:rsidR="008B2122" w:rsidRPr="009E17E3" w:rsidRDefault="008B2122" w:rsidP="00117A88">
            <w:pPr>
              <w:spacing w:after="0" w:line="240" w:lineRule="auto"/>
              <w:jc w:val="both"/>
              <w:rPr>
                <w:rFonts w:ascii="Times New Roman" w:hAnsi="Times New Roman" w:cs="Times New Roman"/>
                <w:b/>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ЦНС 180-85</w:t>
            </w:r>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165"/>
        </w:trPr>
        <w:tc>
          <w:tcPr>
            <w:tcW w:w="648" w:type="dxa"/>
            <w:vMerge/>
            <w:tcBorders>
              <w:top w:val="nil"/>
            </w:tcBorders>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Borders>
              <w:top w:val="nil"/>
            </w:tcBorders>
          </w:tcPr>
          <w:p w:rsidR="008B2122" w:rsidRPr="009E17E3" w:rsidRDefault="008B2122" w:rsidP="00117A88">
            <w:pPr>
              <w:spacing w:after="0" w:line="240" w:lineRule="auto"/>
              <w:jc w:val="both"/>
              <w:rPr>
                <w:rFonts w:ascii="Times New Roman" w:hAnsi="Times New Roman" w:cs="Times New Roman"/>
                <w:b/>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ЦНС 180-85</w:t>
            </w:r>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40"/>
        </w:trPr>
        <w:tc>
          <w:tcPr>
            <w:tcW w:w="648" w:type="dxa"/>
            <w:vMerge/>
            <w:tcBorders>
              <w:top w:val="nil"/>
            </w:tcBorders>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Borders>
              <w:top w:val="nil"/>
            </w:tcBorders>
          </w:tcPr>
          <w:p w:rsidR="008B2122" w:rsidRPr="009E17E3" w:rsidRDefault="008B2122" w:rsidP="00117A88">
            <w:pPr>
              <w:spacing w:after="0" w:line="240" w:lineRule="auto"/>
              <w:jc w:val="both"/>
              <w:rPr>
                <w:rFonts w:ascii="Times New Roman" w:hAnsi="Times New Roman" w:cs="Times New Roman"/>
                <w:b/>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ЦНС 180-85</w:t>
            </w:r>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135"/>
        </w:trPr>
        <w:tc>
          <w:tcPr>
            <w:tcW w:w="648" w:type="dxa"/>
            <w:vMerge/>
            <w:tcBorders>
              <w:top w:val="nil"/>
            </w:tcBorders>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Borders>
              <w:top w:val="nil"/>
            </w:tcBorders>
          </w:tcPr>
          <w:p w:rsidR="008B2122" w:rsidRPr="009E17E3" w:rsidRDefault="008B2122" w:rsidP="00117A88">
            <w:pPr>
              <w:spacing w:after="0" w:line="240" w:lineRule="auto"/>
              <w:jc w:val="both"/>
              <w:rPr>
                <w:rFonts w:ascii="Times New Roman" w:hAnsi="Times New Roman" w:cs="Times New Roman"/>
                <w:b/>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Электрическая таль ГП 0,5 т</w:t>
            </w:r>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10"/>
        </w:trPr>
        <w:tc>
          <w:tcPr>
            <w:tcW w:w="648" w:type="dxa"/>
            <w:vMerge/>
            <w:tcBorders>
              <w:top w:val="nil"/>
            </w:tcBorders>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Borders>
              <w:top w:val="nil"/>
            </w:tcBorders>
          </w:tcPr>
          <w:p w:rsidR="008B2122" w:rsidRPr="009E17E3" w:rsidRDefault="008B2122" w:rsidP="00117A88">
            <w:pPr>
              <w:spacing w:after="0" w:line="240" w:lineRule="auto"/>
              <w:jc w:val="both"/>
              <w:rPr>
                <w:rFonts w:ascii="Times New Roman" w:hAnsi="Times New Roman" w:cs="Times New Roman"/>
                <w:b/>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Электрощит распределительный</w:t>
            </w:r>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trHeight w:val="346"/>
        </w:trPr>
        <w:tc>
          <w:tcPr>
            <w:tcW w:w="648" w:type="dxa"/>
            <w:vMerge w:val="restart"/>
          </w:tcPr>
          <w:p w:rsidR="008B2122" w:rsidRPr="009E17E3" w:rsidRDefault="008B2122" w:rsidP="00117A88">
            <w:pPr>
              <w:spacing w:after="0" w:line="240" w:lineRule="auto"/>
              <w:jc w:val="center"/>
              <w:rPr>
                <w:rFonts w:ascii="Times New Roman" w:hAnsi="Times New Roman" w:cs="Times New Roman"/>
                <w:sz w:val="20"/>
                <w:szCs w:val="20"/>
              </w:rPr>
            </w:pPr>
            <w:r w:rsidRPr="009E17E3">
              <w:rPr>
                <w:rFonts w:ascii="Times New Roman" w:hAnsi="Times New Roman" w:cs="Times New Roman"/>
                <w:sz w:val="20"/>
                <w:szCs w:val="20"/>
              </w:rPr>
              <w:t>2.</w:t>
            </w:r>
          </w:p>
        </w:tc>
        <w:tc>
          <w:tcPr>
            <w:tcW w:w="2367" w:type="dxa"/>
            <w:vMerge w:val="restart"/>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b/>
                <w:sz w:val="20"/>
                <w:szCs w:val="20"/>
              </w:rPr>
              <w:t>Канализационная насосная станция № 3</w:t>
            </w:r>
            <w:r w:rsidRPr="009E17E3">
              <w:rPr>
                <w:rFonts w:ascii="Times New Roman" w:hAnsi="Times New Roman" w:cs="Times New Roman"/>
                <w:sz w:val="20"/>
                <w:szCs w:val="20"/>
              </w:rPr>
              <w:t>, Магдагачи, район котельной</w:t>
            </w: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 xml:space="preserve">Здание </w:t>
            </w:r>
          </w:p>
        </w:tc>
        <w:tc>
          <w:tcPr>
            <w:tcW w:w="3261" w:type="dxa"/>
            <w:gridSpan w:val="3"/>
            <w:tcBorders>
              <w:right w:val="single" w:sz="4" w:space="0" w:color="auto"/>
            </w:tcBorders>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c>
          <w:tcPr>
            <w:tcW w:w="236" w:type="dxa"/>
            <w:vMerge w:val="restart"/>
            <w:tcBorders>
              <w:top w:val="nil"/>
              <w:left w:val="single" w:sz="4" w:space="0" w:color="auto"/>
              <w:bottom w:val="nil"/>
              <w:right w:val="nil"/>
            </w:tcBorders>
          </w:tcPr>
          <w:p w:rsidR="008B2122" w:rsidRPr="009E17E3" w:rsidRDefault="008B2122" w:rsidP="00117A88">
            <w:pPr>
              <w:spacing w:after="0" w:line="240" w:lineRule="auto"/>
              <w:ind w:left="-322"/>
              <w:jc w:val="both"/>
              <w:rPr>
                <w:rFonts w:ascii="Times New Roman" w:hAnsi="Times New Roman" w:cs="Times New Roman"/>
                <w:sz w:val="20"/>
                <w:szCs w:val="20"/>
              </w:rPr>
            </w:pPr>
          </w:p>
        </w:tc>
      </w:tr>
      <w:tr w:rsidR="008B2122" w:rsidRPr="009E17E3" w:rsidTr="00117A88">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К-100-80-160</w:t>
            </w:r>
          </w:p>
        </w:tc>
        <w:tc>
          <w:tcPr>
            <w:tcW w:w="3261" w:type="dxa"/>
            <w:gridSpan w:val="3"/>
            <w:tcBorders>
              <w:right w:val="single" w:sz="4" w:space="0" w:color="auto"/>
            </w:tcBorders>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c>
          <w:tcPr>
            <w:tcW w:w="236" w:type="dxa"/>
            <w:vMerge/>
            <w:tcBorders>
              <w:left w:val="single" w:sz="4" w:space="0" w:color="auto"/>
              <w:bottom w:val="nil"/>
              <w:right w:val="nil"/>
            </w:tcBorders>
          </w:tcPr>
          <w:p w:rsidR="008B2122" w:rsidRPr="009E17E3" w:rsidRDefault="008B2122" w:rsidP="00117A88">
            <w:pPr>
              <w:spacing w:after="0" w:line="240" w:lineRule="auto"/>
              <w:jc w:val="both"/>
              <w:rPr>
                <w:rFonts w:ascii="Times New Roman" w:hAnsi="Times New Roman" w:cs="Times New Roman"/>
                <w:sz w:val="20"/>
                <w:szCs w:val="20"/>
              </w:rPr>
            </w:pPr>
          </w:p>
        </w:tc>
      </w:tr>
      <w:tr w:rsidR="008B2122" w:rsidRPr="009E17E3" w:rsidTr="00117A88">
        <w:trPr>
          <w:trHeight w:val="285"/>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Электрощит распределительный</w:t>
            </w:r>
          </w:p>
        </w:tc>
        <w:tc>
          <w:tcPr>
            <w:tcW w:w="3261" w:type="dxa"/>
            <w:gridSpan w:val="3"/>
            <w:tcBorders>
              <w:right w:val="single" w:sz="4" w:space="0" w:color="auto"/>
            </w:tcBorders>
          </w:tcPr>
          <w:p w:rsidR="008B2122" w:rsidRPr="009E17E3" w:rsidRDefault="008B2122" w:rsidP="00117A88">
            <w:pPr>
              <w:spacing w:after="0" w:line="240" w:lineRule="auto"/>
              <w:ind w:right="117"/>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c>
          <w:tcPr>
            <w:tcW w:w="236" w:type="dxa"/>
            <w:vMerge/>
            <w:tcBorders>
              <w:left w:val="single" w:sz="4" w:space="0" w:color="auto"/>
              <w:bottom w:val="nil"/>
              <w:right w:val="nil"/>
            </w:tcBorders>
          </w:tcPr>
          <w:p w:rsidR="008B2122" w:rsidRPr="009E17E3" w:rsidRDefault="008B2122" w:rsidP="00117A88">
            <w:pPr>
              <w:spacing w:after="0" w:line="240" w:lineRule="auto"/>
              <w:jc w:val="both"/>
              <w:rPr>
                <w:rFonts w:ascii="Times New Roman" w:hAnsi="Times New Roman" w:cs="Times New Roman"/>
                <w:sz w:val="20"/>
                <w:szCs w:val="20"/>
              </w:rPr>
            </w:pPr>
          </w:p>
        </w:tc>
      </w:tr>
      <w:tr w:rsidR="008B2122" w:rsidRPr="009E17E3" w:rsidTr="00117A88">
        <w:trPr>
          <w:gridAfter w:val="1"/>
          <w:wAfter w:w="236" w:type="dxa"/>
          <w:trHeight w:val="251"/>
        </w:trPr>
        <w:tc>
          <w:tcPr>
            <w:tcW w:w="648" w:type="dxa"/>
            <w:vMerge w:val="restart"/>
          </w:tcPr>
          <w:p w:rsidR="008B2122" w:rsidRPr="009E17E3" w:rsidRDefault="008B2122" w:rsidP="00117A88">
            <w:pPr>
              <w:spacing w:after="0" w:line="240" w:lineRule="auto"/>
              <w:jc w:val="center"/>
              <w:rPr>
                <w:rFonts w:ascii="Times New Roman" w:hAnsi="Times New Roman" w:cs="Times New Roman"/>
                <w:sz w:val="20"/>
                <w:szCs w:val="20"/>
              </w:rPr>
            </w:pPr>
            <w:r w:rsidRPr="009E17E3">
              <w:rPr>
                <w:rFonts w:ascii="Times New Roman" w:hAnsi="Times New Roman" w:cs="Times New Roman"/>
                <w:sz w:val="20"/>
                <w:szCs w:val="20"/>
              </w:rPr>
              <w:t>3.</w:t>
            </w:r>
          </w:p>
        </w:tc>
        <w:tc>
          <w:tcPr>
            <w:tcW w:w="2367" w:type="dxa"/>
            <w:vMerge w:val="restart"/>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b/>
                <w:sz w:val="20"/>
                <w:szCs w:val="20"/>
              </w:rPr>
              <w:t>Канализационная насосная станция № 2,</w:t>
            </w:r>
            <w:r w:rsidRPr="009E17E3">
              <w:rPr>
                <w:rFonts w:ascii="Times New Roman" w:hAnsi="Times New Roman" w:cs="Times New Roman"/>
                <w:sz w:val="20"/>
                <w:szCs w:val="20"/>
              </w:rPr>
              <w:t xml:space="preserve"> Магдагачи, </w:t>
            </w:r>
          </w:p>
          <w:p w:rsidR="008B2122" w:rsidRPr="009E17E3" w:rsidRDefault="008B2122" w:rsidP="00117A88">
            <w:pPr>
              <w:spacing w:after="0" w:line="240" w:lineRule="auto"/>
              <w:jc w:val="both"/>
              <w:rPr>
                <w:rFonts w:ascii="Times New Roman" w:hAnsi="Times New Roman" w:cs="Times New Roman"/>
                <w:b/>
                <w:sz w:val="20"/>
                <w:szCs w:val="20"/>
              </w:rPr>
            </w:pPr>
            <w:r w:rsidRPr="009E17E3">
              <w:rPr>
                <w:rFonts w:ascii="Times New Roman" w:hAnsi="Times New Roman" w:cs="Times New Roman"/>
                <w:sz w:val="20"/>
                <w:szCs w:val="20"/>
              </w:rPr>
              <w:t>ул. Вокзальная</w:t>
            </w:r>
          </w:p>
          <w:p w:rsidR="008B2122" w:rsidRPr="009E17E3" w:rsidRDefault="008B2122" w:rsidP="00117A88">
            <w:pPr>
              <w:spacing w:after="0" w:line="240" w:lineRule="auto"/>
              <w:jc w:val="both"/>
              <w:rPr>
                <w:rFonts w:ascii="Times New Roman" w:hAnsi="Times New Roman" w:cs="Times New Roman"/>
                <w:sz w:val="20"/>
                <w:szCs w:val="20"/>
              </w:rPr>
            </w:pPr>
          </w:p>
          <w:p w:rsidR="008B2122" w:rsidRPr="009E17E3" w:rsidRDefault="008B2122" w:rsidP="00117A88">
            <w:pPr>
              <w:spacing w:after="0" w:line="240" w:lineRule="auto"/>
              <w:jc w:val="both"/>
              <w:rPr>
                <w:rFonts w:ascii="Times New Roman" w:hAnsi="Times New Roman" w:cs="Times New Roman"/>
                <w:sz w:val="20"/>
                <w:szCs w:val="20"/>
              </w:rPr>
            </w:pPr>
          </w:p>
          <w:p w:rsidR="008B2122" w:rsidRPr="009E17E3" w:rsidRDefault="008B2122" w:rsidP="00117A88">
            <w:pPr>
              <w:spacing w:after="0" w:line="240" w:lineRule="auto"/>
              <w:jc w:val="both"/>
              <w:rPr>
                <w:rFonts w:ascii="Times New Roman" w:hAnsi="Times New Roman" w:cs="Times New Roman"/>
                <w:b/>
                <w:sz w:val="20"/>
                <w:szCs w:val="20"/>
              </w:rPr>
            </w:pPr>
          </w:p>
        </w:tc>
        <w:tc>
          <w:tcPr>
            <w:tcW w:w="3330" w:type="dxa"/>
          </w:tcPr>
          <w:p w:rsidR="008B2122" w:rsidRPr="009E17E3" w:rsidRDefault="008B2122" w:rsidP="00117A88">
            <w:pPr>
              <w:spacing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СМ 150-125-315 а/ч</w:t>
            </w:r>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180"/>
        </w:trPr>
        <w:tc>
          <w:tcPr>
            <w:tcW w:w="648" w:type="dxa"/>
            <w:vMerge/>
          </w:tcPr>
          <w:p w:rsidR="008B2122" w:rsidRPr="009E17E3" w:rsidRDefault="008B2122" w:rsidP="00117A88">
            <w:pPr>
              <w:spacing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line="240" w:lineRule="auto"/>
              <w:jc w:val="both"/>
              <w:rPr>
                <w:rFonts w:ascii="Times New Roman" w:hAnsi="Times New Roman" w:cs="Times New Roman"/>
                <w:sz w:val="20"/>
                <w:szCs w:val="20"/>
              </w:rPr>
            </w:pPr>
          </w:p>
        </w:tc>
        <w:tc>
          <w:tcPr>
            <w:tcW w:w="3330" w:type="dxa"/>
          </w:tcPr>
          <w:p w:rsidR="008B2122" w:rsidRPr="009E17E3" w:rsidRDefault="008B2122" w:rsidP="00117A88">
            <w:pPr>
              <w:spacing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(не определен)</w:t>
            </w:r>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55"/>
        </w:trPr>
        <w:tc>
          <w:tcPr>
            <w:tcW w:w="648" w:type="dxa"/>
            <w:vMerge/>
          </w:tcPr>
          <w:p w:rsidR="008B2122" w:rsidRPr="009E17E3" w:rsidRDefault="008B2122" w:rsidP="00117A88">
            <w:pPr>
              <w:spacing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line="240" w:lineRule="auto"/>
              <w:jc w:val="both"/>
              <w:rPr>
                <w:rFonts w:ascii="Times New Roman" w:hAnsi="Times New Roman" w:cs="Times New Roman"/>
                <w:sz w:val="20"/>
                <w:szCs w:val="20"/>
              </w:rPr>
            </w:pPr>
          </w:p>
        </w:tc>
        <w:tc>
          <w:tcPr>
            <w:tcW w:w="3330" w:type="dxa"/>
          </w:tcPr>
          <w:p w:rsidR="008B2122" w:rsidRPr="009E17E3" w:rsidRDefault="008B2122" w:rsidP="00117A88">
            <w:pPr>
              <w:spacing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(не определен)</w:t>
            </w:r>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143"/>
        </w:trPr>
        <w:tc>
          <w:tcPr>
            <w:tcW w:w="648" w:type="dxa"/>
            <w:vMerge/>
          </w:tcPr>
          <w:p w:rsidR="008B2122" w:rsidRPr="009E17E3" w:rsidRDefault="008B2122" w:rsidP="00117A88">
            <w:pPr>
              <w:spacing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line="240" w:lineRule="auto"/>
              <w:jc w:val="both"/>
              <w:rPr>
                <w:rFonts w:ascii="Times New Roman" w:hAnsi="Times New Roman" w:cs="Times New Roman"/>
                <w:sz w:val="20"/>
                <w:szCs w:val="20"/>
              </w:rPr>
            </w:pPr>
          </w:p>
        </w:tc>
        <w:tc>
          <w:tcPr>
            <w:tcW w:w="3330" w:type="dxa"/>
          </w:tcPr>
          <w:p w:rsidR="008B2122" w:rsidRPr="009E17E3" w:rsidRDefault="008B2122" w:rsidP="00117A88">
            <w:pPr>
              <w:spacing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«Гном»</w:t>
            </w:r>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180"/>
        </w:trPr>
        <w:tc>
          <w:tcPr>
            <w:tcW w:w="648" w:type="dxa"/>
            <w:vMerge/>
          </w:tcPr>
          <w:p w:rsidR="008B2122" w:rsidRPr="009E17E3" w:rsidRDefault="008B2122" w:rsidP="00117A88">
            <w:pPr>
              <w:spacing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line="240" w:lineRule="auto"/>
              <w:jc w:val="both"/>
              <w:rPr>
                <w:rFonts w:ascii="Times New Roman" w:hAnsi="Times New Roman" w:cs="Times New Roman"/>
                <w:sz w:val="20"/>
                <w:szCs w:val="20"/>
              </w:rPr>
            </w:pPr>
          </w:p>
        </w:tc>
        <w:tc>
          <w:tcPr>
            <w:tcW w:w="3330" w:type="dxa"/>
          </w:tcPr>
          <w:p w:rsidR="008B2122" w:rsidRPr="009E17E3" w:rsidRDefault="008B2122" w:rsidP="00117A88">
            <w:pPr>
              <w:spacing w:line="240" w:lineRule="auto"/>
              <w:jc w:val="both"/>
              <w:rPr>
                <w:rFonts w:ascii="Times New Roman" w:hAnsi="Times New Roman" w:cs="Times New Roman"/>
                <w:sz w:val="20"/>
                <w:szCs w:val="20"/>
              </w:rPr>
            </w:pPr>
            <w:r w:rsidRPr="009E17E3">
              <w:rPr>
                <w:rFonts w:ascii="Times New Roman" w:hAnsi="Times New Roman" w:cs="Times New Roman"/>
                <w:sz w:val="20"/>
                <w:szCs w:val="20"/>
              </w:rPr>
              <w:t>Электрощит распределительный</w:t>
            </w:r>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55"/>
        </w:trPr>
        <w:tc>
          <w:tcPr>
            <w:tcW w:w="648" w:type="dxa"/>
            <w:vMerge/>
          </w:tcPr>
          <w:p w:rsidR="008B2122" w:rsidRPr="009E17E3" w:rsidRDefault="008B2122" w:rsidP="00117A88">
            <w:pPr>
              <w:spacing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line="240" w:lineRule="auto"/>
              <w:jc w:val="both"/>
              <w:rPr>
                <w:rFonts w:ascii="Times New Roman" w:hAnsi="Times New Roman" w:cs="Times New Roman"/>
                <w:sz w:val="20"/>
                <w:szCs w:val="20"/>
              </w:rPr>
            </w:pPr>
          </w:p>
        </w:tc>
        <w:tc>
          <w:tcPr>
            <w:tcW w:w="3330" w:type="dxa"/>
          </w:tcPr>
          <w:p w:rsidR="008B2122" w:rsidRPr="009E17E3" w:rsidRDefault="008B2122" w:rsidP="00117A88">
            <w:pPr>
              <w:spacing w:line="240" w:lineRule="auto"/>
              <w:jc w:val="both"/>
              <w:rPr>
                <w:rFonts w:ascii="Times New Roman" w:hAnsi="Times New Roman" w:cs="Times New Roman"/>
                <w:sz w:val="20"/>
                <w:szCs w:val="20"/>
              </w:rPr>
            </w:pPr>
            <w:r w:rsidRPr="009E17E3">
              <w:rPr>
                <w:rFonts w:ascii="Times New Roman" w:hAnsi="Times New Roman" w:cs="Times New Roman"/>
                <w:sz w:val="20"/>
                <w:szCs w:val="20"/>
              </w:rPr>
              <w:t>Электрическая таль ГП 0,5 т</w:t>
            </w:r>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55"/>
        </w:trPr>
        <w:tc>
          <w:tcPr>
            <w:tcW w:w="648" w:type="dxa"/>
            <w:vMerge/>
          </w:tcPr>
          <w:p w:rsidR="008B2122" w:rsidRPr="009E17E3" w:rsidRDefault="008B2122" w:rsidP="00117A88">
            <w:pPr>
              <w:spacing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line="240" w:lineRule="auto"/>
              <w:jc w:val="both"/>
              <w:rPr>
                <w:rFonts w:ascii="Times New Roman" w:hAnsi="Times New Roman" w:cs="Times New Roman"/>
                <w:sz w:val="20"/>
                <w:szCs w:val="20"/>
              </w:rPr>
            </w:pPr>
          </w:p>
        </w:tc>
        <w:tc>
          <w:tcPr>
            <w:tcW w:w="3330" w:type="dxa"/>
          </w:tcPr>
          <w:p w:rsidR="008B2122" w:rsidRPr="009E17E3" w:rsidRDefault="008B2122" w:rsidP="00117A88">
            <w:pPr>
              <w:spacing w:line="240" w:lineRule="auto"/>
              <w:jc w:val="both"/>
              <w:rPr>
                <w:rFonts w:ascii="Times New Roman" w:hAnsi="Times New Roman" w:cs="Times New Roman"/>
                <w:sz w:val="20"/>
                <w:szCs w:val="20"/>
              </w:rPr>
            </w:pPr>
            <w:r w:rsidRPr="009E17E3">
              <w:rPr>
                <w:rFonts w:ascii="Times New Roman" w:hAnsi="Times New Roman" w:cs="Times New Roman"/>
                <w:sz w:val="20"/>
                <w:szCs w:val="20"/>
              </w:rPr>
              <w:t>Здание</w:t>
            </w:r>
          </w:p>
        </w:tc>
        <w:tc>
          <w:tcPr>
            <w:tcW w:w="3261" w:type="dxa"/>
            <w:gridSpan w:val="3"/>
          </w:tcPr>
          <w:p w:rsidR="008B2122" w:rsidRPr="009E17E3" w:rsidRDefault="008B2122" w:rsidP="00117A88">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330"/>
        </w:trPr>
        <w:tc>
          <w:tcPr>
            <w:tcW w:w="648" w:type="dxa"/>
            <w:vMerge w:val="restart"/>
          </w:tcPr>
          <w:p w:rsidR="008B2122" w:rsidRPr="009E17E3" w:rsidRDefault="008B2122" w:rsidP="00117A88">
            <w:pPr>
              <w:spacing w:after="0" w:line="240" w:lineRule="auto"/>
              <w:jc w:val="center"/>
              <w:rPr>
                <w:rFonts w:ascii="Times New Roman" w:hAnsi="Times New Roman" w:cs="Times New Roman"/>
                <w:sz w:val="20"/>
                <w:szCs w:val="20"/>
              </w:rPr>
            </w:pPr>
            <w:r w:rsidRPr="009E17E3">
              <w:rPr>
                <w:rFonts w:ascii="Times New Roman" w:hAnsi="Times New Roman" w:cs="Times New Roman"/>
                <w:sz w:val="20"/>
                <w:szCs w:val="20"/>
              </w:rPr>
              <w:t>4.</w:t>
            </w:r>
          </w:p>
        </w:tc>
        <w:tc>
          <w:tcPr>
            <w:tcW w:w="2367" w:type="dxa"/>
            <w:vMerge w:val="restart"/>
          </w:tcPr>
          <w:p w:rsidR="008B2122" w:rsidRPr="009E17E3" w:rsidRDefault="008B2122" w:rsidP="00117A88">
            <w:pPr>
              <w:spacing w:after="0" w:line="240" w:lineRule="auto"/>
              <w:jc w:val="both"/>
              <w:rPr>
                <w:rFonts w:ascii="Times New Roman" w:hAnsi="Times New Roman" w:cs="Times New Roman"/>
                <w:b/>
                <w:sz w:val="20"/>
                <w:szCs w:val="20"/>
              </w:rPr>
            </w:pPr>
            <w:r w:rsidRPr="009E17E3">
              <w:rPr>
                <w:rFonts w:ascii="Times New Roman" w:hAnsi="Times New Roman" w:cs="Times New Roman"/>
                <w:b/>
                <w:sz w:val="20"/>
                <w:szCs w:val="20"/>
              </w:rPr>
              <w:t>Канализационная насосная станция № 4,</w:t>
            </w:r>
            <w:r w:rsidRPr="009E17E3">
              <w:rPr>
                <w:rFonts w:ascii="Times New Roman" w:hAnsi="Times New Roman" w:cs="Times New Roman"/>
                <w:sz w:val="20"/>
                <w:szCs w:val="20"/>
              </w:rPr>
              <w:t xml:space="preserve"> Магдагачи, ул. Нагорная 2</w:t>
            </w: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Здание</w:t>
            </w:r>
          </w:p>
        </w:tc>
        <w:tc>
          <w:tcPr>
            <w:tcW w:w="2907" w:type="dxa"/>
            <w:gridSpan w:val="2"/>
            <w:tcBorders>
              <w:right w:val="nil"/>
            </w:tcBorders>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c>
          <w:tcPr>
            <w:tcW w:w="354" w:type="dxa"/>
            <w:tcBorders>
              <w:left w:val="nil"/>
            </w:tcBorders>
          </w:tcPr>
          <w:p w:rsidR="008B2122" w:rsidRPr="009E17E3" w:rsidRDefault="008B2122" w:rsidP="00117A88">
            <w:pPr>
              <w:spacing w:after="0" w:line="240" w:lineRule="auto"/>
              <w:jc w:val="both"/>
              <w:rPr>
                <w:rFonts w:ascii="Times New Roman" w:hAnsi="Times New Roman" w:cs="Times New Roman"/>
                <w:sz w:val="20"/>
                <w:szCs w:val="20"/>
              </w:rPr>
            </w:pPr>
          </w:p>
        </w:tc>
      </w:tr>
      <w:tr w:rsidR="008B2122" w:rsidRPr="009E17E3" w:rsidTr="00117A88">
        <w:trPr>
          <w:gridAfter w:val="1"/>
          <w:wAfter w:w="236" w:type="dxa"/>
          <w:trHeight w:val="345"/>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К-100-80-160</w:t>
            </w:r>
          </w:p>
        </w:tc>
        <w:tc>
          <w:tcPr>
            <w:tcW w:w="2907" w:type="dxa"/>
            <w:gridSpan w:val="2"/>
            <w:tcBorders>
              <w:right w:val="nil"/>
            </w:tcBorders>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c>
          <w:tcPr>
            <w:tcW w:w="354" w:type="dxa"/>
            <w:tcBorders>
              <w:left w:val="nil"/>
            </w:tcBorders>
          </w:tcPr>
          <w:p w:rsidR="008B2122" w:rsidRPr="009E17E3" w:rsidRDefault="008B2122" w:rsidP="00117A88">
            <w:pPr>
              <w:spacing w:after="0" w:line="240" w:lineRule="auto"/>
              <w:jc w:val="both"/>
              <w:rPr>
                <w:rFonts w:ascii="Times New Roman" w:hAnsi="Times New Roman" w:cs="Times New Roman"/>
                <w:sz w:val="20"/>
                <w:szCs w:val="20"/>
              </w:rPr>
            </w:pPr>
          </w:p>
        </w:tc>
      </w:tr>
      <w:tr w:rsidR="008B2122" w:rsidRPr="009E17E3" w:rsidTr="00117A88">
        <w:trPr>
          <w:gridAfter w:val="1"/>
          <w:wAfter w:w="236" w:type="dxa"/>
          <w:trHeight w:val="165"/>
        </w:trPr>
        <w:tc>
          <w:tcPr>
            <w:tcW w:w="648" w:type="dxa"/>
            <w:vMerge/>
          </w:tcPr>
          <w:p w:rsidR="008B2122" w:rsidRPr="009E17E3"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9E17E3" w:rsidRDefault="008B2122" w:rsidP="00117A88">
            <w:pPr>
              <w:spacing w:after="0" w:line="240" w:lineRule="auto"/>
              <w:jc w:val="both"/>
              <w:rPr>
                <w:rFonts w:ascii="Times New Roman" w:hAnsi="Times New Roman" w:cs="Times New Roman"/>
                <w:sz w:val="20"/>
                <w:szCs w:val="20"/>
              </w:rPr>
            </w:pPr>
          </w:p>
        </w:tc>
        <w:tc>
          <w:tcPr>
            <w:tcW w:w="3330" w:type="dxa"/>
          </w:tcPr>
          <w:p w:rsidR="008B2122" w:rsidRPr="009E17E3" w:rsidRDefault="008B2122" w:rsidP="00117A88">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Электрощит распределительный</w:t>
            </w:r>
          </w:p>
        </w:tc>
        <w:tc>
          <w:tcPr>
            <w:tcW w:w="2907" w:type="dxa"/>
            <w:gridSpan w:val="2"/>
            <w:tcBorders>
              <w:right w:val="nil"/>
            </w:tcBorders>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c>
          <w:tcPr>
            <w:tcW w:w="354" w:type="dxa"/>
            <w:tcBorders>
              <w:left w:val="nil"/>
            </w:tcBorders>
          </w:tcPr>
          <w:p w:rsidR="008B2122" w:rsidRPr="009E17E3" w:rsidRDefault="008B2122" w:rsidP="00117A88">
            <w:pPr>
              <w:spacing w:after="0" w:line="240" w:lineRule="auto"/>
              <w:jc w:val="both"/>
              <w:rPr>
                <w:rFonts w:ascii="Times New Roman" w:hAnsi="Times New Roman" w:cs="Times New Roman"/>
                <w:sz w:val="20"/>
                <w:szCs w:val="20"/>
              </w:rPr>
            </w:pPr>
          </w:p>
        </w:tc>
      </w:tr>
      <w:tr w:rsidR="008B2122" w:rsidRPr="009E17E3" w:rsidTr="00117A88">
        <w:trPr>
          <w:gridAfter w:val="1"/>
          <w:wAfter w:w="236" w:type="dxa"/>
          <w:trHeight w:val="303"/>
        </w:trPr>
        <w:tc>
          <w:tcPr>
            <w:tcW w:w="648" w:type="dxa"/>
            <w:vMerge w:val="restart"/>
            <w:tcBorders>
              <w:top w:val="single" w:sz="4" w:space="0" w:color="auto"/>
            </w:tcBorders>
          </w:tcPr>
          <w:p w:rsidR="008B2122" w:rsidRPr="009E17E3" w:rsidRDefault="008B2122" w:rsidP="00117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367" w:type="dxa"/>
            <w:vMerge w:val="restart"/>
            <w:tcBorders>
              <w:top w:val="single" w:sz="4" w:space="0" w:color="auto"/>
            </w:tcBorders>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b/>
                <w:sz w:val="20"/>
                <w:szCs w:val="20"/>
              </w:rPr>
              <w:t xml:space="preserve">Очистные сооружения, </w:t>
            </w:r>
            <w:r w:rsidRPr="009E17E3">
              <w:rPr>
                <w:rFonts w:ascii="Times New Roman" w:hAnsi="Times New Roman" w:cs="Times New Roman"/>
                <w:sz w:val="20"/>
                <w:szCs w:val="20"/>
              </w:rPr>
              <w:t>Магдагачи, ул. Набережная</w:t>
            </w:r>
          </w:p>
          <w:p w:rsidR="008B2122" w:rsidRPr="0057263D" w:rsidRDefault="008B2122" w:rsidP="00117A88">
            <w:pPr>
              <w:spacing w:after="0"/>
              <w:rPr>
                <w:sz w:val="20"/>
                <w:szCs w:val="20"/>
              </w:rPr>
            </w:pPr>
          </w:p>
          <w:p w:rsidR="008B2122" w:rsidRPr="009E17E3" w:rsidRDefault="008B2122" w:rsidP="00117A88">
            <w:pPr>
              <w:spacing w:after="0" w:line="240" w:lineRule="auto"/>
              <w:rPr>
                <w:rFonts w:ascii="Times New Roman" w:hAnsi="Times New Roman" w:cs="Times New Roman"/>
                <w:sz w:val="20"/>
                <w:szCs w:val="20"/>
              </w:rPr>
            </w:pPr>
          </w:p>
        </w:tc>
        <w:tc>
          <w:tcPr>
            <w:tcW w:w="3345" w:type="dxa"/>
            <w:gridSpan w:val="2"/>
            <w:tcBorders>
              <w:top w:val="single" w:sz="4" w:space="0" w:color="auto"/>
              <w:bottom w:val="single" w:sz="4" w:space="0" w:color="auto"/>
            </w:tcBorders>
          </w:tcPr>
          <w:p w:rsidR="008B2122" w:rsidRPr="009E17E3" w:rsidRDefault="008B2122" w:rsidP="00117A88">
            <w:pPr>
              <w:spacing w:line="240" w:lineRule="auto"/>
              <w:jc w:val="both"/>
              <w:rPr>
                <w:rFonts w:ascii="Times New Roman" w:hAnsi="Times New Roman" w:cs="Times New Roman"/>
                <w:b/>
                <w:sz w:val="20"/>
                <w:szCs w:val="20"/>
                <w:u w:val="single"/>
              </w:rPr>
            </w:pPr>
            <w:r w:rsidRPr="009E17E3">
              <w:rPr>
                <w:rFonts w:ascii="Times New Roman" w:hAnsi="Times New Roman" w:cs="Times New Roman"/>
                <w:b/>
                <w:sz w:val="20"/>
                <w:szCs w:val="20"/>
                <w:u w:val="single"/>
              </w:rPr>
              <w:t xml:space="preserve">Котельная </w:t>
            </w:r>
          </w:p>
        </w:tc>
        <w:tc>
          <w:tcPr>
            <w:tcW w:w="3246" w:type="dxa"/>
            <w:gridSpan w:val="2"/>
            <w:tcBorders>
              <w:top w:val="single" w:sz="4" w:space="0" w:color="auto"/>
              <w:bottom w:val="single" w:sz="4" w:space="0" w:color="auto"/>
            </w:tcBorders>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497"/>
        </w:trPr>
        <w:tc>
          <w:tcPr>
            <w:tcW w:w="648" w:type="dxa"/>
            <w:vMerge/>
          </w:tcPr>
          <w:p w:rsidR="008B2122"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57263D" w:rsidRDefault="008B2122" w:rsidP="00117A88">
            <w:pPr>
              <w:spacing w:after="0"/>
              <w:rPr>
                <w:b/>
                <w:sz w:val="20"/>
                <w:szCs w:val="20"/>
              </w:rPr>
            </w:pPr>
          </w:p>
        </w:tc>
        <w:tc>
          <w:tcPr>
            <w:tcW w:w="3345" w:type="dxa"/>
            <w:gridSpan w:val="2"/>
            <w:tcBorders>
              <w:top w:val="single" w:sz="4" w:space="0" w:color="auto"/>
              <w:bottom w:val="single" w:sz="4" w:space="0" w:color="auto"/>
            </w:tcBorders>
          </w:tcPr>
          <w:p w:rsidR="008B2122" w:rsidRPr="009E17E3" w:rsidRDefault="008B2122" w:rsidP="00117A88">
            <w:pPr>
              <w:spacing w:line="240" w:lineRule="auto"/>
              <w:jc w:val="both"/>
              <w:rPr>
                <w:rFonts w:ascii="Times New Roman" w:hAnsi="Times New Roman" w:cs="Times New Roman"/>
              </w:rPr>
            </w:pPr>
            <w:r w:rsidRPr="009E17E3">
              <w:rPr>
                <w:rFonts w:ascii="Times New Roman" w:hAnsi="Times New Roman" w:cs="Times New Roman"/>
                <w:sz w:val="20"/>
                <w:szCs w:val="20"/>
              </w:rPr>
              <w:t>Котел водогрейный КВ-0,35, 2021 г., заводской номер 1261</w:t>
            </w:r>
          </w:p>
        </w:tc>
        <w:tc>
          <w:tcPr>
            <w:tcW w:w="3246" w:type="dxa"/>
            <w:gridSpan w:val="2"/>
            <w:tcBorders>
              <w:top w:val="single" w:sz="4" w:space="0" w:color="auto"/>
              <w:bottom w:val="single" w:sz="4" w:space="0" w:color="auto"/>
            </w:tcBorders>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25"/>
        </w:trPr>
        <w:tc>
          <w:tcPr>
            <w:tcW w:w="648" w:type="dxa"/>
            <w:vMerge/>
          </w:tcPr>
          <w:p w:rsidR="008B2122"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57263D" w:rsidRDefault="008B2122" w:rsidP="00117A88">
            <w:pPr>
              <w:spacing w:after="0"/>
              <w:rPr>
                <w:b/>
                <w:sz w:val="20"/>
                <w:szCs w:val="20"/>
              </w:rPr>
            </w:pPr>
          </w:p>
        </w:tc>
        <w:tc>
          <w:tcPr>
            <w:tcW w:w="3345" w:type="dxa"/>
            <w:gridSpan w:val="2"/>
            <w:tcBorders>
              <w:top w:val="single" w:sz="4" w:space="0" w:color="auto"/>
              <w:bottom w:val="single" w:sz="4" w:space="0" w:color="auto"/>
            </w:tcBorders>
          </w:tcPr>
          <w:p w:rsidR="008B2122" w:rsidRPr="009E17E3" w:rsidRDefault="008B2122" w:rsidP="00117A88">
            <w:pPr>
              <w:spacing w:line="240" w:lineRule="auto"/>
              <w:jc w:val="both"/>
              <w:rPr>
                <w:rFonts w:ascii="Times New Roman" w:hAnsi="Times New Roman" w:cs="Times New Roman"/>
              </w:rPr>
            </w:pPr>
            <w:r w:rsidRPr="009E17E3">
              <w:rPr>
                <w:rFonts w:ascii="Times New Roman" w:hAnsi="Times New Roman" w:cs="Times New Roman"/>
                <w:sz w:val="20"/>
                <w:szCs w:val="20"/>
              </w:rPr>
              <w:t xml:space="preserve">Котел водогрейный КВ-04, </w:t>
            </w:r>
            <w:smartTag w:uri="urn:schemas-microsoft-com:office:smarttags" w:element="metricconverter">
              <w:smartTagPr>
                <w:attr w:name="ProductID" w:val="2011 г"/>
              </w:smartTagPr>
              <w:r w:rsidRPr="009E17E3">
                <w:rPr>
                  <w:rFonts w:ascii="Times New Roman" w:hAnsi="Times New Roman" w:cs="Times New Roman"/>
                  <w:sz w:val="20"/>
                  <w:szCs w:val="20"/>
                </w:rPr>
                <w:t>2011 г</w:t>
              </w:r>
            </w:smartTag>
            <w:r w:rsidRPr="009E17E3">
              <w:rPr>
                <w:rFonts w:ascii="Times New Roman" w:hAnsi="Times New Roman" w:cs="Times New Roman"/>
                <w:sz w:val="20"/>
                <w:szCs w:val="20"/>
              </w:rPr>
              <w:t>., заводской номер 017004</w:t>
            </w:r>
          </w:p>
        </w:tc>
        <w:tc>
          <w:tcPr>
            <w:tcW w:w="3246" w:type="dxa"/>
            <w:gridSpan w:val="2"/>
            <w:tcBorders>
              <w:top w:val="single" w:sz="4" w:space="0" w:color="auto"/>
              <w:bottom w:val="single" w:sz="4" w:space="0" w:color="auto"/>
            </w:tcBorders>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165"/>
        </w:trPr>
        <w:tc>
          <w:tcPr>
            <w:tcW w:w="648" w:type="dxa"/>
            <w:vMerge/>
          </w:tcPr>
          <w:p w:rsidR="008B2122"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57263D" w:rsidRDefault="008B2122" w:rsidP="00117A88">
            <w:pPr>
              <w:spacing w:after="0"/>
              <w:rPr>
                <w:b/>
                <w:sz w:val="20"/>
                <w:szCs w:val="20"/>
              </w:rPr>
            </w:pPr>
          </w:p>
        </w:tc>
        <w:tc>
          <w:tcPr>
            <w:tcW w:w="3345" w:type="dxa"/>
            <w:gridSpan w:val="2"/>
            <w:tcBorders>
              <w:top w:val="single" w:sz="4" w:space="0" w:color="auto"/>
              <w:bottom w:val="single" w:sz="4" w:space="0" w:color="auto"/>
            </w:tcBorders>
          </w:tcPr>
          <w:p w:rsidR="008B2122" w:rsidRPr="009E17E3" w:rsidRDefault="008B2122" w:rsidP="00117A88">
            <w:pPr>
              <w:spacing w:line="240" w:lineRule="auto"/>
              <w:jc w:val="both"/>
              <w:rPr>
                <w:rFonts w:ascii="Times New Roman" w:hAnsi="Times New Roman" w:cs="Times New Roman"/>
              </w:rPr>
            </w:pPr>
            <w:r w:rsidRPr="009E17E3">
              <w:rPr>
                <w:rFonts w:ascii="Times New Roman" w:hAnsi="Times New Roman" w:cs="Times New Roman"/>
                <w:sz w:val="20"/>
                <w:szCs w:val="20"/>
              </w:rPr>
              <w:t>Насос К65-50-160А</w:t>
            </w:r>
          </w:p>
        </w:tc>
        <w:tc>
          <w:tcPr>
            <w:tcW w:w="3246" w:type="dxa"/>
            <w:gridSpan w:val="2"/>
            <w:tcBorders>
              <w:top w:val="single" w:sz="4" w:space="0" w:color="auto"/>
              <w:bottom w:val="single" w:sz="4" w:space="0" w:color="auto"/>
            </w:tcBorders>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55"/>
        </w:trPr>
        <w:tc>
          <w:tcPr>
            <w:tcW w:w="648" w:type="dxa"/>
            <w:vMerge/>
          </w:tcPr>
          <w:p w:rsidR="008B2122"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57263D" w:rsidRDefault="008B2122" w:rsidP="00117A88">
            <w:pPr>
              <w:spacing w:after="0"/>
              <w:rPr>
                <w:b/>
                <w:sz w:val="20"/>
                <w:szCs w:val="20"/>
              </w:rPr>
            </w:pPr>
          </w:p>
        </w:tc>
        <w:tc>
          <w:tcPr>
            <w:tcW w:w="3345" w:type="dxa"/>
            <w:gridSpan w:val="2"/>
            <w:tcBorders>
              <w:top w:val="single" w:sz="4" w:space="0" w:color="auto"/>
              <w:bottom w:val="single" w:sz="4" w:space="0" w:color="auto"/>
            </w:tcBorders>
          </w:tcPr>
          <w:p w:rsidR="008B2122" w:rsidRPr="009E17E3" w:rsidRDefault="008B2122" w:rsidP="00117A88">
            <w:pPr>
              <w:spacing w:line="240" w:lineRule="auto"/>
              <w:jc w:val="both"/>
              <w:rPr>
                <w:rFonts w:ascii="Times New Roman" w:hAnsi="Times New Roman" w:cs="Times New Roman"/>
              </w:rPr>
            </w:pPr>
            <w:r w:rsidRPr="009E17E3">
              <w:rPr>
                <w:rFonts w:ascii="Times New Roman" w:hAnsi="Times New Roman" w:cs="Times New Roman"/>
                <w:sz w:val="20"/>
                <w:szCs w:val="20"/>
              </w:rPr>
              <w:t>Насос К20/30 – 2 шт</w:t>
            </w:r>
          </w:p>
        </w:tc>
        <w:tc>
          <w:tcPr>
            <w:tcW w:w="3246" w:type="dxa"/>
            <w:gridSpan w:val="2"/>
            <w:tcBorders>
              <w:top w:val="single" w:sz="4" w:space="0" w:color="auto"/>
              <w:bottom w:val="single" w:sz="4" w:space="0" w:color="auto"/>
            </w:tcBorders>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18"/>
        </w:trPr>
        <w:tc>
          <w:tcPr>
            <w:tcW w:w="648" w:type="dxa"/>
            <w:vMerge/>
          </w:tcPr>
          <w:p w:rsidR="008B2122"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57263D" w:rsidRDefault="008B2122" w:rsidP="00117A88">
            <w:pPr>
              <w:spacing w:after="0"/>
              <w:rPr>
                <w:b/>
                <w:sz w:val="20"/>
                <w:szCs w:val="20"/>
              </w:rPr>
            </w:pPr>
          </w:p>
        </w:tc>
        <w:tc>
          <w:tcPr>
            <w:tcW w:w="3345" w:type="dxa"/>
            <w:gridSpan w:val="2"/>
            <w:tcBorders>
              <w:top w:val="single" w:sz="4" w:space="0" w:color="auto"/>
              <w:bottom w:val="single" w:sz="4" w:space="0" w:color="auto"/>
            </w:tcBorders>
          </w:tcPr>
          <w:p w:rsidR="008B2122" w:rsidRPr="009E17E3" w:rsidRDefault="008B2122" w:rsidP="00117A88">
            <w:pPr>
              <w:spacing w:line="240" w:lineRule="auto"/>
              <w:jc w:val="both"/>
              <w:rPr>
                <w:rFonts w:ascii="Times New Roman" w:hAnsi="Times New Roman" w:cs="Times New Roman"/>
                <w:sz w:val="20"/>
                <w:szCs w:val="20"/>
              </w:rPr>
            </w:pPr>
            <w:r w:rsidRPr="009E17E3">
              <w:rPr>
                <w:rFonts w:ascii="Times New Roman" w:hAnsi="Times New Roman" w:cs="Times New Roman"/>
                <w:sz w:val="20"/>
                <w:szCs w:val="20"/>
              </w:rPr>
              <w:t>дутьевой насос – 2 шт</w:t>
            </w:r>
          </w:p>
        </w:tc>
        <w:tc>
          <w:tcPr>
            <w:tcW w:w="3246" w:type="dxa"/>
            <w:gridSpan w:val="2"/>
            <w:tcBorders>
              <w:top w:val="single" w:sz="4" w:space="0" w:color="auto"/>
              <w:bottom w:val="single" w:sz="4" w:space="0" w:color="auto"/>
            </w:tcBorders>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05"/>
        </w:trPr>
        <w:tc>
          <w:tcPr>
            <w:tcW w:w="648" w:type="dxa"/>
            <w:vMerge/>
          </w:tcPr>
          <w:p w:rsidR="008B2122"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57263D" w:rsidRDefault="008B2122" w:rsidP="00117A88">
            <w:pPr>
              <w:spacing w:after="0"/>
              <w:rPr>
                <w:b/>
                <w:sz w:val="20"/>
                <w:szCs w:val="20"/>
              </w:rPr>
            </w:pPr>
          </w:p>
        </w:tc>
        <w:tc>
          <w:tcPr>
            <w:tcW w:w="3345" w:type="dxa"/>
            <w:gridSpan w:val="2"/>
            <w:tcBorders>
              <w:top w:val="single" w:sz="4" w:space="0" w:color="auto"/>
              <w:bottom w:val="single" w:sz="4" w:space="0" w:color="auto"/>
            </w:tcBorders>
          </w:tcPr>
          <w:p w:rsidR="008B2122" w:rsidRPr="009E17E3" w:rsidRDefault="008B2122" w:rsidP="00117A88">
            <w:pPr>
              <w:spacing w:line="240" w:lineRule="auto"/>
              <w:jc w:val="both"/>
              <w:rPr>
                <w:rFonts w:ascii="Times New Roman" w:hAnsi="Times New Roman" w:cs="Times New Roman"/>
              </w:rPr>
            </w:pPr>
            <w:r w:rsidRPr="009E17E3">
              <w:rPr>
                <w:rFonts w:ascii="Times New Roman" w:hAnsi="Times New Roman" w:cs="Times New Roman"/>
                <w:b/>
                <w:sz w:val="20"/>
                <w:szCs w:val="20"/>
                <w:u w:val="single"/>
              </w:rPr>
              <w:t xml:space="preserve">Насосная станция </w:t>
            </w:r>
          </w:p>
        </w:tc>
        <w:tc>
          <w:tcPr>
            <w:tcW w:w="3246" w:type="dxa"/>
            <w:gridSpan w:val="2"/>
            <w:tcBorders>
              <w:top w:val="single" w:sz="4" w:space="0" w:color="auto"/>
              <w:bottom w:val="single" w:sz="4" w:space="0" w:color="auto"/>
            </w:tcBorders>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40"/>
        </w:trPr>
        <w:tc>
          <w:tcPr>
            <w:tcW w:w="648" w:type="dxa"/>
            <w:vMerge/>
          </w:tcPr>
          <w:p w:rsidR="008B2122"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57263D" w:rsidRDefault="008B2122" w:rsidP="00117A88">
            <w:pPr>
              <w:spacing w:after="0"/>
              <w:rPr>
                <w:b/>
                <w:sz w:val="20"/>
                <w:szCs w:val="20"/>
              </w:rPr>
            </w:pPr>
          </w:p>
        </w:tc>
        <w:tc>
          <w:tcPr>
            <w:tcW w:w="3345" w:type="dxa"/>
            <w:gridSpan w:val="2"/>
            <w:tcBorders>
              <w:top w:val="single" w:sz="4" w:space="0" w:color="auto"/>
              <w:bottom w:val="single" w:sz="4" w:space="0" w:color="auto"/>
            </w:tcBorders>
          </w:tcPr>
          <w:p w:rsidR="008B2122" w:rsidRPr="009E17E3" w:rsidRDefault="008B2122" w:rsidP="00117A88">
            <w:pPr>
              <w:spacing w:line="240" w:lineRule="auto"/>
              <w:jc w:val="both"/>
              <w:rPr>
                <w:rFonts w:ascii="Times New Roman" w:hAnsi="Times New Roman" w:cs="Times New Roman"/>
              </w:rPr>
            </w:pPr>
            <w:r w:rsidRPr="009E17E3">
              <w:rPr>
                <w:rFonts w:ascii="Times New Roman" w:hAnsi="Times New Roman" w:cs="Times New Roman"/>
                <w:sz w:val="20"/>
                <w:szCs w:val="20"/>
              </w:rPr>
              <w:t>Скважина артезианская</w:t>
            </w:r>
          </w:p>
        </w:tc>
        <w:tc>
          <w:tcPr>
            <w:tcW w:w="3246" w:type="dxa"/>
            <w:gridSpan w:val="2"/>
            <w:tcBorders>
              <w:top w:val="single" w:sz="4" w:space="0" w:color="auto"/>
              <w:bottom w:val="single" w:sz="4" w:space="0" w:color="auto"/>
            </w:tcBorders>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55"/>
        </w:trPr>
        <w:tc>
          <w:tcPr>
            <w:tcW w:w="648" w:type="dxa"/>
            <w:vMerge/>
          </w:tcPr>
          <w:p w:rsidR="008B2122"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57263D" w:rsidRDefault="008B2122" w:rsidP="00117A88">
            <w:pPr>
              <w:spacing w:after="0"/>
              <w:rPr>
                <w:b/>
                <w:sz w:val="20"/>
                <w:szCs w:val="20"/>
              </w:rPr>
            </w:pPr>
          </w:p>
        </w:tc>
        <w:tc>
          <w:tcPr>
            <w:tcW w:w="3345" w:type="dxa"/>
            <w:gridSpan w:val="2"/>
            <w:tcBorders>
              <w:top w:val="single" w:sz="4" w:space="0" w:color="auto"/>
              <w:bottom w:val="single" w:sz="4" w:space="0" w:color="auto"/>
            </w:tcBorders>
          </w:tcPr>
          <w:p w:rsidR="008B2122" w:rsidRPr="009E17E3" w:rsidRDefault="008B2122" w:rsidP="00117A88">
            <w:pPr>
              <w:spacing w:line="240" w:lineRule="auto"/>
              <w:jc w:val="both"/>
              <w:rPr>
                <w:rFonts w:ascii="Times New Roman" w:hAnsi="Times New Roman" w:cs="Times New Roman"/>
              </w:rPr>
            </w:pPr>
            <w:r w:rsidRPr="009E17E3">
              <w:rPr>
                <w:rFonts w:ascii="Times New Roman" w:hAnsi="Times New Roman" w:cs="Times New Roman"/>
                <w:sz w:val="20"/>
                <w:szCs w:val="20"/>
              </w:rPr>
              <w:t>Бак для воды (большой)</w:t>
            </w:r>
          </w:p>
        </w:tc>
        <w:tc>
          <w:tcPr>
            <w:tcW w:w="3246" w:type="dxa"/>
            <w:gridSpan w:val="2"/>
            <w:tcBorders>
              <w:top w:val="single" w:sz="4" w:space="0" w:color="auto"/>
              <w:bottom w:val="single" w:sz="4" w:space="0" w:color="auto"/>
            </w:tcBorders>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40"/>
        </w:trPr>
        <w:tc>
          <w:tcPr>
            <w:tcW w:w="648" w:type="dxa"/>
            <w:vMerge/>
          </w:tcPr>
          <w:p w:rsidR="008B2122"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57263D" w:rsidRDefault="008B2122" w:rsidP="00117A88">
            <w:pPr>
              <w:spacing w:after="0"/>
              <w:rPr>
                <w:b/>
                <w:sz w:val="20"/>
                <w:szCs w:val="20"/>
              </w:rPr>
            </w:pPr>
          </w:p>
        </w:tc>
        <w:tc>
          <w:tcPr>
            <w:tcW w:w="3345" w:type="dxa"/>
            <w:gridSpan w:val="2"/>
            <w:tcBorders>
              <w:top w:val="single" w:sz="4" w:space="0" w:color="auto"/>
              <w:bottom w:val="single" w:sz="4" w:space="0" w:color="auto"/>
            </w:tcBorders>
          </w:tcPr>
          <w:p w:rsidR="008B2122" w:rsidRPr="009E17E3" w:rsidRDefault="008B2122" w:rsidP="00117A88">
            <w:pPr>
              <w:spacing w:line="240" w:lineRule="auto"/>
              <w:jc w:val="both"/>
              <w:rPr>
                <w:rFonts w:ascii="Times New Roman" w:hAnsi="Times New Roman" w:cs="Times New Roman"/>
              </w:rPr>
            </w:pPr>
            <w:r w:rsidRPr="009E17E3">
              <w:rPr>
                <w:rFonts w:ascii="Times New Roman" w:hAnsi="Times New Roman" w:cs="Times New Roman"/>
                <w:sz w:val="20"/>
                <w:szCs w:val="20"/>
              </w:rPr>
              <w:t>Бак для воды (малый)</w:t>
            </w:r>
          </w:p>
        </w:tc>
        <w:tc>
          <w:tcPr>
            <w:tcW w:w="3246" w:type="dxa"/>
            <w:gridSpan w:val="2"/>
            <w:tcBorders>
              <w:top w:val="single" w:sz="4" w:space="0" w:color="auto"/>
              <w:bottom w:val="single" w:sz="4" w:space="0" w:color="auto"/>
            </w:tcBorders>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40"/>
        </w:trPr>
        <w:tc>
          <w:tcPr>
            <w:tcW w:w="648" w:type="dxa"/>
            <w:vMerge/>
          </w:tcPr>
          <w:p w:rsidR="008B2122"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57263D" w:rsidRDefault="008B2122" w:rsidP="00117A88">
            <w:pPr>
              <w:spacing w:after="0"/>
              <w:rPr>
                <w:b/>
                <w:sz w:val="20"/>
                <w:szCs w:val="20"/>
              </w:rPr>
            </w:pPr>
          </w:p>
        </w:tc>
        <w:tc>
          <w:tcPr>
            <w:tcW w:w="3345" w:type="dxa"/>
            <w:gridSpan w:val="2"/>
            <w:tcBorders>
              <w:top w:val="single" w:sz="4" w:space="0" w:color="auto"/>
              <w:bottom w:val="single" w:sz="4" w:space="0" w:color="auto"/>
            </w:tcBorders>
          </w:tcPr>
          <w:p w:rsidR="008B2122" w:rsidRPr="009E17E3" w:rsidRDefault="008B2122" w:rsidP="00117A88">
            <w:pPr>
              <w:spacing w:line="240" w:lineRule="auto"/>
              <w:jc w:val="both"/>
              <w:rPr>
                <w:rFonts w:ascii="Times New Roman" w:hAnsi="Times New Roman" w:cs="Times New Roman"/>
              </w:rPr>
            </w:pPr>
            <w:r w:rsidRPr="009E17E3">
              <w:rPr>
                <w:rFonts w:ascii="Times New Roman" w:hAnsi="Times New Roman" w:cs="Times New Roman"/>
                <w:sz w:val="20"/>
                <w:szCs w:val="20"/>
              </w:rPr>
              <w:t xml:space="preserve">Насос ЭЦВ 6-10-140 </w:t>
            </w:r>
          </w:p>
        </w:tc>
        <w:tc>
          <w:tcPr>
            <w:tcW w:w="3246" w:type="dxa"/>
            <w:gridSpan w:val="2"/>
            <w:tcBorders>
              <w:top w:val="single" w:sz="4" w:space="0" w:color="auto"/>
              <w:bottom w:val="single" w:sz="4" w:space="0" w:color="auto"/>
            </w:tcBorders>
          </w:tcPr>
          <w:p w:rsidR="008B2122" w:rsidRPr="009E17E3" w:rsidRDefault="008B2122" w:rsidP="00117A88">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40"/>
        </w:trPr>
        <w:tc>
          <w:tcPr>
            <w:tcW w:w="648" w:type="dxa"/>
            <w:vMerge/>
          </w:tcPr>
          <w:p w:rsidR="008B2122"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57263D" w:rsidRDefault="008B2122" w:rsidP="00117A88">
            <w:pPr>
              <w:spacing w:after="0"/>
              <w:rPr>
                <w:b/>
                <w:sz w:val="20"/>
                <w:szCs w:val="20"/>
              </w:rPr>
            </w:pPr>
          </w:p>
        </w:tc>
        <w:tc>
          <w:tcPr>
            <w:tcW w:w="3345" w:type="dxa"/>
            <w:gridSpan w:val="2"/>
            <w:tcBorders>
              <w:top w:val="single" w:sz="4" w:space="0" w:color="auto"/>
              <w:bottom w:val="single" w:sz="4" w:space="0" w:color="auto"/>
            </w:tcBorders>
          </w:tcPr>
          <w:p w:rsidR="008B2122" w:rsidRPr="00292B09" w:rsidRDefault="008B2122" w:rsidP="00117A88">
            <w:pPr>
              <w:jc w:val="both"/>
              <w:rPr>
                <w:rFonts w:ascii="Times New Roman" w:hAnsi="Times New Roman" w:cs="Times New Roman"/>
              </w:rPr>
            </w:pPr>
            <w:r w:rsidRPr="00292B09">
              <w:rPr>
                <w:rFonts w:ascii="Times New Roman" w:hAnsi="Times New Roman" w:cs="Times New Roman"/>
                <w:b/>
                <w:sz w:val="20"/>
                <w:szCs w:val="20"/>
                <w:u w:val="single"/>
              </w:rPr>
              <w:t>Хлораторная</w:t>
            </w:r>
            <w:r>
              <w:rPr>
                <w:rFonts w:ascii="Times New Roman" w:hAnsi="Times New Roman" w:cs="Times New Roman"/>
                <w:b/>
                <w:sz w:val="20"/>
                <w:szCs w:val="20"/>
                <w:u w:val="single"/>
              </w:rPr>
              <w:t xml:space="preserve"> </w:t>
            </w:r>
            <w:r w:rsidRPr="00292B09">
              <w:rPr>
                <w:rFonts w:ascii="Times New Roman" w:hAnsi="Times New Roman" w:cs="Times New Roman"/>
                <w:b/>
                <w:sz w:val="20"/>
                <w:szCs w:val="20"/>
                <w:u w:val="single"/>
              </w:rPr>
              <w:t xml:space="preserve"> </w:t>
            </w:r>
          </w:p>
        </w:tc>
        <w:tc>
          <w:tcPr>
            <w:tcW w:w="3246" w:type="dxa"/>
            <w:gridSpan w:val="2"/>
            <w:tcBorders>
              <w:top w:val="single" w:sz="4" w:space="0" w:color="auto"/>
              <w:bottom w:val="single" w:sz="4" w:space="0" w:color="auto"/>
            </w:tcBorders>
          </w:tcPr>
          <w:p w:rsidR="008B2122" w:rsidRDefault="008B2122" w:rsidP="00117A88">
            <w:r w:rsidRPr="00CD5A1A">
              <w:rPr>
                <w:rFonts w:ascii="Times New Roman" w:hAnsi="Times New Roman" w:cs="Times New Roman"/>
                <w:sz w:val="20"/>
                <w:szCs w:val="20"/>
              </w:rPr>
              <w:t>удовлетворительное</w:t>
            </w:r>
          </w:p>
        </w:tc>
      </w:tr>
      <w:tr w:rsidR="008B2122" w:rsidRPr="009E17E3" w:rsidTr="00117A88">
        <w:trPr>
          <w:gridAfter w:val="1"/>
          <w:wAfter w:w="236" w:type="dxa"/>
          <w:trHeight w:val="210"/>
        </w:trPr>
        <w:tc>
          <w:tcPr>
            <w:tcW w:w="648" w:type="dxa"/>
            <w:vMerge/>
          </w:tcPr>
          <w:p w:rsidR="008B2122"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57263D" w:rsidRDefault="008B2122" w:rsidP="00117A88">
            <w:pPr>
              <w:spacing w:after="0"/>
              <w:rPr>
                <w:b/>
                <w:sz w:val="20"/>
                <w:szCs w:val="20"/>
              </w:rPr>
            </w:pPr>
          </w:p>
        </w:tc>
        <w:tc>
          <w:tcPr>
            <w:tcW w:w="3345" w:type="dxa"/>
            <w:gridSpan w:val="2"/>
            <w:tcBorders>
              <w:top w:val="single" w:sz="4" w:space="0" w:color="auto"/>
              <w:bottom w:val="single" w:sz="4" w:space="0" w:color="auto"/>
            </w:tcBorders>
          </w:tcPr>
          <w:p w:rsidR="008B2122" w:rsidRPr="00292B09" w:rsidRDefault="008B2122" w:rsidP="00117A88">
            <w:pPr>
              <w:jc w:val="both"/>
              <w:rPr>
                <w:rFonts w:ascii="Times New Roman" w:hAnsi="Times New Roman" w:cs="Times New Roman"/>
                <w:b/>
                <w:sz w:val="20"/>
                <w:szCs w:val="20"/>
                <w:u w:val="single"/>
              </w:rPr>
            </w:pPr>
            <w:r w:rsidRPr="00292B09">
              <w:rPr>
                <w:rFonts w:ascii="Times New Roman" w:hAnsi="Times New Roman" w:cs="Times New Roman"/>
                <w:b/>
                <w:sz w:val="20"/>
                <w:szCs w:val="20"/>
                <w:u w:val="single"/>
              </w:rPr>
              <w:t>Склад для хранения хлорки</w:t>
            </w:r>
          </w:p>
        </w:tc>
        <w:tc>
          <w:tcPr>
            <w:tcW w:w="3246" w:type="dxa"/>
            <w:gridSpan w:val="2"/>
            <w:tcBorders>
              <w:top w:val="single" w:sz="4" w:space="0" w:color="auto"/>
              <w:bottom w:val="single" w:sz="4" w:space="0" w:color="auto"/>
            </w:tcBorders>
          </w:tcPr>
          <w:p w:rsidR="008B2122" w:rsidRDefault="008B2122" w:rsidP="00117A88">
            <w:r w:rsidRPr="00CD5A1A">
              <w:rPr>
                <w:rFonts w:ascii="Times New Roman" w:hAnsi="Times New Roman" w:cs="Times New Roman"/>
                <w:sz w:val="20"/>
                <w:szCs w:val="20"/>
              </w:rPr>
              <w:t>удовлетворительное</w:t>
            </w:r>
          </w:p>
        </w:tc>
      </w:tr>
      <w:tr w:rsidR="008B2122" w:rsidRPr="009E17E3" w:rsidTr="00117A88">
        <w:trPr>
          <w:gridAfter w:val="1"/>
          <w:wAfter w:w="236" w:type="dxa"/>
          <w:trHeight w:val="240"/>
        </w:trPr>
        <w:tc>
          <w:tcPr>
            <w:tcW w:w="648" w:type="dxa"/>
            <w:vMerge/>
          </w:tcPr>
          <w:p w:rsidR="008B2122"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57263D" w:rsidRDefault="008B2122" w:rsidP="00117A88">
            <w:pPr>
              <w:spacing w:after="0"/>
              <w:rPr>
                <w:b/>
                <w:sz w:val="20"/>
                <w:szCs w:val="20"/>
              </w:rPr>
            </w:pPr>
          </w:p>
        </w:tc>
        <w:tc>
          <w:tcPr>
            <w:tcW w:w="3345" w:type="dxa"/>
            <w:gridSpan w:val="2"/>
            <w:tcBorders>
              <w:top w:val="single" w:sz="4" w:space="0" w:color="auto"/>
              <w:bottom w:val="single" w:sz="4" w:space="0" w:color="auto"/>
            </w:tcBorders>
          </w:tcPr>
          <w:p w:rsidR="008B2122" w:rsidRPr="00292B09" w:rsidRDefault="008B2122" w:rsidP="00117A88">
            <w:pPr>
              <w:jc w:val="both"/>
              <w:rPr>
                <w:rFonts w:ascii="Times New Roman" w:hAnsi="Times New Roman" w:cs="Times New Roman"/>
              </w:rPr>
            </w:pPr>
            <w:r w:rsidRPr="00292B09">
              <w:rPr>
                <w:rFonts w:ascii="Times New Roman" w:hAnsi="Times New Roman" w:cs="Times New Roman"/>
                <w:b/>
                <w:sz w:val="20"/>
                <w:szCs w:val="20"/>
                <w:u w:val="single"/>
              </w:rPr>
              <w:t xml:space="preserve">Гараж </w:t>
            </w:r>
          </w:p>
        </w:tc>
        <w:tc>
          <w:tcPr>
            <w:tcW w:w="3246" w:type="dxa"/>
            <w:gridSpan w:val="2"/>
            <w:tcBorders>
              <w:top w:val="single" w:sz="4" w:space="0" w:color="auto"/>
              <w:bottom w:val="single" w:sz="4" w:space="0" w:color="auto"/>
            </w:tcBorders>
          </w:tcPr>
          <w:p w:rsidR="008B2122" w:rsidRDefault="008B2122" w:rsidP="00117A88">
            <w:r w:rsidRPr="00CD5A1A">
              <w:rPr>
                <w:rFonts w:ascii="Times New Roman" w:hAnsi="Times New Roman" w:cs="Times New Roman"/>
                <w:sz w:val="20"/>
                <w:szCs w:val="20"/>
              </w:rPr>
              <w:t>удовлетворительное</w:t>
            </w:r>
          </w:p>
        </w:tc>
      </w:tr>
      <w:tr w:rsidR="008B2122" w:rsidRPr="009E17E3" w:rsidTr="00117A88">
        <w:trPr>
          <w:gridAfter w:val="1"/>
          <w:wAfter w:w="236" w:type="dxa"/>
          <w:trHeight w:val="150"/>
        </w:trPr>
        <w:tc>
          <w:tcPr>
            <w:tcW w:w="648" w:type="dxa"/>
            <w:vMerge w:val="restart"/>
          </w:tcPr>
          <w:p w:rsidR="008B2122" w:rsidRPr="00787D46" w:rsidRDefault="008B2122" w:rsidP="00117A88">
            <w:pPr>
              <w:spacing w:after="0" w:line="240" w:lineRule="auto"/>
              <w:jc w:val="center"/>
              <w:rPr>
                <w:rFonts w:ascii="Times New Roman" w:hAnsi="Times New Roman" w:cs="Times New Roman"/>
                <w:sz w:val="20"/>
                <w:szCs w:val="20"/>
              </w:rPr>
            </w:pPr>
            <w:r w:rsidRPr="00787D46">
              <w:rPr>
                <w:rFonts w:ascii="Times New Roman" w:hAnsi="Times New Roman" w:cs="Times New Roman"/>
                <w:sz w:val="20"/>
                <w:szCs w:val="20"/>
              </w:rPr>
              <w:t>6</w:t>
            </w:r>
          </w:p>
        </w:tc>
        <w:tc>
          <w:tcPr>
            <w:tcW w:w="2367" w:type="dxa"/>
            <w:vMerge w:val="restart"/>
          </w:tcPr>
          <w:p w:rsidR="008B2122" w:rsidRPr="00787D46" w:rsidRDefault="008B2122" w:rsidP="00117A88">
            <w:pPr>
              <w:spacing w:after="0" w:line="240" w:lineRule="auto"/>
              <w:rPr>
                <w:rFonts w:ascii="Times New Roman" w:hAnsi="Times New Roman" w:cs="Times New Roman"/>
                <w:b/>
                <w:sz w:val="20"/>
                <w:szCs w:val="20"/>
              </w:rPr>
            </w:pPr>
            <w:r w:rsidRPr="00787D46">
              <w:rPr>
                <w:rFonts w:ascii="Times New Roman" w:hAnsi="Times New Roman" w:cs="Times New Roman"/>
                <w:b/>
                <w:sz w:val="20"/>
                <w:szCs w:val="20"/>
              </w:rPr>
              <w:t>Станция второго подъема, пгт Магдагачи, пер. Овражный</w:t>
            </w:r>
          </w:p>
        </w:tc>
        <w:tc>
          <w:tcPr>
            <w:tcW w:w="3345" w:type="dxa"/>
            <w:gridSpan w:val="2"/>
            <w:tcBorders>
              <w:top w:val="single" w:sz="4" w:space="0" w:color="auto"/>
              <w:bottom w:val="single" w:sz="4" w:space="0" w:color="auto"/>
            </w:tcBorders>
          </w:tcPr>
          <w:p w:rsidR="008B2122" w:rsidRPr="00787D46" w:rsidRDefault="008B2122" w:rsidP="00117A88">
            <w:pPr>
              <w:spacing w:line="240" w:lineRule="auto"/>
              <w:rPr>
                <w:rFonts w:ascii="Times New Roman" w:hAnsi="Times New Roman" w:cs="Times New Roman"/>
                <w:sz w:val="20"/>
                <w:szCs w:val="20"/>
              </w:rPr>
            </w:pPr>
            <w:r>
              <w:rPr>
                <w:rFonts w:ascii="Times New Roman" w:hAnsi="Times New Roman" w:cs="Times New Roman"/>
                <w:sz w:val="20"/>
                <w:szCs w:val="20"/>
              </w:rPr>
              <w:t xml:space="preserve">Здание </w:t>
            </w:r>
          </w:p>
        </w:tc>
        <w:tc>
          <w:tcPr>
            <w:tcW w:w="3246" w:type="dxa"/>
            <w:gridSpan w:val="2"/>
            <w:tcBorders>
              <w:top w:val="single" w:sz="4" w:space="0" w:color="auto"/>
              <w:bottom w:val="single" w:sz="4" w:space="0" w:color="auto"/>
            </w:tcBorders>
          </w:tcPr>
          <w:p w:rsidR="008B2122" w:rsidRDefault="008B2122" w:rsidP="00117A88">
            <w:r w:rsidRPr="00FA6CEE">
              <w:rPr>
                <w:rFonts w:ascii="Times New Roman" w:hAnsi="Times New Roman" w:cs="Times New Roman"/>
                <w:sz w:val="20"/>
                <w:szCs w:val="20"/>
              </w:rPr>
              <w:t>удовлетворительное</w:t>
            </w:r>
          </w:p>
        </w:tc>
      </w:tr>
      <w:tr w:rsidR="008B2122" w:rsidRPr="009E17E3" w:rsidTr="00117A88">
        <w:trPr>
          <w:gridAfter w:val="1"/>
          <w:wAfter w:w="236" w:type="dxa"/>
          <w:trHeight w:val="300"/>
        </w:trPr>
        <w:tc>
          <w:tcPr>
            <w:tcW w:w="648" w:type="dxa"/>
            <w:vMerge/>
          </w:tcPr>
          <w:p w:rsidR="008B2122" w:rsidRPr="00787D46"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787D46" w:rsidRDefault="008B2122" w:rsidP="00117A88">
            <w:pPr>
              <w:spacing w:after="0" w:line="240" w:lineRule="auto"/>
              <w:rPr>
                <w:rFonts w:ascii="Times New Roman" w:hAnsi="Times New Roman" w:cs="Times New Roman"/>
                <w:b/>
                <w:sz w:val="20"/>
                <w:szCs w:val="20"/>
              </w:rPr>
            </w:pPr>
          </w:p>
        </w:tc>
        <w:tc>
          <w:tcPr>
            <w:tcW w:w="3345" w:type="dxa"/>
            <w:gridSpan w:val="2"/>
            <w:tcBorders>
              <w:top w:val="single" w:sz="4" w:space="0" w:color="auto"/>
              <w:bottom w:val="single" w:sz="4" w:space="0" w:color="auto"/>
            </w:tcBorders>
          </w:tcPr>
          <w:p w:rsidR="008B2122" w:rsidRPr="00787D46" w:rsidRDefault="008B2122" w:rsidP="00117A88">
            <w:pPr>
              <w:spacing w:line="240" w:lineRule="auto"/>
              <w:rPr>
                <w:rFonts w:ascii="Times New Roman" w:hAnsi="Times New Roman" w:cs="Times New Roman"/>
                <w:sz w:val="20"/>
                <w:szCs w:val="20"/>
              </w:rPr>
            </w:pPr>
            <w:r w:rsidRPr="00787D46">
              <w:rPr>
                <w:rFonts w:ascii="Times New Roman" w:hAnsi="Times New Roman" w:cs="Times New Roman"/>
                <w:sz w:val="20"/>
                <w:szCs w:val="20"/>
              </w:rPr>
              <w:t>насос КМ 80-50-200а, 2018 г</w:t>
            </w:r>
          </w:p>
        </w:tc>
        <w:tc>
          <w:tcPr>
            <w:tcW w:w="3246" w:type="dxa"/>
            <w:gridSpan w:val="2"/>
            <w:tcBorders>
              <w:top w:val="single" w:sz="4" w:space="0" w:color="auto"/>
              <w:bottom w:val="single" w:sz="4" w:space="0" w:color="auto"/>
            </w:tcBorders>
          </w:tcPr>
          <w:p w:rsidR="008B2122" w:rsidRPr="00FA6CEE" w:rsidRDefault="008B2122" w:rsidP="00117A88">
            <w:pPr>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8B2122" w:rsidRPr="009E17E3" w:rsidTr="00117A88">
        <w:trPr>
          <w:gridAfter w:val="1"/>
          <w:wAfter w:w="236" w:type="dxa"/>
          <w:trHeight w:val="205"/>
        </w:trPr>
        <w:tc>
          <w:tcPr>
            <w:tcW w:w="648" w:type="dxa"/>
            <w:vMerge/>
          </w:tcPr>
          <w:p w:rsidR="008B2122" w:rsidRPr="00787D46"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787D46" w:rsidRDefault="008B2122" w:rsidP="00117A88">
            <w:pPr>
              <w:spacing w:after="0" w:line="240" w:lineRule="auto"/>
              <w:rPr>
                <w:rFonts w:ascii="Times New Roman" w:hAnsi="Times New Roman" w:cs="Times New Roman"/>
                <w:b/>
                <w:sz w:val="20"/>
                <w:szCs w:val="20"/>
              </w:rPr>
            </w:pPr>
          </w:p>
        </w:tc>
        <w:tc>
          <w:tcPr>
            <w:tcW w:w="3345" w:type="dxa"/>
            <w:gridSpan w:val="2"/>
            <w:tcBorders>
              <w:top w:val="single" w:sz="4" w:space="0" w:color="auto"/>
              <w:bottom w:val="single" w:sz="4" w:space="0" w:color="auto"/>
            </w:tcBorders>
          </w:tcPr>
          <w:p w:rsidR="008B2122" w:rsidRPr="00787D46" w:rsidRDefault="008B2122" w:rsidP="00117A88">
            <w:pPr>
              <w:spacing w:line="240" w:lineRule="auto"/>
              <w:rPr>
                <w:rFonts w:ascii="Times New Roman" w:hAnsi="Times New Roman" w:cs="Times New Roman"/>
                <w:sz w:val="20"/>
                <w:szCs w:val="20"/>
              </w:rPr>
            </w:pPr>
            <w:r w:rsidRPr="00787D46">
              <w:rPr>
                <w:rFonts w:ascii="Times New Roman" w:hAnsi="Times New Roman" w:cs="Times New Roman"/>
                <w:sz w:val="20"/>
                <w:szCs w:val="20"/>
              </w:rPr>
              <w:t>насос КМ 80-50-200а, 2014 г</w:t>
            </w:r>
          </w:p>
        </w:tc>
        <w:tc>
          <w:tcPr>
            <w:tcW w:w="3246" w:type="dxa"/>
            <w:gridSpan w:val="2"/>
            <w:tcBorders>
              <w:top w:val="single" w:sz="4" w:space="0" w:color="auto"/>
              <w:bottom w:val="single" w:sz="4" w:space="0" w:color="auto"/>
            </w:tcBorders>
          </w:tcPr>
          <w:p w:rsidR="008B2122" w:rsidRDefault="008B2122" w:rsidP="00117A88">
            <w:r w:rsidRPr="00FA6CEE">
              <w:rPr>
                <w:rFonts w:ascii="Times New Roman" w:hAnsi="Times New Roman" w:cs="Times New Roman"/>
                <w:sz w:val="20"/>
                <w:szCs w:val="20"/>
              </w:rPr>
              <w:t>удовлетворительное</w:t>
            </w:r>
          </w:p>
        </w:tc>
      </w:tr>
      <w:tr w:rsidR="008B2122" w:rsidRPr="009E17E3" w:rsidTr="00117A88">
        <w:trPr>
          <w:gridAfter w:val="1"/>
          <w:wAfter w:w="236" w:type="dxa"/>
          <w:trHeight w:val="225"/>
        </w:trPr>
        <w:tc>
          <w:tcPr>
            <w:tcW w:w="648" w:type="dxa"/>
            <w:vMerge/>
          </w:tcPr>
          <w:p w:rsidR="008B2122" w:rsidRPr="00787D46"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787D46" w:rsidRDefault="008B2122" w:rsidP="00117A88">
            <w:pPr>
              <w:spacing w:after="0" w:line="240" w:lineRule="auto"/>
              <w:rPr>
                <w:rFonts w:ascii="Times New Roman" w:hAnsi="Times New Roman" w:cs="Times New Roman"/>
                <w:b/>
                <w:sz w:val="20"/>
                <w:szCs w:val="20"/>
              </w:rPr>
            </w:pPr>
          </w:p>
        </w:tc>
        <w:tc>
          <w:tcPr>
            <w:tcW w:w="3345" w:type="dxa"/>
            <w:gridSpan w:val="2"/>
            <w:tcBorders>
              <w:top w:val="single" w:sz="4" w:space="0" w:color="auto"/>
              <w:bottom w:val="single" w:sz="4" w:space="0" w:color="auto"/>
            </w:tcBorders>
          </w:tcPr>
          <w:p w:rsidR="008B2122" w:rsidRPr="00787D46" w:rsidRDefault="008B2122" w:rsidP="00117A88">
            <w:pPr>
              <w:spacing w:line="240" w:lineRule="auto"/>
              <w:rPr>
                <w:rFonts w:ascii="Times New Roman" w:hAnsi="Times New Roman" w:cs="Times New Roman"/>
                <w:sz w:val="20"/>
                <w:szCs w:val="20"/>
              </w:rPr>
            </w:pPr>
            <w:r w:rsidRPr="00787D46">
              <w:rPr>
                <w:rFonts w:ascii="Times New Roman" w:hAnsi="Times New Roman" w:cs="Times New Roman"/>
                <w:sz w:val="20"/>
                <w:szCs w:val="20"/>
              </w:rPr>
              <w:t>вводной электрощит</w:t>
            </w:r>
          </w:p>
        </w:tc>
        <w:tc>
          <w:tcPr>
            <w:tcW w:w="3246" w:type="dxa"/>
            <w:gridSpan w:val="2"/>
            <w:tcBorders>
              <w:top w:val="single" w:sz="4" w:space="0" w:color="auto"/>
              <w:bottom w:val="single" w:sz="4" w:space="0" w:color="auto"/>
            </w:tcBorders>
          </w:tcPr>
          <w:p w:rsidR="008B2122" w:rsidRDefault="008B2122" w:rsidP="00117A88">
            <w:r w:rsidRPr="00FA6CEE">
              <w:rPr>
                <w:rFonts w:ascii="Times New Roman" w:hAnsi="Times New Roman" w:cs="Times New Roman"/>
                <w:sz w:val="20"/>
                <w:szCs w:val="20"/>
              </w:rPr>
              <w:t>удовлетворительное</w:t>
            </w:r>
          </w:p>
        </w:tc>
      </w:tr>
      <w:tr w:rsidR="008B2122" w:rsidRPr="009E17E3" w:rsidTr="00117A88">
        <w:trPr>
          <w:gridAfter w:val="1"/>
          <w:wAfter w:w="236" w:type="dxa"/>
          <w:trHeight w:val="225"/>
        </w:trPr>
        <w:tc>
          <w:tcPr>
            <w:tcW w:w="648" w:type="dxa"/>
            <w:vMerge/>
          </w:tcPr>
          <w:p w:rsidR="008B2122" w:rsidRPr="00787D46"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787D46" w:rsidRDefault="008B2122" w:rsidP="00117A88">
            <w:pPr>
              <w:spacing w:after="0" w:line="240" w:lineRule="auto"/>
              <w:rPr>
                <w:rFonts w:ascii="Times New Roman" w:hAnsi="Times New Roman" w:cs="Times New Roman"/>
                <w:b/>
                <w:sz w:val="20"/>
                <w:szCs w:val="20"/>
              </w:rPr>
            </w:pPr>
          </w:p>
        </w:tc>
        <w:tc>
          <w:tcPr>
            <w:tcW w:w="3345" w:type="dxa"/>
            <w:gridSpan w:val="2"/>
            <w:tcBorders>
              <w:top w:val="single" w:sz="4" w:space="0" w:color="auto"/>
              <w:bottom w:val="single" w:sz="4" w:space="0" w:color="auto"/>
            </w:tcBorders>
          </w:tcPr>
          <w:p w:rsidR="008B2122" w:rsidRPr="00787D46" w:rsidRDefault="008B2122" w:rsidP="00117A88">
            <w:pPr>
              <w:spacing w:line="240" w:lineRule="auto"/>
              <w:rPr>
                <w:rFonts w:ascii="Times New Roman" w:hAnsi="Times New Roman" w:cs="Times New Roman"/>
                <w:sz w:val="20"/>
                <w:szCs w:val="20"/>
              </w:rPr>
            </w:pPr>
            <w:r w:rsidRPr="00787D46">
              <w:rPr>
                <w:rFonts w:ascii="Times New Roman" w:hAnsi="Times New Roman" w:cs="Times New Roman"/>
                <w:sz w:val="20"/>
                <w:szCs w:val="20"/>
              </w:rPr>
              <w:t>пускорегулирующее устройство ПМЛ 21000 3 В</w:t>
            </w:r>
          </w:p>
        </w:tc>
        <w:tc>
          <w:tcPr>
            <w:tcW w:w="3246" w:type="dxa"/>
            <w:gridSpan w:val="2"/>
            <w:tcBorders>
              <w:top w:val="single" w:sz="4" w:space="0" w:color="auto"/>
              <w:bottom w:val="single" w:sz="4" w:space="0" w:color="auto"/>
            </w:tcBorders>
          </w:tcPr>
          <w:p w:rsidR="008B2122" w:rsidRDefault="008B2122" w:rsidP="00117A88">
            <w:r w:rsidRPr="00FA6CEE">
              <w:rPr>
                <w:rFonts w:ascii="Times New Roman" w:hAnsi="Times New Roman" w:cs="Times New Roman"/>
                <w:sz w:val="20"/>
                <w:szCs w:val="20"/>
              </w:rPr>
              <w:t>удовлетворительное</w:t>
            </w:r>
          </w:p>
        </w:tc>
      </w:tr>
      <w:tr w:rsidR="008B2122" w:rsidRPr="009E17E3" w:rsidTr="00117A88">
        <w:trPr>
          <w:gridAfter w:val="1"/>
          <w:wAfter w:w="236" w:type="dxa"/>
          <w:trHeight w:val="445"/>
        </w:trPr>
        <w:tc>
          <w:tcPr>
            <w:tcW w:w="648" w:type="dxa"/>
            <w:vMerge/>
          </w:tcPr>
          <w:p w:rsidR="008B2122" w:rsidRPr="00787D46" w:rsidRDefault="008B2122" w:rsidP="00117A88">
            <w:pPr>
              <w:spacing w:after="0" w:line="240" w:lineRule="auto"/>
              <w:jc w:val="center"/>
              <w:rPr>
                <w:rFonts w:ascii="Times New Roman" w:hAnsi="Times New Roman" w:cs="Times New Roman"/>
                <w:sz w:val="20"/>
                <w:szCs w:val="20"/>
              </w:rPr>
            </w:pPr>
          </w:p>
        </w:tc>
        <w:tc>
          <w:tcPr>
            <w:tcW w:w="2367" w:type="dxa"/>
            <w:vMerge/>
          </w:tcPr>
          <w:p w:rsidR="008B2122" w:rsidRPr="00787D46" w:rsidRDefault="008B2122" w:rsidP="00117A88">
            <w:pPr>
              <w:spacing w:after="0" w:line="240" w:lineRule="auto"/>
              <w:rPr>
                <w:rFonts w:ascii="Times New Roman" w:hAnsi="Times New Roman" w:cs="Times New Roman"/>
                <w:b/>
                <w:sz w:val="20"/>
                <w:szCs w:val="20"/>
              </w:rPr>
            </w:pPr>
          </w:p>
        </w:tc>
        <w:tc>
          <w:tcPr>
            <w:tcW w:w="3345" w:type="dxa"/>
            <w:gridSpan w:val="2"/>
            <w:tcBorders>
              <w:top w:val="single" w:sz="4" w:space="0" w:color="auto"/>
              <w:bottom w:val="single" w:sz="4" w:space="0" w:color="auto"/>
            </w:tcBorders>
          </w:tcPr>
          <w:p w:rsidR="008B2122" w:rsidRPr="00787D46" w:rsidRDefault="008B2122" w:rsidP="00117A88">
            <w:pPr>
              <w:spacing w:line="240" w:lineRule="auto"/>
              <w:rPr>
                <w:rFonts w:ascii="Times New Roman" w:hAnsi="Times New Roman" w:cs="Times New Roman"/>
                <w:sz w:val="20"/>
                <w:szCs w:val="20"/>
              </w:rPr>
            </w:pPr>
            <w:r w:rsidRPr="00787D46">
              <w:rPr>
                <w:rFonts w:ascii="Times New Roman" w:hAnsi="Times New Roman" w:cs="Times New Roman"/>
                <w:sz w:val="20"/>
                <w:szCs w:val="20"/>
              </w:rPr>
              <w:t>пускорегулирующее устройство ПМЛ 21000 3 В</w:t>
            </w:r>
          </w:p>
        </w:tc>
        <w:tc>
          <w:tcPr>
            <w:tcW w:w="3246" w:type="dxa"/>
            <w:gridSpan w:val="2"/>
            <w:tcBorders>
              <w:top w:val="single" w:sz="4" w:space="0" w:color="auto"/>
              <w:bottom w:val="single" w:sz="4" w:space="0" w:color="auto"/>
            </w:tcBorders>
          </w:tcPr>
          <w:p w:rsidR="008B2122" w:rsidRDefault="008B2122" w:rsidP="00117A88">
            <w:r w:rsidRPr="00FA6CEE">
              <w:rPr>
                <w:rFonts w:ascii="Times New Roman" w:hAnsi="Times New Roman" w:cs="Times New Roman"/>
                <w:sz w:val="20"/>
                <w:szCs w:val="20"/>
              </w:rPr>
              <w:t>удовлетворительное</w:t>
            </w:r>
          </w:p>
        </w:tc>
      </w:tr>
    </w:tbl>
    <w:p w:rsidR="008B2122" w:rsidRDefault="008B2122" w:rsidP="008B2122">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    </w:t>
      </w:r>
    </w:p>
    <w:p w:rsidR="008B2122" w:rsidRPr="00226BD0" w:rsidRDefault="008B2122" w:rsidP="008B2122">
      <w:pPr>
        <w:pStyle w:val="a5"/>
        <w:numPr>
          <w:ilvl w:val="0"/>
          <w:numId w:val="8"/>
        </w:numPr>
        <w:spacing w:line="240" w:lineRule="auto"/>
        <w:ind w:left="0" w:firstLine="567"/>
        <w:jc w:val="both"/>
        <w:rPr>
          <w:rFonts w:ascii="Times New Roman" w:hAnsi="Times New Roman" w:cs="Times New Roman"/>
          <w:sz w:val="24"/>
          <w:szCs w:val="24"/>
        </w:rPr>
      </w:pPr>
      <w:r w:rsidRPr="00226BD0">
        <w:rPr>
          <w:rFonts w:ascii="Times New Roman" w:hAnsi="Times New Roman" w:cs="Times New Roman"/>
          <w:sz w:val="24"/>
          <w:szCs w:val="24"/>
        </w:rPr>
        <w:t xml:space="preserve">Концедент передает, а Концессионер принимает нижеперечисленное </w:t>
      </w:r>
      <w:r w:rsidRPr="004C66D6">
        <w:rPr>
          <w:rFonts w:ascii="Times New Roman" w:hAnsi="Times New Roman" w:cs="Times New Roman"/>
          <w:b/>
          <w:sz w:val="24"/>
          <w:szCs w:val="24"/>
        </w:rPr>
        <w:t>иное</w:t>
      </w:r>
      <w:r>
        <w:rPr>
          <w:rFonts w:ascii="Times New Roman" w:hAnsi="Times New Roman" w:cs="Times New Roman"/>
          <w:sz w:val="24"/>
          <w:szCs w:val="24"/>
        </w:rPr>
        <w:t xml:space="preserve"> </w:t>
      </w:r>
      <w:r w:rsidRPr="00226BD0">
        <w:rPr>
          <w:rFonts w:ascii="Times New Roman" w:hAnsi="Times New Roman" w:cs="Times New Roman"/>
          <w:sz w:val="24"/>
          <w:szCs w:val="24"/>
        </w:rPr>
        <w:t>имущество, входящее в состав Соглашения</w:t>
      </w:r>
    </w:p>
    <w:p w:rsidR="008B2122" w:rsidRPr="001B7BC0" w:rsidRDefault="008B2122" w:rsidP="008B2122">
      <w:pPr>
        <w:pStyle w:val="a5"/>
        <w:spacing w:after="0" w:line="240" w:lineRule="auto"/>
        <w:ind w:left="567"/>
        <w:jc w:val="both"/>
        <w:rPr>
          <w:rFonts w:ascii="Times New Roman" w:hAnsi="Times New Roman" w:cs="Times New Roman"/>
          <w:sz w:val="24"/>
          <w:szCs w:val="24"/>
        </w:rPr>
      </w:pPr>
    </w:p>
    <w:tbl>
      <w:tblPr>
        <w:tblpPr w:leftFromText="180" w:rightFromText="180" w:vertAnchor="text" w:tblpY="-3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
        <w:gridCol w:w="2426"/>
        <w:gridCol w:w="3777"/>
        <w:gridCol w:w="2739"/>
      </w:tblGrid>
      <w:tr w:rsidR="008B2122" w:rsidRPr="009E17E3" w:rsidTr="00117A88">
        <w:tc>
          <w:tcPr>
            <w:tcW w:w="664" w:type="dxa"/>
          </w:tcPr>
          <w:p w:rsidR="008B2122" w:rsidRPr="009E17E3" w:rsidRDefault="008B2122" w:rsidP="00117A88">
            <w:pPr>
              <w:spacing w:after="0" w:line="240" w:lineRule="auto"/>
              <w:jc w:val="center"/>
              <w:rPr>
                <w:rFonts w:ascii="Times New Roman" w:hAnsi="Times New Roman" w:cs="Times New Roman"/>
                <w:b/>
                <w:sz w:val="20"/>
                <w:szCs w:val="20"/>
              </w:rPr>
            </w:pPr>
            <w:r w:rsidRPr="009E17E3">
              <w:rPr>
                <w:rFonts w:ascii="Times New Roman" w:hAnsi="Times New Roman" w:cs="Times New Roman"/>
                <w:b/>
                <w:sz w:val="20"/>
                <w:szCs w:val="20"/>
              </w:rPr>
              <w:t>№ п/п</w:t>
            </w:r>
          </w:p>
        </w:tc>
        <w:tc>
          <w:tcPr>
            <w:tcW w:w="2426" w:type="dxa"/>
          </w:tcPr>
          <w:p w:rsidR="008B2122" w:rsidRPr="009E17E3" w:rsidRDefault="008B2122" w:rsidP="00117A88">
            <w:pPr>
              <w:spacing w:after="0" w:line="240" w:lineRule="auto"/>
              <w:jc w:val="center"/>
              <w:rPr>
                <w:rFonts w:ascii="Times New Roman" w:hAnsi="Times New Roman" w:cs="Times New Roman"/>
                <w:b/>
                <w:sz w:val="20"/>
                <w:szCs w:val="20"/>
              </w:rPr>
            </w:pPr>
            <w:r w:rsidRPr="009E17E3">
              <w:rPr>
                <w:rFonts w:ascii="Times New Roman" w:hAnsi="Times New Roman" w:cs="Times New Roman"/>
                <w:b/>
                <w:sz w:val="20"/>
                <w:szCs w:val="20"/>
              </w:rPr>
              <w:t>Наименование объекта, адрес</w:t>
            </w:r>
          </w:p>
        </w:tc>
        <w:tc>
          <w:tcPr>
            <w:tcW w:w="3777" w:type="dxa"/>
          </w:tcPr>
          <w:p w:rsidR="008B2122" w:rsidRPr="009E17E3" w:rsidRDefault="008B2122" w:rsidP="00117A88">
            <w:pPr>
              <w:spacing w:after="0" w:line="240" w:lineRule="auto"/>
              <w:jc w:val="center"/>
              <w:rPr>
                <w:rFonts w:ascii="Times New Roman" w:hAnsi="Times New Roman" w:cs="Times New Roman"/>
                <w:b/>
                <w:sz w:val="20"/>
                <w:szCs w:val="20"/>
              </w:rPr>
            </w:pPr>
            <w:r w:rsidRPr="009E17E3">
              <w:rPr>
                <w:rFonts w:ascii="Times New Roman" w:hAnsi="Times New Roman" w:cs="Times New Roman"/>
                <w:b/>
                <w:sz w:val="20"/>
                <w:szCs w:val="20"/>
              </w:rPr>
              <w:t>Состав и описание</w:t>
            </w:r>
          </w:p>
        </w:tc>
        <w:tc>
          <w:tcPr>
            <w:tcW w:w="2739" w:type="dxa"/>
          </w:tcPr>
          <w:p w:rsidR="008B2122" w:rsidRPr="009E17E3" w:rsidRDefault="008B2122" w:rsidP="00117A88">
            <w:pPr>
              <w:spacing w:after="0" w:line="240" w:lineRule="auto"/>
              <w:jc w:val="center"/>
              <w:rPr>
                <w:rFonts w:ascii="Times New Roman" w:hAnsi="Times New Roman" w:cs="Times New Roman"/>
                <w:b/>
                <w:sz w:val="20"/>
                <w:szCs w:val="20"/>
              </w:rPr>
            </w:pPr>
            <w:r w:rsidRPr="009E17E3">
              <w:rPr>
                <w:rFonts w:ascii="Times New Roman" w:hAnsi="Times New Roman" w:cs="Times New Roman"/>
                <w:b/>
                <w:sz w:val="20"/>
                <w:szCs w:val="20"/>
              </w:rPr>
              <w:t>Техническое состояние</w:t>
            </w:r>
          </w:p>
        </w:tc>
      </w:tr>
      <w:tr w:rsidR="008B2122" w:rsidRPr="009E17E3" w:rsidTr="00117A88">
        <w:trPr>
          <w:trHeight w:val="504"/>
        </w:trPr>
        <w:tc>
          <w:tcPr>
            <w:tcW w:w="664" w:type="dxa"/>
          </w:tcPr>
          <w:p w:rsidR="008B2122" w:rsidRPr="008B185E" w:rsidRDefault="008B2122" w:rsidP="00117A88">
            <w:pPr>
              <w:spacing w:after="0" w:line="240" w:lineRule="auto"/>
              <w:jc w:val="center"/>
              <w:rPr>
                <w:rFonts w:ascii="Times New Roman" w:hAnsi="Times New Roman" w:cs="Times New Roman"/>
                <w:sz w:val="20"/>
                <w:szCs w:val="20"/>
              </w:rPr>
            </w:pPr>
            <w:r w:rsidRPr="008B185E">
              <w:rPr>
                <w:rFonts w:ascii="Times New Roman" w:hAnsi="Times New Roman" w:cs="Times New Roman"/>
                <w:sz w:val="20"/>
                <w:szCs w:val="20"/>
              </w:rPr>
              <w:t>1</w:t>
            </w:r>
          </w:p>
        </w:tc>
        <w:tc>
          <w:tcPr>
            <w:tcW w:w="2426" w:type="dxa"/>
          </w:tcPr>
          <w:p w:rsidR="008B2122" w:rsidRPr="008B185E" w:rsidRDefault="008B2122" w:rsidP="00117A88">
            <w:pPr>
              <w:spacing w:after="0" w:line="240" w:lineRule="auto"/>
              <w:rPr>
                <w:rFonts w:ascii="Times New Roman" w:hAnsi="Times New Roman" w:cs="Times New Roman"/>
                <w:sz w:val="20"/>
                <w:szCs w:val="20"/>
              </w:rPr>
            </w:pPr>
            <w:r>
              <w:rPr>
                <w:rFonts w:ascii="Times New Roman" w:hAnsi="Times New Roman" w:cs="Times New Roman"/>
                <w:sz w:val="20"/>
                <w:szCs w:val="20"/>
              </w:rPr>
              <w:t>Сети водоснабжения, пгт Магдагачи</w:t>
            </w:r>
          </w:p>
        </w:tc>
        <w:tc>
          <w:tcPr>
            <w:tcW w:w="3777" w:type="dxa"/>
          </w:tcPr>
          <w:p w:rsidR="008B2122" w:rsidRPr="008B185E" w:rsidRDefault="008B2122" w:rsidP="00117A8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Общая протяженность </w:t>
            </w:r>
            <w:r w:rsidRPr="008B185E">
              <w:rPr>
                <w:rFonts w:ascii="Times New Roman" w:hAnsi="Times New Roman" w:cs="Times New Roman"/>
                <w:sz w:val="20"/>
                <w:szCs w:val="20"/>
              </w:rPr>
              <w:t>18116 м</w:t>
            </w:r>
            <w:r w:rsidRPr="00B37C68">
              <w:rPr>
                <w:rFonts w:ascii="Times New Roman" w:hAnsi="Times New Roman" w:cs="Times New Roman"/>
                <w:sz w:val="24"/>
                <w:szCs w:val="24"/>
              </w:rPr>
              <w:t>.</w:t>
            </w:r>
          </w:p>
        </w:tc>
        <w:tc>
          <w:tcPr>
            <w:tcW w:w="2739" w:type="dxa"/>
          </w:tcPr>
          <w:p w:rsidR="008B2122" w:rsidRDefault="008B2122" w:rsidP="00117A88">
            <w:pPr>
              <w:spacing w:line="240" w:lineRule="auto"/>
            </w:pPr>
            <w:r w:rsidRPr="00FA6CEE">
              <w:rPr>
                <w:rFonts w:ascii="Times New Roman" w:hAnsi="Times New Roman" w:cs="Times New Roman"/>
                <w:sz w:val="20"/>
                <w:szCs w:val="20"/>
              </w:rPr>
              <w:t>удовлетворительное</w:t>
            </w:r>
          </w:p>
        </w:tc>
      </w:tr>
      <w:tr w:rsidR="008B2122" w:rsidRPr="009E17E3" w:rsidTr="00117A88">
        <w:trPr>
          <w:trHeight w:val="514"/>
        </w:trPr>
        <w:tc>
          <w:tcPr>
            <w:tcW w:w="664" w:type="dxa"/>
          </w:tcPr>
          <w:p w:rsidR="008B2122" w:rsidRPr="008B185E" w:rsidRDefault="008B2122" w:rsidP="00117A88">
            <w:pPr>
              <w:spacing w:after="0" w:line="240" w:lineRule="auto"/>
              <w:jc w:val="center"/>
              <w:rPr>
                <w:rFonts w:ascii="Times New Roman" w:hAnsi="Times New Roman" w:cs="Times New Roman"/>
                <w:sz w:val="20"/>
                <w:szCs w:val="20"/>
              </w:rPr>
            </w:pPr>
            <w:r w:rsidRPr="008B185E">
              <w:rPr>
                <w:rFonts w:ascii="Times New Roman" w:hAnsi="Times New Roman" w:cs="Times New Roman"/>
                <w:sz w:val="20"/>
                <w:szCs w:val="20"/>
              </w:rPr>
              <w:t>2</w:t>
            </w:r>
          </w:p>
        </w:tc>
        <w:tc>
          <w:tcPr>
            <w:tcW w:w="2426" w:type="dxa"/>
          </w:tcPr>
          <w:p w:rsidR="008B2122" w:rsidRPr="008B185E" w:rsidRDefault="008B2122" w:rsidP="00117A88">
            <w:pPr>
              <w:spacing w:after="0" w:line="240" w:lineRule="auto"/>
              <w:rPr>
                <w:rFonts w:ascii="Times New Roman" w:hAnsi="Times New Roman" w:cs="Times New Roman"/>
                <w:sz w:val="20"/>
                <w:szCs w:val="20"/>
              </w:rPr>
            </w:pPr>
            <w:r>
              <w:rPr>
                <w:rFonts w:ascii="Times New Roman" w:hAnsi="Times New Roman" w:cs="Times New Roman"/>
                <w:sz w:val="20"/>
                <w:szCs w:val="20"/>
              </w:rPr>
              <w:t>Сети водоотведения, пгт Магдагачи</w:t>
            </w:r>
          </w:p>
        </w:tc>
        <w:tc>
          <w:tcPr>
            <w:tcW w:w="3777" w:type="dxa"/>
          </w:tcPr>
          <w:p w:rsidR="008B2122" w:rsidRPr="008B185E" w:rsidRDefault="008B2122" w:rsidP="00117A8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Общая протяженность </w:t>
            </w:r>
            <w:r w:rsidRPr="008B185E">
              <w:rPr>
                <w:rFonts w:ascii="Times New Roman" w:hAnsi="Times New Roman" w:cs="Times New Roman"/>
                <w:sz w:val="20"/>
                <w:szCs w:val="20"/>
              </w:rPr>
              <w:t>13436 м</w:t>
            </w:r>
          </w:p>
        </w:tc>
        <w:tc>
          <w:tcPr>
            <w:tcW w:w="2739" w:type="dxa"/>
          </w:tcPr>
          <w:p w:rsidR="008B2122" w:rsidRDefault="008B2122" w:rsidP="00117A88">
            <w:pPr>
              <w:spacing w:line="240" w:lineRule="auto"/>
            </w:pPr>
            <w:r w:rsidRPr="00FA6CEE">
              <w:rPr>
                <w:rFonts w:ascii="Times New Roman" w:hAnsi="Times New Roman" w:cs="Times New Roman"/>
                <w:sz w:val="20"/>
                <w:szCs w:val="20"/>
              </w:rPr>
              <w:t>удовлетворительное</w:t>
            </w:r>
          </w:p>
        </w:tc>
      </w:tr>
      <w:tr w:rsidR="008B2122" w:rsidRPr="009E17E3" w:rsidTr="00117A88">
        <w:trPr>
          <w:trHeight w:val="330"/>
        </w:trPr>
        <w:tc>
          <w:tcPr>
            <w:tcW w:w="664" w:type="dxa"/>
          </w:tcPr>
          <w:p w:rsidR="008B2122" w:rsidRDefault="008B2122" w:rsidP="00117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426" w:type="dxa"/>
          </w:tcPr>
          <w:p w:rsidR="008B2122" w:rsidRDefault="008B2122" w:rsidP="00117A88">
            <w:pPr>
              <w:spacing w:after="0" w:line="240" w:lineRule="auto"/>
              <w:rPr>
                <w:rFonts w:ascii="Times New Roman" w:hAnsi="Times New Roman" w:cs="Times New Roman"/>
                <w:sz w:val="20"/>
                <w:szCs w:val="20"/>
              </w:rPr>
            </w:pPr>
            <w:r>
              <w:rPr>
                <w:rFonts w:ascii="Times New Roman" w:hAnsi="Times New Roman" w:cs="Times New Roman"/>
                <w:sz w:val="20"/>
                <w:szCs w:val="20"/>
              </w:rPr>
              <w:t>Водонапорная башня, пер. Коммунистический</w:t>
            </w:r>
          </w:p>
        </w:tc>
        <w:tc>
          <w:tcPr>
            <w:tcW w:w="6516" w:type="dxa"/>
            <w:gridSpan w:val="2"/>
          </w:tcPr>
          <w:p w:rsidR="008B2122" w:rsidRPr="00657431" w:rsidRDefault="008B2122" w:rsidP="00117A88">
            <w:pPr>
              <w:jc w:val="center"/>
              <w:rPr>
                <w:rFonts w:ascii="Times New Roman" w:hAnsi="Times New Roman" w:cs="Times New Roman"/>
                <w:sz w:val="20"/>
                <w:szCs w:val="20"/>
              </w:rPr>
            </w:pPr>
            <w:r>
              <w:rPr>
                <w:rFonts w:ascii="Times New Roman" w:hAnsi="Times New Roman" w:cs="Times New Roman"/>
                <w:sz w:val="20"/>
                <w:szCs w:val="20"/>
              </w:rPr>
              <w:t>состояние удовлетворительное</w:t>
            </w:r>
          </w:p>
        </w:tc>
      </w:tr>
      <w:tr w:rsidR="008B2122" w:rsidRPr="009E17E3" w:rsidTr="00117A88">
        <w:trPr>
          <w:trHeight w:val="330"/>
        </w:trPr>
        <w:tc>
          <w:tcPr>
            <w:tcW w:w="664" w:type="dxa"/>
          </w:tcPr>
          <w:p w:rsidR="008B2122" w:rsidRDefault="008B2122" w:rsidP="00117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426" w:type="dxa"/>
          </w:tcPr>
          <w:p w:rsidR="008B2122" w:rsidRDefault="008B2122" w:rsidP="00117A8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Водонапорная башня, </w:t>
            </w:r>
          </w:p>
          <w:p w:rsidR="008B2122" w:rsidRDefault="008B2122" w:rsidP="00117A88">
            <w:pPr>
              <w:spacing w:after="0" w:line="240" w:lineRule="auto"/>
              <w:rPr>
                <w:rFonts w:ascii="Times New Roman" w:hAnsi="Times New Roman" w:cs="Times New Roman"/>
                <w:sz w:val="20"/>
                <w:szCs w:val="20"/>
              </w:rPr>
            </w:pPr>
            <w:r>
              <w:rPr>
                <w:rFonts w:ascii="Times New Roman" w:hAnsi="Times New Roman" w:cs="Times New Roman"/>
                <w:sz w:val="20"/>
                <w:szCs w:val="20"/>
              </w:rPr>
              <w:t>ул. М.Горького (ПЧ-14)</w:t>
            </w:r>
          </w:p>
        </w:tc>
        <w:tc>
          <w:tcPr>
            <w:tcW w:w="6516" w:type="dxa"/>
            <w:gridSpan w:val="2"/>
          </w:tcPr>
          <w:p w:rsidR="008B2122" w:rsidRPr="00657431" w:rsidRDefault="008B2122" w:rsidP="00117A88">
            <w:pPr>
              <w:jc w:val="center"/>
              <w:rPr>
                <w:rFonts w:ascii="Times New Roman" w:hAnsi="Times New Roman" w:cs="Times New Roman"/>
                <w:sz w:val="20"/>
                <w:szCs w:val="20"/>
              </w:rPr>
            </w:pPr>
            <w:r>
              <w:rPr>
                <w:rFonts w:ascii="Times New Roman" w:hAnsi="Times New Roman" w:cs="Times New Roman"/>
                <w:sz w:val="20"/>
                <w:szCs w:val="20"/>
              </w:rPr>
              <w:t>состояние удовлетворительное</w:t>
            </w:r>
          </w:p>
        </w:tc>
      </w:tr>
      <w:tr w:rsidR="008B2122" w:rsidRPr="009E17E3" w:rsidTr="00117A88">
        <w:trPr>
          <w:trHeight w:val="330"/>
        </w:trPr>
        <w:tc>
          <w:tcPr>
            <w:tcW w:w="664" w:type="dxa"/>
          </w:tcPr>
          <w:p w:rsidR="008B2122" w:rsidRDefault="008B2122" w:rsidP="00117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426" w:type="dxa"/>
          </w:tcPr>
          <w:p w:rsidR="008B2122" w:rsidRDefault="008B2122" w:rsidP="00117A88">
            <w:pPr>
              <w:spacing w:after="0" w:line="240" w:lineRule="auto"/>
              <w:rPr>
                <w:rFonts w:ascii="Times New Roman" w:hAnsi="Times New Roman" w:cs="Times New Roman"/>
                <w:sz w:val="20"/>
                <w:szCs w:val="20"/>
              </w:rPr>
            </w:pPr>
            <w:r>
              <w:rPr>
                <w:rFonts w:ascii="Times New Roman" w:hAnsi="Times New Roman" w:cs="Times New Roman"/>
                <w:sz w:val="20"/>
                <w:szCs w:val="20"/>
              </w:rPr>
              <w:t>Насосная питьевая станция</w:t>
            </w:r>
          </w:p>
        </w:tc>
        <w:tc>
          <w:tcPr>
            <w:tcW w:w="6516" w:type="dxa"/>
            <w:gridSpan w:val="2"/>
          </w:tcPr>
          <w:p w:rsidR="008B2122" w:rsidRPr="00657431" w:rsidRDefault="008B2122" w:rsidP="00117A88">
            <w:pPr>
              <w:jc w:val="center"/>
              <w:rPr>
                <w:rFonts w:ascii="Times New Roman" w:hAnsi="Times New Roman" w:cs="Times New Roman"/>
                <w:sz w:val="20"/>
                <w:szCs w:val="20"/>
              </w:rPr>
            </w:pPr>
            <w:r>
              <w:rPr>
                <w:rFonts w:ascii="Times New Roman" w:hAnsi="Times New Roman" w:cs="Times New Roman"/>
                <w:sz w:val="20"/>
                <w:szCs w:val="20"/>
              </w:rPr>
              <w:t>состояние удовлетворительное, площадь 10 кв.м</w:t>
            </w:r>
          </w:p>
        </w:tc>
      </w:tr>
      <w:tr w:rsidR="008B2122" w:rsidRPr="009E17E3" w:rsidTr="00117A88">
        <w:trPr>
          <w:trHeight w:val="330"/>
        </w:trPr>
        <w:tc>
          <w:tcPr>
            <w:tcW w:w="664" w:type="dxa"/>
          </w:tcPr>
          <w:p w:rsidR="008B2122" w:rsidRDefault="008B2122" w:rsidP="00117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426" w:type="dxa"/>
          </w:tcPr>
          <w:p w:rsidR="008B2122" w:rsidRDefault="008B2122" w:rsidP="00117A88">
            <w:pPr>
              <w:spacing w:after="0" w:line="240" w:lineRule="auto"/>
              <w:rPr>
                <w:rFonts w:ascii="Times New Roman" w:hAnsi="Times New Roman" w:cs="Times New Roman"/>
                <w:sz w:val="20"/>
                <w:szCs w:val="20"/>
              </w:rPr>
            </w:pPr>
            <w:r>
              <w:rPr>
                <w:rFonts w:ascii="Times New Roman" w:hAnsi="Times New Roman" w:cs="Times New Roman"/>
                <w:sz w:val="20"/>
                <w:szCs w:val="20"/>
              </w:rPr>
              <w:t>Насосная питьевая станция № 5</w:t>
            </w:r>
          </w:p>
        </w:tc>
        <w:tc>
          <w:tcPr>
            <w:tcW w:w="6516" w:type="dxa"/>
            <w:gridSpan w:val="2"/>
          </w:tcPr>
          <w:p w:rsidR="008B2122" w:rsidRPr="00657431" w:rsidRDefault="008B2122" w:rsidP="00117A88">
            <w:pPr>
              <w:jc w:val="center"/>
              <w:rPr>
                <w:rFonts w:ascii="Times New Roman" w:hAnsi="Times New Roman" w:cs="Times New Roman"/>
                <w:sz w:val="20"/>
                <w:szCs w:val="20"/>
              </w:rPr>
            </w:pPr>
            <w:r>
              <w:rPr>
                <w:rFonts w:ascii="Times New Roman" w:hAnsi="Times New Roman" w:cs="Times New Roman"/>
                <w:sz w:val="20"/>
                <w:szCs w:val="20"/>
              </w:rPr>
              <w:t>состояние удовлетворительное, площадь 18,9 кв.м</w:t>
            </w:r>
          </w:p>
        </w:tc>
      </w:tr>
      <w:tr w:rsidR="008B2122" w:rsidRPr="009E17E3" w:rsidTr="00117A88">
        <w:trPr>
          <w:trHeight w:val="330"/>
        </w:trPr>
        <w:tc>
          <w:tcPr>
            <w:tcW w:w="664" w:type="dxa"/>
          </w:tcPr>
          <w:p w:rsidR="008B2122" w:rsidRDefault="008B2122" w:rsidP="00117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426" w:type="dxa"/>
          </w:tcPr>
          <w:p w:rsidR="008B2122" w:rsidRDefault="008B2122" w:rsidP="00117A88">
            <w:pPr>
              <w:spacing w:after="0" w:line="240" w:lineRule="auto"/>
              <w:rPr>
                <w:rFonts w:ascii="Times New Roman" w:hAnsi="Times New Roman" w:cs="Times New Roman"/>
                <w:sz w:val="20"/>
                <w:szCs w:val="20"/>
              </w:rPr>
            </w:pPr>
            <w:r>
              <w:rPr>
                <w:rFonts w:ascii="Times New Roman" w:hAnsi="Times New Roman" w:cs="Times New Roman"/>
                <w:sz w:val="20"/>
                <w:szCs w:val="20"/>
              </w:rPr>
              <w:t>Насосная питьевая станция над скважиной</w:t>
            </w:r>
          </w:p>
        </w:tc>
        <w:tc>
          <w:tcPr>
            <w:tcW w:w="6516" w:type="dxa"/>
            <w:gridSpan w:val="2"/>
          </w:tcPr>
          <w:p w:rsidR="008B2122" w:rsidRPr="00657431" w:rsidRDefault="008B2122" w:rsidP="00117A88">
            <w:pPr>
              <w:jc w:val="center"/>
              <w:rPr>
                <w:rFonts w:ascii="Times New Roman" w:hAnsi="Times New Roman" w:cs="Times New Roman"/>
                <w:sz w:val="20"/>
                <w:szCs w:val="20"/>
              </w:rPr>
            </w:pPr>
            <w:r>
              <w:rPr>
                <w:rFonts w:ascii="Times New Roman" w:hAnsi="Times New Roman" w:cs="Times New Roman"/>
                <w:sz w:val="20"/>
                <w:szCs w:val="20"/>
              </w:rPr>
              <w:t>состояние удовлетворительное, площадь 33,9 кв. м</w:t>
            </w:r>
          </w:p>
        </w:tc>
      </w:tr>
      <w:tr w:rsidR="008B2122" w:rsidRPr="009E17E3" w:rsidTr="00117A88">
        <w:trPr>
          <w:trHeight w:val="330"/>
        </w:trPr>
        <w:tc>
          <w:tcPr>
            <w:tcW w:w="664" w:type="dxa"/>
          </w:tcPr>
          <w:p w:rsidR="008B2122" w:rsidRDefault="008B2122" w:rsidP="00117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426" w:type="dxa"/>
          </w:tcPr>
          <w:p w:rsidR="008B2122" w:rsidRDefault="008B2122" w:rsidP="00117A88">
            <w:pPr>
              <w:spacing w:after="0" w:line="240" w:lineRule="auto"/>
              <w:rPr>
                <w:rFonts w:ascii="Times New Roman" w:hAnsi="Times New Roman" w:cs="Times New Roman"/>
                <w:sz w:val="20"/>
                <w:szCs w:val="20"/>
              </w:rPr>
            </w:pPr>
            <w:r>
              <w:rPr>
                <w:rFonts w:ascii="Times New Roman" w:hAnsi="Times New Roman" w:cs="Times New Roman"/>
                <w:sz w:val="20"/>
                <w:szCs w:val="20"/>
              </w:rPr>
              <w:t>Система водоснабжения пер. Овражный</w:t>
            </w:r>
          </w:p>
        </w:tc>
        <w:tc>
          <w:tcPr>
            <w:tcW w:w="6516" w:type="dxa"/>
            <w:gridSpan w:val="2"/>
          </w:tcPr>
          <w:p w:rsidR="008B2122" w:rsidRPr="00657431" w:rsidRDefault="008B2122" w:rsidP="00117A88">
            <w:pPr>
              <w:jc w:val="center"/>
              <w:rPr>
                <w:rFonts w:ascii="Times New Roman" w:hAnsi="Times New Roman" w:cs="Times New Roman"/>
                <w:sz w:val="20"/>
                <w:szCs w:val="20"/>
              </w:rPr>
            </w:pPr>
            <w:r>
              <w:rPr>
                <w:rFonts w:ascii="Times New Roman" w:hAnsi="Times New Roman" w:cs="Times New Roman"/>
                <w:sz w:val="20"/>
                <w:szCs w:val="20"/>
              </w:rPr>
              <w:t>состояние удовлетворительное, общая протяженность 3900 м</w:t>
            </w:r>
          </w:p>
        </w:tc>
      </w:tr>
      <w:tr w:rsidR="008B2122" w:rsidRPr="009E17E3" w:rsidTr="00117A88">
        <w:trPr>
          <w:trHeight w:val="330"/>
        </w:trPr>
        <w:tc>
          <w:tcPr>
            <w:tcW w:w="664" w:type="dxa"/>
          </w:tcPr>
          <w:p w:rsidR="008B2122" w:rsidRDefault="008B2122" w:rsidP="00117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426" w:type="dxa"/>
          </w:tcPr>
          <w:p w:rsidR="008B2122" w:rsidRPr="00787D46" w:rsidRDefault="008B2122" w:rsidP="00117A88">
            <w:pPr>
              <w:pStyle w:val="1"/>
              <w:spacing w:before="0" w:beforeAutospacing="0" w:after="0" w:afterAutospacing="0"/>
              <w:rPr>
                <w:b w:val="0"/>
                <w:sz w:val="20"/>
                <w:szCs w:val="20"/>
                <w:lang w:eastAsia="en-US"/>
              </w:rPr>
            </w:pPr>
            <w:r w:rsidRPr="00787D46">
              <w:rPr>
                <w:b w:val="0"/>
                <w:sz w:val="20"/>
                <w:szCs w:val="20"/>
                <w:lang w:eastAsia="en-US"/>
              </w:rPr>
              <w:t>Водонасосная скважина № 71/5</w:t>
            </w:r>
          </w:p>
        </w:tc>
        <w:tc>
          <w:tcPr>
            <w:tcW w:w="6516" w:type="dxa"/>
            <w:gridSpan w:val="2"/>
          </w:tcPr>
          <w:p w:rsidR="008B2122" w:rsidRDefault="008B2122" w:rsidP="00117A88">
            <w:pPr>
              <w:jc w:val="center"/>
            </w:pPr>
            <w:r w:rsidRPr="00FA6CEE">
              <w:rPr>
                <w:rFonts w:ascii="Times New Roman" w:hAnsi="Times New Roman" w:cs="Times New Roman"/>
                <w:sz w:val="20"/>
                <w:szCs w:val="20"/>
              </w:rPr>
              <w:t>удовлетворительное</w:t>
            </w:r>
          </w:p>
        </w:tc>
      </w:tr>
      <w:tr w:rsidR="008B2122" w:rsidRPr="009E17E3" w:rsidTr="00117A88">
        <w:trPr>
          <w:trHeight w:val="330"/>
        </w:trPr>
        <w:tc>
          <w:tcPr>
            <w:tcW w:w="664" w:type="dxa"/>
          </w:tcPr>
          <w:p w:rsidR="008B2122" w:rsidRDefault="008B2122" w:rsidP="00117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426" w:type="dxa"/>
          </w:tcPr>
          <w:p w:rsidR="008B2122" w:rsidRPr="00787D46" w:rsidRDefault="008B2122" w:rsidP="00117A88">
            <w:pPr>
              <w:pStyle w:val="1"/>
              <w:spacing w:before="0" w:beforeAutospacing="0" w:after="0" w:afterAutospacing="0"/>
              <w:rPr>
                <w:b w:val="0"/>
                <w:sz w:val="20"/>
                <w:szCs w:val="20"/>
                <w:lang w:eastAsia="en-US"/>
              </w:rPr>
            </w:pPr>
            <w:r w:rsidRPr="00787D46">
              <w:rPr>
                <w:b w:val="0"/>
                <w:sz w:val="20"/>
                <w:szCs w:val="20"/>
                <w:lang w:eastAsia="en-US"/>
              </w:rPr>
              <w:t>Водонасосная скважина № 7</w:t>
            </w:r>
            <w:r>
              <w:rPr>
                <w:b w:val="0"/>
                <w:sz w:val="20"/>
                <w:szCs w:val="20"/>
                <w:lang w:eastAsia="en-US"/>
              </w:rPr>
              <w:t>0</w:t>
            </w:r>
            <w:r w:rsidRPr="00787D46">
              <w:rPr>
                <w:b w:val="0"/>
                <w:sz w:val="20"/>
                <w:szCs w:val="20"/>
                <w:lang w:eastAsia="en-US"/>
              </w:rPr>
              <w:t>/</w:t>
            </w:r>
            <w:r>
              <w:rPr>
                <w:b w:val="0"/>
                <w:sz w:val="20"/>
                <w:szCs w:val="20"/>
                <w:lang w:eastAsia="en-US"/>
              </w:rPr>
              <w:t>4</w:t>
            </w:r>
          </w:p>
        </w:tc>
        <w:tc>
          <w:tcPr>
            <w:tcW w:w="6516" w:type="dxa"/>
            <w:gridSpan w:val="2"/>
          </w:tcPr>
          <w:p w:rsidR="008B2122" w:rsidRDefault="008B2122" w:rsidP="00117A88">
            <w:pPr>
              <w:jc w:val="center"/>
            </w:pPr>
            <w:r w:rsidRPr="00FA6CEE">
              <w:rPr>
                <w:rFonts w:ascii="Times New Roman" w:hAnsi="Times New Roman" w:cs="Times New Roman"/>
                <w:sz w:val="20"/>
                <w:szCs w:val="20"/>
              </w:rPr>
              <w:t>удовлетворительное</w:t>
            </w:r>
          </w:p>
        </w:tc>
      </w:tr>
    </w:tbl>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Концедент                                                                            Концессионер:</w:t>
      </w: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А</w:t>
      </w:r>
      <w:r w:rsidRPr="007E77D5">
        <w:rPr>
          <w:rFonts w:ascii="Times New Roman" w:hAnsi="Times New Roman" w:cs="Times New Roman"/>
          <w:sz w:val="24"/>
          <w:szCs w:val="24"/>
        </w:rPr>
        <w:t>кт</w:t>
      </w:r>
      <w:r>
        <w:rPr>
          <w:rFonts w:ascii="Times New Roman" w:hAnsi="Times New Roman" w:cs="Times New Roman"/>
          <w:sz w:val="24"/>
          <w:szCs w:val="24"/>
        </w:rPr>
        <w:t xml:space="preserve"> об исполнении Концессионером своих обязательств </w:t>
      </w:r>
    </w:p>
    <w:p w:rsidR="008B2122"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реконструкции Объекта Соглашения</w:t>
      </w:r>
    </w:p>
    <w:p w:rsidR="008B2122" w:rsidRDefault="008B2122" w:rsidP="008B2122">
      <w:pPr>
        <w:spacing w:after="0" w:line="240" w:lineRule="auto"/>
        <w:jc w:val="center"/>
        <w:rPr>
          <w:rFonts w:ascii="Times New Roman" w:hAnsi="Times New Roman" w:cs="Times New Roman"/>
          <w:sz w:val="24"/>
          <w:szCs w:val="24"/>
        </w:rPr>
      </w:pPr>
    </w:p>
    <w:p w:rsidR="008B2122" w:rsidRPr="007E77D5"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пгт Магдагачи                                                                               от «__» ___________2022 г</w:t>
      </w:r>
    </w:p>
    <w:p w:rsidR="008B2122" w:rsidRDefault="008B2122" w:rsidP="008B2122">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    </w:t>
      </w:r>
    </w:p>
    <w:p w:rsidR="008B2122" w:rsidRPr="007E77D5" w:rsidRDefault="008B2122" w:rsidP="008B212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w:t>
      </w:r>
      <w:r w:rsidRPr="007E77D5">
        <w:rPr>
          <w:rFonts w:ascii="Times New Roman" w:hAnsi="Times New Roman" w:cs="Times New Roman"/>
          <w:sz w:val="24"/>
          <w:szCs w:val="24"/>
        </w:rPr>
        <w:t xml:space="preserve"> рабочего поселка (пгт) Магдагачи</w:t>
      </w:r>
      <w:r>
        <w:rPr>
          <w:rFonts w:ascii="Times New Roman" w:hAnsi="Times New Roman" w:cs="Times New Roman"/>
          <w:sz w:val="24"/>
          <w:szCs w:val="24"/>
        </w:rPr>
        <w:t xml:space="preserve">, от имени которого </w:t>
      </w:r>
      <w:r w:rsidRPr="007E77D5">
        <w:rPr>
          <w:rFonts w:ascii="Times New Roman" w:hAnsi="Times New Roman" w:cs="Times New Roman"/>
          <w:sz w:val="24"/>
          <w:szCs w:val="24"/>
        </w:rPr>
        <w:t xml:space="preserve"> выступа</w:t>
      </w:r>
      <w:r>
        <w:rPr>
          <w:rFonts w:ascii="Times New Roman" w:hAnsi="Times New Roman" w:cs="Times New Roman"/>
          <w:sz w:val="24"/>
          <w:szCs w:val="24"/>
        </w:rPr>
        <w:t>ет администрация городского типа Магдагачи</w:t>
      </w:r>
      <w:r w:rsidRPr="007E77D5">
        <w:rPr>
          <w:rFonts w:ascii="Times New Roman" w:hAnsi="Times New Roman" w:cs="Times New Roman"/>
          <w:sz w:val="24"/>
          <w:szCs w:val="24"/>
        </w:rPr>
        <w:t xml:space="preserve"> в лице </w:t>
      </w:r>
      <w:r>
        <w:rPr>
          <w:rFonts w:ascii="Times New Roman" w:hAnsi="Times New Roman" w:cs="Times New Roman"/>
          <w:sz w:val="24"/>
          <w:szCs w:val="24"/>
        </w:rPr>
        <w:t xml:space="preserve">исполняющего обязанности </w:t>
      </w:r>
      <w:r w:rsidRPr="007E77D5">
        <w:rPr>
          <w:rFonts w:ascii="Times New Roman" w:hAnsi="Times New Roman" w:cs="Times New Roman"/>
          <w:sz w:val="24"/>
          <w:szCs w:val="24"/>
        </w:rPr>
        <w:t xml:space="preserve">главы </w:t>
      </w:r>
      <w:r>
        <w:rPr>
          <w:rFonts w:ascii="Times New Roman" w:hAnsi="Times New Roman" w:cs="Times New Roman"/>
          <w:sz w:val="24"/>
          <w:szCs w:val="24"/>
        </w:rPr>
        <w:t>Колмагорцева Сергея Владимировича,</w:t>
      </w:r>
      <w:r w:rsidRPr="007E77D5">
        <w:rPr>
          <w:rFonts w:ascii="Times New Roman" w:hAnsi="Times New Roman" w:cs="Times New Roman"/>
          <w:sz w:val="24"/>
          <w:szCs w:val="24"/>
        </w:rPr>
        <w:t xml:space="preserve"> действующего на основании Устава, именуемое в дальне</w:t>
      </w:r>
      <w:r>
        <w:rPr>
          <w:rFonts w:ascii="Times New Roman" w:hAnsi="Times New Roman" w:cs="Times New Roman"/>
          <w:sz w:val="24"/>
          <w:szCs w:val="24"/>
        </w:rPr>
        <w:t>йшем Концедент, с одной стороны, и ________________</w:t>
      </w:r>
      <w:r w:rsidRPr="007E77D5">
        <w:rPr>
          <w:rFonts w:ascii="Times New Roman" w:hAnsi="Times New Roman" w:cs="Times New Roman"/>
          <w:sz w:val="24"/>
          <w:szCs w:val="24"/>
        </w:rPr>
        <w:t>, в лице __________________</w:t>
      </w:r>
      <w:r>
        <w:rPr>
          <w:rFonts w:ascii="Times New Roman" w:hAnsi="Times New Roman" w:cs="Times New Roman"/>
          <w:sz w:val="24"/>
          <w:szCs w:val="24"/>
        </w:rPr>
        <w:t>_______</w:t>
      </w:r>
      <w:r w:rsidRPr="007E77D5">
        <w:rPr>
          <w:rFonts w:ascii="Times New Roman" w:hAnsi="Times New Roman" w:cs="Times New Roman"/>
          <w:sz w:val="24"/>
          <w:szCs w:val="24"/>
        </w:rPr>
        <w:t xml:space="preserve">, действующего на основании __________________, именуемое в дальнейшем Концессионер, с другой стороны, </w:t>
      </w:r>
    </w:p>
    <w:p w:rsidR="008B2122" w:rsidRDefault="008B2122" w:rsidP="008B2122">
      <w:pPr>
        <w:spacing w:line="240" w:lineRule="auto"/>
        <w:jc w:val="both"/>
        <w:rPr>
          <w:rFonts w:ascii="Times New Roman" w:hAnsi="Times New Roman" w:cs="Times New Roman"/>
          <w:sz w:val="24"/>
          <w:szCs w:val="24"/>
        </w:rPr>
      </w:pPr>
      <w:r>
        <w:rPr>
          <w:rFonts w:ascii="Times New Roman" w:hAnsi="Times New Roman" w:cs="Times New Roman"/>
          <w:sz w:val="24"/>
          <w:szCs w:val="24"/>
        </w:rPr>
        <w:t>подписали настоящий акт о нижеследующем.</w:t>
      </w:r>
    </w:p>
    <w:tbl>
      <w:tblPr>
        <w:tblStyle w:val="a4"/>
        <w:tblW w:w="0" w:type="auto"/>
        <w:tblLook w:val="04A0"/>
      </w:tblPr>
      <w:tblGrid>
        <w:gridCol w:w="559"/>
        <w:gridCol w:w="1465"/>
        <w:gridCol w:w="805"/>
        <w:gridCol w:w="1323"/>
        <w:gridCol w:w="1511"/>
        <w:gridCol w:w="1088"/>
        <w:gridCol w:w="1310"/>
        <w:gridCol w:w="1511"/>
      </w:tblGrid>
      <w:tr w:rsidR="008B2122" w:rsidTr="00117A88">
        <w:tc>
          <w:tcPr>
            <w:tcW w:w="675" w:type="dxa"/>
          </w:tcPr>
          <w:p w:rsidR="008B2122" w:rsidRDefault="008B2122" w:rsidP="00117A88">
            <w:pPr>
              <w:jc w:val="both"/>
              <w:rPr>
                <w:rFonts w:ascii="Times New Roman" w:hAnsi="Times New Roman" w:cs="Times New Roman"/>
                <w:sz w:val="24"/>
                <w:szCs w:val="24"/>
              </w:rPr>
            </w:pPr>
            <w:r>
              <w:rPr>
                <w:rFonts w:ascii="Times New Roman" w:hAnsi="Times New Roman" w:cs="Times New Roman"/>
                <w:sz w:val="24"/>
                <w:szCs w:val="24"/>
              </w:rPr>
              <w:t>№ п/п</w:t>
            </w:r>
          </w:p>
        </w:tc>
        <w:tc>
          <w:tcPr>
            <w:tcW w:w="5103" w:type="dxa"/>
            <w:gridSpan w:val="4"/>
          </w:tcPr>
          <w:p w:rsidR="008B2122" w:rsidRDefault="008B2122" w:rsidP="00117A88">
            <w:pPr>
              <w:jc w:val="both"/>
              <w:rPr>
                <w:rFonts w:ascii="Times New Roman" w:hAnsi="Times New Roman" w:cs="Times New Roman"/>
                <w:sz w:val="24"/>
                <w:szCs w:val="24"/>
              </w:rPr>
            </w:pPr>
            <w:r>
              <w:rPr>
                <w:rFonts w:ascii="Times New Roman" w:hAnsi="Times New Roman" w:cs="Times New Roman"/>
                <w:sz w:val="24"/>
                <w:szCs w:val="24"/>
              </w:rPr>
              <w:t>Показатели до реконструкции</w:t>
            </w:r>
          </w:p>
        </w:tc>
        <w:tc>
          <w:tcPr>
            <w:tcW w:w="3794" w:type="dxa"/>
            <w:gridSpan w:val="3"/>
          </w:tcPr>
          <w:p w:rsidR="008B2122" w:rsidRDefault="008B2122" w:rsidP="00117A88">
            <w:pPr>
              <w:jc w:val="both"/>
              <w:rPr>
                <w:rFonts w:ascii="Times New Roman" w:hAnsi="Times New Roman" w:cs="Times New Roman"/>
                <w:sz w:val="24"/>
                <w:szCs w:val="24"/>
              </w:rPr>
            </w:pPr>
            <w:r>
              <w:rPr>
                <w:rFonts w:ascii="Times New Roman" w:hAnsi="Times New Roman" w:cs="Times New Roman"/>
                <w:sz w:val="24"/>
                <w:szCs w:val="24"/>
              </w:rPr>
              <w:t>Показатели после реконструкции</w:t>
            </w:r>
          </w:p>
        </w:tc>
      </w:tr>
      <w:tr w:rsidR="008B2122" w:rsidTr="00117A88">
        <w:tc>
          <w:tcPr>
            <w:tcW w:w="675" w:type="dxa"/>
          </w:tcPr>
          <w:p w:rsidR="008B2122" w:rsidRDefault="008B2122" w:rsidP="00117A88">
            <w:pPr>
              <w:jc w:val="both"/>
              <w:rPr>
                <w:rFonts w:ascii="Times New Roman" w:hAnsi="Times New Roman" w:cs="Times New Roman"/>
                <w:sz w:val="24"/>
                <w:szCs w:val="24"/>
              </w:rPr>
            </w:pPr>
          </w:p>
        </w:tc>
        <w:tc>
          <w:tcPr>
            <w:tcW w:w="1170" w:type="dxa"/>
          </w:tcPr>
          <w:p w:rsidR="008B2122" w:rsidRPr="00226BD0" w:rsidRDefault="008B2122" w:rsidP="00117A88">
            <w:pPr>
              <w:jc w:val="both"/>
              <w:rPr>
                <w:rFonts w:ascii="Times New Roman" w:hAnsi="Times New Roman" w:cs="Times New Roman"/>
                <w:sz w:val="20"/>
                <w:szCs w:val="20"/>
              </w:rPr>
            </w:pPr>
            <w:r>
              <w:rPr>
                <w:rFonts w:ascii="Times New Roman" w:hAnsi="Times New Roman" w:cs="Times New Roman"/>
                <w:sz w:val="20"/>
                <w:szCs w:val="20"/>
              </w:rPr>
              <w:t>Наименование Объекта</w:t>
            </w:r>
          </w:p>
        </w:tc>
        <w:tc>
          <w:tcPr>
            <w:tcW w:w="1200" w:type="dxa"/>
          </w:tcPr>
          <w:p w:rsidR="008B2122" w:rsidRPr="00226BD0" w:rsidRDefault="008B2122" w:rsidP="00117A88">
            <w:pPr>
              <w:jc w:val="both"/>
              <w:rPr>
                <w:rFonts w:ascii="Times New Roman" w:hAnsi="Times New Roman" w:cs="Times New Roman"/>
                <w:sz w:val="20"/>
                <w:szCs w:val="20"/>
              </w:rPr>
            </w:pPr>
            <w:r>
              <w:rPr>
                <w:rFonts w:ascii="Times New Roman" w:hAnsi="Times New Roman" w:cs="Times New Roman"/>
                <w:sz w:val="20"/>
                <w:szCs w:val="20"/>
              </w:rPr>
              <w:t>Адрес</w:t>
            </w:r>
          </w:p>
        </w:tc>
        <w:tc>
          <w:tcPr>
            <w:tcW w:w="1425" w:type="dxa"/>
          </w:tcPr>
          <w:p w:rsidR="008B2122" w:rsidRPr="00226BD0" w:rsidRDefault="008B2122" w:rsidP="00117A88">
            <w:pPr>
              <w:jc w:val="both"/>
              <w:rPr>
                <w:rFonts w:ascii="Times New Roman" w:hAnsi="Times New Roman" w:cs="Times New Roman"/>
                <w:sz w:val="20"/>
                <w:szCs w:val="20"/>
              </w:rPr>
            </w:pPr>
            <w:r>
              <w:rPr>
                <w:rFonts w:ascii="Times New Roman" w:hAnsi="Times New Roman" w:cs="Times New Roman"/>
                <w:sz w:val="20"/>
                <w:szCs w:val="20"/>
              </w:rPr>
              <w:t>Техническое состояние</w:t>
            </w:r>
          </w:p>
        </w:tc>
        <w:tc>
          <w:tcPr>
            <w:tcW w:w="1308" w:type="dxa"/>
          </w:tcPr>
          <w:p w:rsidR="008B2122" w:rsidRPr="00226BD0" w:rsidRDefault="008B2122" w:rsidP="00117A88">
            <w:pPr>
              <w:jc w:val="both"/>
              <w:rPr>
                <w:rFonts w:ascii="Times New Roman" w:hAnsi="Times New Roman" w:cs="Times New Roman"/>
                <w:sz w:val="20"/>
                <w:szCs w:val="20"/>
              </w:rPr>
            </w:pPr>
            <w:r>
              <w:rPr>
                <w:rFonts w:ascii="Times New Roman" w:hAnsi="Times New Roman" w:cs="Times New Roman"/>
                <w:sz w:val="20"/>
                <w:szCs w:val="20"/>
              </w:rPr>
              <w:t>Технико-экономические показатели</w:t>
            </w:r>
          </w:p>
        </w:tc>
        <w:tc>
          <w:tcPr>
            <w:tcW w:w="1170" w:type="dxa"/>
          </w:tcPr>
          <w:p w:rsidR="008B2122" w:rsidRPr="00226BD0" w:rsidRDefault="008B2122" w:rsidP="00117A88">
            <w:pPr>
              <w:jc w:val="both"/>
              <w:rPr>
                <w:rFonts w:ascii="Times New Roman" w:hAnsi="Times New Roman" w:cs="Times New Roman"/>
                <w:sz w:val="20"/>
                <w:szCs w:val="20"/>
              </w:rPr>
            </w:pPr>
            <w:r>
              <w:rPr>
                <w:rFonts w:ascii="Times New Roman" w:hAnsi="Times New Roman" w:cs="Times New Roman"/>
                <w:sz w:val="20"/>
                <w:szCs w:val="20"/>
              </w:rPr>
              <w:t>Плановые значения</w:t>
            </w:r>
          </w:p>
        </w:tc>
        <w:tc>
          <w:tcPr>
            <w:tcW w:w="1335" w:type="dxa"/>
          </w:tcPr>
          <w:p w:rsidR="008B2122" w:rsidRPr="00226BD0" w:rsidRDefault="008B2122" w:rsidP="00117A88">
            <w:pPr>
              <w:jc w:val="both"/>
              <w:rPr>
                <w:rFonts w:ascii="Times New Roman" w:hAnsi="Times New Roman" w:cs="Times New Roman"/>
                <w:sz w:val="20"/>
                <w:szCs w:val="20"/>
              </w:rPr>
            </w:pPr>
            <w:r>
              <w:rPr>
                <w:rFonts w:ascii="Times New Roman" w:hAnsi="Times New Roman" w:cs="Times New Roman"/>
                <w:sz w:val="20"/>
                <w:szCs w:val="20"/>
              </w:rPr>
              <w:t>Техническое состояние</w:t>
            </w:r>
          </w:p>
        </w:tc>
        <w:tc>
          <w:tcPr>
            <w:tcW w:w="1289" w:type="dxa"/>
          </w:tcPr>
          <w:p w:rsidR="008B2122" w:rsidRPr="00226BD0" w:rsidRDefault="008B2122" w:rsidP="00117A88">
            <w:pPr>
              <w:jc w:val="both"/>
              <w:rPr>
                <w:rFonts w:ascii="Times New Roman" w:hAnsi="Times New Roman" w:cs="Times New Roman"/>
                <w:sz w:val="20"/>
                <w:szCs w:val="20"/>
              </w:rPr>
            </w:pPr>
            <w:r>
              <w:rPr>
                <w:rFonts w:ascii="Times New Roman" w:hAnsi="Times New Roman" w:cs="Times New Roman"/>
                <w:sz w:val="20"/>
                <w:szCs w:val="20"/>
              </w:rPr>
              <w:t>Технико-экономические показатели</w:t>
            </w:r>
          </w:p>
        </w:tc>
      </w:tr>
      <w:tr w:rsidR="008B2122" w:rsidTr="00117A88">
        <w:tc>
          <w:tcPr>
            <w:tcW w:w="675" w:type="dxa"/>
          </w:tcPr>
          <w:p w:rsidR="008B2122" w:rsidRDefault="008B2122" w:rsidP="00117A88">
            <w:pPr>
              <w:jc w:val="both"/>
              <w:rPr>
                <w:rFonts w:ascii="Times New Roman" w:hAnsi="Times New Roman" w:cs="Times New Roman"/>
                <w:sz w:val="24"/>
                <w:szCs w:val="24"/>
              </w:rPr>
            </w:pPr>
          </w:p>
        </w:tc>
        <w:tc>
          <w:tcPr>
            <w:tcW w:w="1170" w:type="dxa"/>
          </w:tcPr>
          <w:p w:rsidR="008B2122" w:rsidRDefault="008B2122" w:rsidP="00117A88">
            <w:pPr>
              <w:jc w:val="both"/>
              <w:rPr>
                <w:rFonts w:ascii="Times New Roman" w:hAnsi="Times New Roman" w:cs="Times New Roman"/>
                <w:sz w:val="24"/>
                <w:szCs w:val="24"/>
              </w:rPr>
            </w:pPr>
          </w:p>
        </w:tc>
        <w:tc>
          <w:tcPr>
            <w:tcW w:w="1200" w:type="dxa"/>
          </w:tcPr>
          <w:p w:rsidR="008B2122" w:rsidRDefault="008B2122" w:rsidP="00117A88">
            <w:pPr>
              <w:jc w:val="both"/>
              <w:rPr>
                <w:rFonts w:ascii="Times New Roman" w:hAnsi="Times New Roman" w:cs="Times New Roman"/>
                <w:sz w:val="24"/>
                <w:szCs w:val="24"/>
              </w:rPr>
            </w:pPr>
          </w:p>
        </w:tc>
        <w:tc>
          <w:tcPr>
            <w:tcW w:w="1425" w:type="dxa"/>
          </w:tcPr>
          <w:p w:rsidR="008B2122" w:rsidRDefault="008B2122" w:rsidP="00117A88">
            <w:pPr>
              <w:jc w:val="both"/>
              <w:rPr>
                <w:rFonts w:ascii="Times New Roman" w:hAnsi="Times New Roman" w:cs="Times New Roman"/>
                <w:sz w:val="24"/>
                <w:szCs w:val="24"/>
              </w:rPr>
            </w:pPr>
          </w:p>
        </w:tc>
        <w:tc>
          <w:tcPr>
            <w:tcW w:w="1308" w:type="dxa"/>
          </w:tcPr>
          <w:p w:rsidR="008B2122" w:rsidRDefault="008B2122" w:rsidP="00117A88">
            <w:pPr>
              <w:jc w:val="both"/>
              <w:rPr>
                <w:rFonts w:ascii="Times New Roman" w:hAnsi="Times New Roman" w:cs="Times New Roman"/>
                <w:sz w:val="24"/>
                <w:szCs w:val="24"/>
              </w:rPr>
            </w:pPr>
          </w:p>
        </w:tc>
        <w:tc>
          <w:tcPr>
            <w:tcW w:w="1170" w:type="dxa"/>
          </w:tcPr>
          <w:p w:rsidR="008B2122" w:rsidRDefault="008B2122" w:rsidP="00117A88">
            <w:pPr>
              <w:jc w:val="both"/>
              <w:rPr>
                <w:rFonts w:ascii="Times New Roman" w:hAnsi="Times New Roman" w:cs="Times New Roman"/>
                <w:sz w:val="24"/>
                <w:szCs w:val="24"/>
              </w:rPr>
            </w:pPr>
          </w:p>
        </w:tc>
        <w:tc>
          <w:tcPr>
            <w:tcW w:w="1335" w:type="dxa"/>
          </w:tcPr>
          <w:p w:rsidR="008B2122" w:rsidRDefault="008B2122" w:rsidP="00117A88">
            <w:pPr>
              <w:jc w:val="both"/>
              <w:rPr>
                <w:rFonts w:ascii="Times New Roman" w:hAnsi="Times New Roman" w:cs="Times New Roman"/>
                <w:sz w:val="24"/>
                <w:szCs w:val="24"/>
              </w:rPr>
            </w:pPr>
          </w:p>
        </w:tc>
        <w:tc>
          <w:tcPr>
            <w:tcW w:w="1289" w:type="dxa"/>
          </w:tcPr>
          <w:p w:rsidR="008B2122" w:rsidRDefault="008B2122" w:rsidP="00117A88">
            <w:pPr>
              <w:jc w:val="both"/>
              <w:rPr>
                <w:rFonts w:ascii="Times New Roman" w:hAnsi="Times New Roman" w:cs="Times New Roman"/>
                <w:sz w:val="24"/>
                <w:szCs w:val="24"/>
              </w:rPr>
            </w:pPr>
          </w:p>
        </w:tc>
      </w:tr>
      <w:tr w:rsidR="008B2122" w:rsidTr="00117A88">
        <w:tc>
          <w:tcPr>
            <w:tcW w:w="675" w:type="dxa"/>
          </w:tcPr>
          <w:p w:rsidR="008B2122" w:rsidRDefault="008B2122" w:rsidP="00117A88">
            <w:pPr>
              <w:jc w:val="both"/>
              <w:rPr>
                <w:rFonts w:ascii="Times New Roman" w:hAnsi="Times New Roman" w:cs="Times New Roman"/>
                <w:sz w:val="24"/>
                <w:szCs w:val="24"/>
              </w:rPr>
            </w:pPr>
          </w:p>
        </w:tc>
        <w:tc>
          <w:tcPr>
            <w:tcW w:w="1170" w:type="dxa"/>
          </w:tcPr>
          <w:p w:rsidR="008B2122" w:rsidRDefault="008B2122" w:rsidP="00117A88">
            <w:pPr>
              <w:jc w:val="both"/>
              <w:rPr>
                <w:rFonts w:ascii="Times New Roman" w:hAnsi="Times New Roman" w:cs="Times New Roman"/>
                <w:sz w:val="24"/>
                <w:szCs w:val="24"/>
              </w:rPr>
            </w:pPr>
          </w:p>
        </w:tc>
        <w:tc>
          <w:tcPr>
            <w:tcW w:w="1200" w:type="dxa"/>
          </w:tcPr>
          <w:p w:rsidR="008B2122" w:rsidRDefault="008B2122" w:rsidP="00117A88">
            <w:pPr>
              <w:jc w:val="both"/>
              <w:rPr>
                <w:rFonts w:ascii="Times New Roman" w:hAnsi="Times New Roman" w:cs="Times New Roman"/>
                <w:sz w:val="24"/>
                <w:szCs w:val="24"/>
              </w:rPr>
            </w:pPr>
          </w:p>
        </w:tc>
        <w:tc>
          <w:tcPr>
            <w:tcW w:w="1425" w:type="dxa"/>
          </w:tcPr>
          <w:p w:rsidR="008B2122" w:rsidRDefault="008B2122" w:rsidP="00117A88">
            <w:pPr>
              <w:jc w:val="both"/>
              <w:rPr>
                <w:rFonts w:ascii="Times New Roman" w:hAnsi="Times New Roman" w:cs="Times New Roman"/>
                <w:sz w:val="24"/>
                <w:szCs w:val="24"/>
              </w:rPr>
            </w:pPr>
          </w:p>
        </w:tc>
        <w:tc>
          <w:tcPr>
            <w:tcW w:w="1308" w:type="dxa"/>
          </w:tcPr>
          <w:p w:rsidR="008B2122" w:rsidRDefault="008B2122" w:rsidP="00117A88">
            <w:pPr>
              <w:jc w:val="both"/>
              <w:rPr>
                <w:rFonts w:ascii="Times New Roman" w:hAnsi="Times New Roman" w:cs="Times New Roman"/>
                <w:sz w:val="24"/>
                <w:szCs w:val="24"/>
              </w:rPr>
            </w:pPr>
          </w:p>
        </w:tc>
        <w:tc>
          <w:tcPr>
            <w:tcW w:w="1170" w:type="dxa"/>
          </w:tcPr>
          <w:p w:rsidR="008B2122" w:rsidRDefault="008B2122" w:rsidP="00117A88">
            <w:pPr>
              <w:jc w:val="both"/>
              <w:rPr>
                <w:rFonts w:ascii="Times New Roman" w:hAnsi="Times New Roman" w:cs="Times New Roman"/>
                <w:sz w:val="24"/>
                <w:szCs w:val="24"/>
              </w:rPr>
            </w:pPr>
          </w:p>
        </w:tc>
        <w:tc>
          <w:tcPr>
            <w:tcW w:w="1335" w:type="dxa"/>
          </w:tcPr>
          <w:p w:rsidR="008B2122" w:rsidRDefault="008B2122" w:rsidP="00117A88">
            <w:pPr>
              <w:jc w:val="both"/>
              <w:rPr>
                <w:rFonts w:ascii="Times New Roman" w:hAnsi="Times New Roman" w:cs="Times New Roman"/>
                <w:sz w:val="24"/>
                <w:szCs w:val="24"/>
              </w:rPr>
            </w:pPr>
          </w:p>
        </w:tc>
        <w:tc>
          <w:tcPr>
            <w:tcW w:w="1289" w:type="dxa"/>
          </w:tcPr>
          <w:p w:rsidR="008B2122" w:rsidRDefault="008B2122" w:rsidP="00117A88">
            <w:pPr>
              <w:jc w:val="both"/>
              <w:rPr>
                <w:rFonts w:ascii="Times New Roman" w:hAnsi="Times New Roman" w:cs="Times New Roman"/>
                <w:sz w:val="24"/>
                <w:szCs w:val="24"/>
              </w:rPr>
            </w:pPr>
          </w:p>
        </w:tc>
      </w:tr>
      <w:tr w:rsidR="008B2122" w:rsidTr="00117A88">
        <w:tc>
          <w:tcPr>
            <w:tcW w:w="675" w:type="dxa"/>
          </w:tcPr>
          <w:p w:rsidR="008B2122" w:rsidRDefault="008B2122" w:rsidP="00117A88">
            <w:pPr>
              <w:jc w:val="both"/>
              <w:rPr>
                <w:rFonts w:ascii="Times New Roman" w:hAnsi="Times New Roman" w:cs="Times New Roman"/>
                <w:sz w:val="24"/>
                <w:szCs w:val="24"/>
              </w:rPr>
            </w:pPr>
          </w:p>
        </w:tc>
        <w:tc>
          <w:tcPr>
            <w:tcW w:w="1170" w:type="dxa"/>
          </w:tcPr>
          <w:p w:rsidR="008B2122" w:rsidRDefault="008B2122" w:rsidP="00117A88">
            <w:pPr>
              <w:jc w:val="both"/>
              <w:rPr>
                <w:rFonts w:ascii="Times New Roman" w:hAnsi="Times New Roman" w:cs="Times New Roman"/>
                <w:sz w:val="24"/>
                <w:szCs w:val="24"/>
              </w:rPr>
            </w:pPr>
          </w:p>
        </w:tc>
        <w:tc>
          <w:tcPr>
            <w:tcW w:w="1200" w:type="dxa"/>
          </w:tcPr>
          <w:p w:rsidR="008B2122" w:rsidRDefault="008B2122" w:rsidP="00117A88">
            <w:pPr>
              <w:jc w:val="both"/>
              <w:rPr>
                <w:rFonts w:ascii="Times New Roman" w:hAnsi="Times New Roman" w:cs="Times New Roman"/>
                <w:sz w:val="24"/>
                <w:szCs w:val="24"/>
              </w:rPr>
            </w:pPr>
          </w:p>
        </w:tc>
        <w:tc>
          <w:tcPr>
            <w:tcW w:w="1425" w:type="dxa"/>
          </w:tcPr>
          <w:p w:rsidR="008B2122" w:rsidRDefault="008B2122" w:rsidP="00117A88">
            <w:pPr>
              <w:jc w:val="both"/>
              <w:rPr>
                <w:rFonts w:ascii="Times New Roman" w:hAnsi="Times New Roman" w:cs="Times New Roman"/>
                <w:sz w:val="24"/>
                <w:szCs w:val="24"/>
              </w:rPr>
            </w:pPr>
          </w:p>
        </w:tc>
        <w:tc>
          <w:tcPr>
            <w:tcW w:w="1308" w:type="dxa"/>
          </w:tcPr>
          <w:p w:rsidR="008B2122" w:rsidRDefault="008B2122" w:rsidP="00117A88">
            <w:pPr>
              <w:jc w:val="both"/>
              <w:rPr>
                <w:rFonts w:ascii="Times New Roman" w:hAnsi="Times New Roman" w:cs="Times New Roman"/>
                <w:sz w:val="24"/>
                <w:szCs w:val="24"/>
              </w:rPr>
            </w:pPr>
          </w:p>
        </w:tc>
        <w:tc>
          <w:tcPr>
            <w:tcW w:w="1170" w:type="dxa"/>
          </w:tcPr>
          <w:p w:rsidR="008B2122" w:rsidRDefault="008B2122" w:rsidP="00117A88">
            <w:pPr>
              <w:jc w:val="both"/>
              <w:rPr>
                <w:rFonts w:ascii="Times New Roman" w:hAnsi="Times New Roman" w:cs="Times New Roman"/>
                <w:sz w:val="24"/>
                <w:szCs w:val="24"/>
              </w:rPr>
            </w:pPr>
          </w:p>
        </w:tc>
        <w:tc>
          <w:tcPr>
            <w:tcW w:w="1335" w:type="dxa"/>
          </w:tcPr>
          <w:p w:rsidR="008B2122" w:rsidRDefault="008B2122" w:rsidP="00117A88">
            <w:pPr>
              <w:jc w:val="both"/>
              <w:rPr>
                <w:rFonts w:ascii="Times New Roman" w:hAnsi="Times New Roman" w:cs="Times New Roman"/>
                <w:sz w:val="24"/>
                <w:szCs w:val="24"/>
              </w:rPr>
            </w:pPr>
          </w:p>
        </w:tc>
        <w:tc>
          <w:tcPr>
            <w:tcW w:w="1289" w:type="dxa"/>
          </w:tcPr>
          <w:p w:rsidR="008B2122" w:rsidRDefault="008B2122" w:rsidP="00117A88">
            <w:pPr>
              <w:jc w:val="both"/>
              <w:rPr>
                <w:rFonts w:ascii="Times New Roman" w:hAnsi="Times New Roman" w:cs="Times New Roman"/>
                <w:sz w:val="24"/>
                <w:szCs w:val="24"/>
              </w:rPr>
            </w:pPr>
          </w:p>
        </w:tc>
      </w:tr>
    </w:tbl>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Концедент                                                                  Концессионер</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образование </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рабочего поселка (пгт) Магдагачи</w:t>
      </w: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                                                       ________________</w:t>
      </w: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АКТ </w:t>
      </w:r>
    </w:p>
    <w:p w:rsidR="008B2122"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результатах контроля по исполнению концессионного соглашения</w:t>
      </w: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 ____________2022 г</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 часов ___ минут</w:t>
      </w: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осуществления мероприятий по контролю ___________________________________</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Основание проверки ___________________________________________________________</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 проверки ______________________________________________________________</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проверки _____________________________________________________________</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 комиссии со стороны Концедента</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участии должностных лиц со стороны Концессионера</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Комиссией установлено:</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Пояснения должностных лиц по установленным замечаниям, если таковые имеются:</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Подписи лиц со стороны Концедента</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Подписи лиц со стороны Концессионера</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0"/>
          <w:szCs w:val="20"/>
        </w:rPr>
      </w:pPr>
      <w:r w:rsidRPr="002C5EED">
        <w:rPr>
          <w:rFonts w:ascii="Times New Roman" w:hAnsi="Times New Roman" w:cs="Times New Roman"/>
          <w:sz w:val="20"/>
          <w:szCs w:val="20"/>
        </w:rPr>
        <w:lastRenderedPageBreak/>
        <w:t>Приложение № 1 к концессионному соглашению</w:t>
      </w:r>
    </w:p>
    <w:p w:rsidR="008B2122" w:rsidRDefault="008B2122" w:rsidP="008B21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«___» ___________2022 г</w:t>
      </w:r>
    </w:p>
    <w:p w:rsidR="008B2122" w:rsidRDefault="008B2122" w:rsidP="008B2122">
      <w:pPr>
        <w:spacing w:after="0" w:line="240" w:lineRule="auto"/>
        <w:jc w:val="right"/>
        <w:rPr>
          <w:rFonts w:ascii="Times New Roman" w:hAnsi="Times New Roman" w:cs="Times New Roman"/>
          <w:sz w:val="20"/>
          <w:szCs w:val="20"/>
        </w:rPr>
      </w:pPr>
    </w:p>
    <w:p w:rsidR="008B2122"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Объекты Соглашения</w:t>
      </w:r>
    </w:p>
    <w:p w:rsidR="008B2122" w:rsidRPr="001D15E8" w:rsidRDefault="008B2122" w:rsidP="008B2122">
      <w:pPr>
        <w:spacing w:after="0" w:line="240" w:lineRule="auto"/>
        <w:jc w:val="center"/>
        <w:rPr>
          <w:rFonts w:ascii="Times New Roman" w:hAnsi="Times New Roman" w:cs="Times New Roman"/>
          <w:sz w:val="24"/>
          <w:szCs w:val="24"/>
        </w:rPr>
      </w:pPr>
    </w:p>
    <w:tbl>
      <w:tblPr>
        <w:tblW w:w="9924" w:type="dxa"/>
        <w:tblInd w:w="-356" w:type="dxa"/>
        <w:tblCellMar>
          <w:left w:w="70" w:type="dxa"/>
          <w:right w:w="70" w:type="dxa"/>
        </w:tblCellMar>
        <w:tblLook w:val="0000"/>
      </w:tblPr>
      <w:tblGrid>
        <w:gridCol w:w="516"/>
        <w:gridCol w:w="1797"/>
        <w:gridCol w:w="2331"/>
        <w:gridCol w:w="1009"/>
        <w:gridCol w:w="1396"/>
        <w:gridCol w:w="1344"/>
        <w:gridCol w:w="1531"/>
      </w:tblGrid>
      <w:tr w:rsidR="008B2122" w:rsidRPr="00BA0A70" w:rsidTr="00117A88">
        <w:trPr>
          <w:trHeight w:val="480"/>
        </w:trPr>
        <w:tc>
          <w:tcPr>
            <w:tcW w:w="516" w:type="dxa"/>
            <w:vMerge w:val="restart"/>
            <w:tcBorders>
              <w:top w:val="single" w:sz="6" w:space="0" w:color="auto"/>
              <w:left w:val="single" w:sz="6" w:space="0" w:color="auto"/>
              <w:right w:val="single" w:sz="4" w:space="0" w:color="auto"/>
            </w:tcBorders>
            <w:vAlign w:val="center"/>
          </w:tcPr>
          <w:p w:rsidR="008B2122" w:rsidRPr="00BA0A70" w:rsidRDefault="008B2122" w:rsidP="00117A88">
            <w:pPr>
              <w:spacing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1797" w:type="dxa"/>
            <w:vMerge w:val="restart"/>
            <w:tcBorders>
              <w:top w:val="single" w:sz="6" w:space="0" w:color="auto"/>
              <w:left w:val="single" w:sz="4" w:space="0" w:color="auto"/>
              <w:right w:val="single" w:sz="6" w:space="0" w:color="auto"/>
            </w:tcBorders>
            <w:vAlign w:val="center"/>
          </w:tcPr>
          <w:p w:rsidR="008B2122" w:rsidRPr="00BA0A70" w:rsidRDefault="008B2122" w:rsidP="00117A88">
            <w:pPr>
              <w:spacing w:line="240" w:lineRule="auto"/>
              <w:jc w:val="center"/>
              <w:rPr>
                <w:rFonts w:ascii="Times New Roman" w:hAnsi="Times New Roman" w:cs="Times New Roman"/>
                <w:sz w:val="20"/>
                <w:szCs w:val="20"/>
              </w:rPr>
            </w:pPr>
            <w:r w:rsidRPr="00BA0A70">
              <w:rPr>
                <w:rFonts w:ascii="Times New Roman" w:hAnsi="Times New Roman" w:cs="Times New Roman"/>
                <w:sz w:val="20"/>
                <w:szCs w:val="20"/>
              </w:rPr>
              <w:t>Наименование</w:t>
            </w:r>
            <w:r w:rsidRPr="00BA0A70">
              <w:rPr>
                <w:rFonts w:ascii="Times New Roman" w:hAnsi="Times New Roman" w:cs="Times New Roman"/>
                <w:sz w:val="20"/>
                <w:szCs w:val="20"/>
              </w:rPr>
              <w:br/>
              <w:t>имущества</w:t>
            </w:r>
          </w:p>
        </w:tc>
        <w:tc>
          <w:tcPr>
            <w:tcW w:w="2331" w:type="dxa"/>
            <w:vMerge w:val="restart"/>
            <w:tcBorders>
              <w:top w:val="single" w:sz="6" w:space="0" w:color="auto"/>
              <w:left w:val="single" w:sz="6" w:space="0" w:color="auto"/>
              <w:right w:val="single" w:sz="6" w:space="0" w:color="auto"/>
            </w:tcBorders>
            <w:vAlign w:val="center"/>
          </w:tcPr>
          <w:p w:rsidR="008B2122" w:rsidRPr="00BA0A70" w:rsidRDefault="008B2122" w:rsidP="00117A88">
            <w:pPr>
              <w:spacing w:line="240" w:lineRule="auto"/>
              <w:jc w:val="center"/>
              <w:rPr>
                <w:rFonts w:ascii="Times New Roman" w:hAnsi="Times New Roman" w:cs="Times New Roman"/>
                <w:sz w:val="20"/>
                <w:szCs w:val="20"/>
              </w:rPr>
            </w:pPr>
            <w:r w:rsidRPr="00BA0A70">
              <w:rPr>
                <w:rFonts w:ascii="Times New Roman" w:hAnsi="Times New Roman" w:cs="Times New Roman"/>
                <w:sz w:val="20"/>
                <w:szCs w:val="20"/>
              </w:rPr>
              <w:t xml:space="preserve">Адрес  места   </w:t>
            </w:r>
            <w:r w:rsidRPr="00BA0A70">
              <w:rPr>
                <w:rFonts w:ascii="Times New Roman" w:hAnsi="Times New Roman" w:cs="Times New Roman"/>
                <w:sz w:val="20"/>
                <w:szCs w:val="20"/>
              </w:rPr>
              <w:br/>
              <w:t>нахождения</w:t>
            </w:r>
            <w:r w:rsidRPr="00BA0A70">
              <w:rPr>
                <w:rFonts w:ascii="Times New Roman" w:hAnsi="Times New Roman" w:cs="Times New Roman"/>
                <w:sz w:val="20"/>
                <w:szCs w:val="20"/>
              </w:rPr>
              <w:br/>
              <w:t>имущества</w:t>
            </w:r>
          </w:p>
        </w:tc>
        <w:tc>
          <w:tcPr>
            <w:tcW w:w="1009" w:type="dxa"/>
            <w:vMerge w:val="restart"/>
            <w:tcBorders>
              <w:top w:val="single" w:sz="6" w:space="0" w:color="auto"/>
              <w:left w:val="single" w:sz="6" w:space="0" w:color="auto"/>
              <w:right w:val="single" w:sz="4" w:space="0" w:color="auto"/>
            </w:tcBorders>
            <w:vAlign w:val="center"/>
          </w:tcPr>
          <w:p w:rsidR="008B2122" w:rsidRPr="00BA0A70" w:rsidRDefault="008B2122" w:rsidP="00117A88">
            <w:pPr>
              <w:spacing w:line="240" w:lineRule="auto"/>
              <w:jc w:val="center"/>
              <w:rPr>
                <w:rFonts w:ascii="Times New Roman" w:hAnsi="Times New Roman" w:cs="Times New Roman"/>
                <w:sz w:val="20"/>
                <w:szCs w:val="20"/>
              </w:rPr>
            </w:pPr>
            <w:r>
              <w:rPr>
                <w:rFonts w:ascii="Times New Roman" w:hAnsi="Times New Roman" w:cs="Times New Roman"/>
                <w:sz w:val="20"/>
                <w:szCs w:val="20"/>
              </w:rPr>
              <w:t>Срок службы</w:t>
            </w:r>
          </w:p>
        </w:tc>
        <w:tc>
          <w:tcPr>
            <w:tcW w:w="4271" w:type="dxa"/>
            <w:gridSpan w:val="3"/>
            <w:tcBorders>
              <w:top w:val="single" w:sz="6" w:space="0" w:color="auto"/>
              <w:left w:val="single" w:sz="4" w:space="0" w:color="auto"/>
              <w:bottom w:val="single" w:sz="4" w:space="0" w:color="auto"/>
              <w:right w:val="single" w:sz="6" w:space="0" w:color="auto"/>
            </w:tcBorders>
            <w:vAlign w:val="center"/>
          </w:tcPr>
          <w:p w:rsidR="008B2122" w:rsidRPr="00BA0A70" w:rsidRDefault="008B2122" w:rsidP="00117A88">
            <w:pPr>
              <w:spacing w:line="240" w:lineRule="auto"/>
              <w:jc w:val="center"/>
              <w:rPr>
                <w:rFonts w:ascii="Times New Roman" w:hAnsi="Times New Roman" w:cs="Times New Roman"/>
                <w:sz w:val="20"/>
                <w:szCs w:val="20"/>
              </w:rPr>
            </w:pPr>
            <w:r>
              <w:rPr>
                <w:rFonts w:ascii="Times New Roman" w:hAnsi="Times New Roman" w:cs="Times New Roman"/>
                <w:sz w:val="20"/>
                <w:szCs w:val="20"/>
              </w:rPr>
              <w:t>Стоимость, в соответствии с данными бухгалтерского учета, руб.</w:t>
            </w:r>
          </w:p>
        </w:tc>
      </w:tr>
      <w:tr w:rsidR="008B2122" w:rsidRPr="00BA0A70" w:rsidTr="00117A88">
        <w:trPr>
          <w:trHeight w:val="870"/>
        </w:trPr>
        <w:tc>
          <w:tcPr>
            <w:tcW w:w="516" w:type="dxa"/>
            <w:vMerge/>
            <w:tcBorders>
              <w:left w:val="single" w:sz="6" w:space="0" w:color="auto"/>
              <w:right w:val="single" w:sz="4" w:space="0" w:color="auto"/>
            </w:tcBorders>
            <w:vAlign w:val="center"/>
          </w:tcPr>
          <w:p w:rsidR="008B2122" w:rsidRDefault="008B2122" w:rsidP="00117A88">
            <w:pPr>
              <w:spacing w:line="240" w:lineRule="auto"/>
              <w:jc w:val="center"/>
              <w:rPr>
                <w:rFonts w:ascii="Times New Roman" w:hAnsi="Times New Roman" w:cs="Times New Roman"/>
                <w:sz w:val="20"/>
                <w:szCs w:val="20"/>
              </w:rPr>
            </w:pPr>
          </w:p>
        </w:tc>
        <w:tc>
          <w:tcPr>
            <w:tcW w:w="1797" w:type="dxa"/>
            <w:vMerge/>
            <w:tcBorders>
              <w:left w:val="single" w:sz="4" w:space="0" w:color="auto"/>
              <w:right w:val="single" w:sz="6" w:space="0" w:color="auto"/>
            </w:tcBorders>
            <w:vAlign w:val="center"/>
          </w:tcPr>
          <w:p w:rsidR="008B2122" w:rsidRPr="00BA0A70" w:rsidRDefault="008B2122" w:rsidP="00117A88">
            <w:pPr>
              <w:spacing w:line="240" w:lineRule="auto"/>
              <w:jc w:val="center"/>
              <w:rPr>
                <w:rFonts w:ascii="Times New Roman" w:hAnsi="Times New Roman" w:cs="Times New Roman"/>
                <w:sz w:val="20"/>
                <w:szCs w:val="20"/>
              </w:rPr>
            </w:pPr>
          </w:p>
        </w:tc>
        <w:tc>
          <w:tcPr>
            <w:tcW w:w="2331" w:type="dxa"/>
            <w:vMerge/>
            <w:tcBorders>
              <w:left w:val="single" w:sz="6" w:space="0" w:color="auto"/>
              <w:right w:val="single" w:sz="6" w:space="0" w:color="auto"/>
            </w:tcBorders>
            <w:vAlign w:val="center"/>
          </w:tcPr>
          <w:p w:rsidR="008B2122" w:rsidRPr="00BA0A70" w:rsidRDefault="008B2122" w:rsidP="00117A88">
            <w:pPr>
              <w:spacing w:line="240" w:lineRule="auto"/>
              <w:jc w:val="center"/>
              <w:rPr>
                <w:rFonts w:ascii="Times New Roman" w:hAnsi="Times New Roman" w:cs="Times New Roman"/>
                <w:sz w:val="20"/>
                <w:szCs w:val="20"/>
              </w:rPr>
            </w:pPr>
          </w:p>
        </w:tc>
        <w:tc>
          <w:tcPr>
            <w:tcW w:w="1009" w:type="dxa"/>
            <w:vMerge/>
            <w:tcBorders>
              <w:left w:val="single" w:sz="6" w:space="0" w:color="auto"/>
              <w:right w:val="single" w:sz="4" w:space="0" w:color="auto"/>
            </w:tcBorders>
            <w:vAlign w:val="center"/>
          </w:tcPr>
          <w:p w:rsidR="008B2122" w:rsidRPr="00BA0A70" w:rsidRDefault="008B2122" w:rsidP="00117A88">
            <w:pPr>
              <w:spacing w:line="240" w:lineRule="auto"/>
              <w:jc w:val="center"/>
              <w:rPr>
                <w:rFonts w:ascii="Times New Roman" w:hAnsi="Times New Roman" w:cs="Times New Roman"/>
                <w:sz w:val="20"/>
                <w:szCs w:val="20"/>
              </w:rPr>
            </w:pPr>
          </w:p>
        </w:tc>
        <w:tc>
          <w:tcPr>
            <w:tcW w:w="1396" w:type="dxa"/>
            <w:tcBorders>
              <w:top w:val="single" w:sz="4" w:space="0" w:color="auto"/>
              <w:left w:val="single" w:sz="4" w:space="0" w:color="auto"/>
              <w:right w:val="single" w:sz="4" w:space="0" w:color="auto"/>
            </w:tcBorders>
            <w:vAlign w:val="center"/>
          </w:tcPr>
          <w:p w:rsidR="008B2122" w:rsidRPr="00BA0A70" w:rsidRDefault="008B2122" w:rsidP="00117A88">
            <w:pPr>
              <w:spacing w:line="240" w:lineRule="auto"/>
              <w:jc w:val="center"/>
              <w:rPr>
                <w:rFonts w:ascii="Times New Roman" w:hAnsi="Times New Roman" w:cs="Times New Roman"/>
                <w:sz w:val="20"/>
                <w:szCs w:val="20"/>
              </w:rPr>
            </w:pPr>
            <w:r>
              <w:rPr>
                <w:rFonts w:ascii="Times New Roman" w:hAnsi="Times New Roman" w:cs="Times New Roman"/>
                <w:sz w:val="20"/>
                <w:szCs w:val="20"/>
              </w:rPr>
              <w:t>начальная</w:t>
            </w:r>
          </w:p>
        </w:tc>
        <w:tc>
          <w:tcPr>
            <w:tcW w:w="1344" w:type="dxa"/>
            <w:tcBorders>
              <w:top w:val="single" w:sz="4" w:space="0" w:color="auto"/>
              <w:left w:val="single" w:sz="4" w:space="0" w:color="auto"/>
              <w:right w:val="single" w:sz="4" w:space="0" w:color="auto"/>
            </w:tcBorders>
            <w:vAlign w:val="center"/>
          </w:tcPr>
          <w:p w:rsidR="008B2122" w:rsidRPr="00BA0A70" w:rsidRDefault="008B2122" w:rsidP="00117A88">
            <w:pPr>
              <w:spacing w:line="240" w:lineRule="auto"/>
              <w:jc w:val="center"/>
              <w:rPr>
                <w:rFonts w:ascii="Times New Roman" w:hAnsi="Times New Roman" w:cs="Times New Roman"/>
                <w:sz w:val="20"/>
                <w:szCs w:val="20"/>
              </w:rPr>
            </w:pPr>
            <w:r>
              <w:rPr>
                <w:rFonts w:ascii="Times New Roman" w:hAnsi="Times New Roman" w:cs="Times New Roman"/>
                <w:sz w:val="20"/>
                <w:szCs w:val="20"/>
              </w:rPr>
              <w:t>остаточная</w:t>
            </w:r>
          </w:p>
        </w:tc>
        <w:tc>
          <w:tcPr>
            <w:tcW w:w="1531" w:type="dxa"/>
            <w:tcBorders>
              <w:top w:val="single" w:sz="4" w:space="0" w:color="auto"/>
              <w:left w:val="single" w:sz="4" w:space="0" w:color="auto"/>
              <w:right w:val="single" w:sz="6" w:space="0" w:color="auto"/>
            </w:tcBorders>
            <w:vAlign w:val="center"/>
          </w:tcPr>
          <w:p w:rsidR="008B2122" w:rsidRPr="00BA0A70" w:rsidRDefault="008B2122" w:rsidP="00117A88">
            <w:pPr>
              <w:spacing w:line="240" w:lineRule="auto"/>
              <w:jc w:val="center"/>
              <w:rPr>
                <w:rFonts w:ascii="Times New Roman" w:hAnsi="Times New Roman" w:cs="Times New Roman"/>
                <w:sz w:val="20"/>
                <w:szCs w:val="20"/>
              </w:rPr>
            </w:pPr>
            <w:r>
              <w:rPr>
                <w:rFonts w:ascii="Times New Roman" w:hAnsi="Times New Roman" w:cs="Times New Roman"/>
                <w:sz w:val="20"/>
                <w:szCs w:val="20"/>
              </w:rPr>
              <w:t>восстанови-   тельная</w:t>
            </w:r>
          </w:p>
        </w:tc>
      </w:tr>
      <w:tr w:rsidR="008B2122" w:rsidRPr="00BA0A70" w:rsidTr="00117A88">
        <w:trPr>
          <w:trHeight w:val="801"/>
        </w:trPr>
        <w:tc>
          <w:tcPr>
            <w:tcW w:w="516" w:type="dxa"/>
            <w:tcBorders>
              <w:top w:val="single" w:sz="6" w:space="0" w:color="auto"/>
              <w:left w:val="single" w:sz="6" w:space="0" w:color="auto"/>
              <w:bottom w:val="single" w:sz="6" w:space="0" w:color="auto"/>
              <w:right w:val="single" w:sz="4" w:space="0" w:color="auto"/>
            </w:tcBorders>
          </w:tcPr>
          <w:p w:rsidR="008B2122" w:rsidRPr="00BA0A70" w:rsidRDefault="008B2122" w:rsidP="00117A88">
            <w:pPr>
              <w:pStyle w:val="1"/>
              <w:spacing w:before="0" w:beforeAutospacing="0" w:after="0" w:afterAutospacing="0"/>
              <w:rPr>
                <w:b w:val="0"/>
                <w:sz w:val="20"/>
                <w:szCs w:val="20"/>
                <w:lang w:eastAsia="en-US"/>
              </w:rPr>
            </w:pPr>
            <w:r>
              <w:rPr>
                <w:b w:val="0"/>
                <w:sz w:val="20"/>
                <w:szCs w:val="20"/>
                <w:lang w:eastAsia="en-US"/>
              </w:rPr>
              <w:t>1</w:t>
            </w:r>
          </w:p>
        </w:tc>
        <w:tc>
          <w:tcPr>
            <w:tcW w:w="1797" w:type="dxa"/>
            <w:tcBorders>
              <w:top w:val="single" w:sz="6" w:space="0" w:color="auto"/>
              <w:left w:val="single" w:sz="4" w:space="0" w:color="auto"/>
              <w:bottom w:val="single" w:sz="6" w:space="0" w:color="auto"/>
              <w:right w:val="single" w:sz="6" w:space="0" w:color="auto"/>
            </w:tcBorders>
          </w:tcPr>
          <w:p w:rsidR="008B2122" w:rsidRPr="00392EF9" w:rsidRDefault="008B2122" w:rsidP="00117A88">
            <w:pPr>
              <w:pStyle w:val="1"/>
              <w:spacing w:before="0" w:beforeAutospacing="0" w:after="0" w:afterAutospacing="0"/>
              <w:rPr>
                <w:b w:val="0"/>
                <w:sz w:val="20"/>
                <w:szCs w:val="20"/>
                <w:lang w:eastAsia="en-US"/>
              </w:rPr>
            </w:pPr>
            <w:r w:rsidRPr="00392EF9">
              <w:rPr>
                <w:b w:val="0"/>
                <w:sz w:val="20"/>
                <w:szCs w:val="20"/>
                <w:lang w:eastAsia="en-US"/>
              </w:rPr>
              <w:t>Станция обезжелезивания</w:t>
            </w:r>
          </w:p>
          <w:p w:rsidR="008B2122" w:rsidRPr="00392EF9" w:rsidRDefault="008B2122" w:rsidP="00117A88">
            <w:pPr>
              <w:pStyle w:val="1"/>
              <w:spacing w:before="0" w:beforeAutospacing="0" w:after="0" w:afterAutospacing="0"/>
              <w:rPr>
                <w:b w:val="0"/>
                <w:sz w:val="20"/>
                <w:szCs w:val="20"/>
                <w:lang w:eastAsia="en-US"/>
              </w:rPr>
            </w:pPr>
            <w:r w:rsidRPr="00392EF9">
              <w:rPr>
                <w:b w:val="0"/>
                <w:sz w:val="20"/>
                <w:szCs w:val="20"/>
                <w:lang w:eastAsia="en-US"/>
              </w:rPr>
              <w:t>28:16:000000:1799</w:t>
            </w:r>
            <w:r w:rsidRPr="00392EF9">
              <w:rPr>
                <w:bCs w:val="0"/>
                <w:sz w:val="20"/>
                <w:szCs w:val="20"/>
                <w:shd w:val="clear" w:color="auto" w:fill="FFFFFF"/>
              </w:rPr>
              <w:t xml:space="preserve"> </w:t>
            </w:r>
            <w:r w:rsidRPr="00392EF9">
              <w:rPr>
                <w:b w:val="0"/>
                <w:bCs w:val="0"/>
                <w:sz w:val="20"/>
                <w:szCs w:val="20"/>
                <w:shd w:val="clear" w:color="auto" w:fill="FFFFFF"/>
              </w:rPr>
              <w:t>Площадь 822,6 кв. м</w:t>
            </w:r>
          </w:p>
        </w:tc>
        <w:tc>
          <w:tcPr>
            <w:tcW w:w="2331" w:type="dxa"/>
            <w:tcBorders>
              <w:top w:val="single" w:sz="6" w:space="0" w:color="auto"/>
              <w:left w:val="single" w:sz="6" w:space="0" w:color="auto"/>
              <w:bottom w:val="single" w:sz="6" w:space="0" w:color="auto"/>
              <w:right w:val="single" w:sz="6" w:space="0" w:color="auto"/>
            </w:tcBorders>
          </w:tcPr>
          <w:p w:rsidR="008B2122" w:rsidRPr="00515C2F" w:rsidRDefault="008B2122" w:rsidP="00117A88">
            <w:pPr>
              <w:pStyle w:val="1"/>
              <w:spacing w:before="0" w:beforeAutospacing="0" w:after="0" w:afterAutospacing="0"/>
              <w:rPr>
                <w:b w:val="0"/>
                <w:sz w:val="20"/>
                <w:szCs w:val="20"/>
                <w:lang w:eastAsia="en-US"/>
              </w:rPr>
            </w:pPr>
            <w:r w:rsidRPr="00515C2F">
              <w:rPr>
                <w:b w:val="0"/>
                <w:bCs w:val="0"/>
                <w:sz w:val="20"/>
                <w:szCs w:val="20"/>
              </w:rPr>
              <w:t>Амурская область, Магдагачинский Район, поселок Магдагачи район плотины</w:t>
            </w:r>
          </w:p>
        </w:tc>
        <w:tc>
          <w:tcPr>
            <w:tcW w:w="1009" w:type="dxa"/>
            <w:tcBorders>
              <w:top w:val="single" w:sz="6" w:space="0" w:color="auto"/>
              <w:left w:val="single" w:sz="6" w:space="0" w:color="auto"/>
              <w:bottom w:val="single" w:sz="6" w:space="0" w:color="auto"/>
              <w:right w:val="single" w:sz="4" w:space="0" w:color="auto"/>
            </w:tcBorders>
          </w:tcPr>
          <w:p w:rsidR="008B2122" w:rsidRPr="00BA0A70" w:rsidRDefault="008B2122" w:rsidP="00117A88">
            <w:pPr>
              <w:spacing w:line="240" w:lineRule="auto"/>
              <w:jc w:val="both"/>
              <w:rPr>
                <w:rFonts w:ascii="Times New Roman" w:hAnsi="Times New Roman"/>
                <w:sz w:val="20"/>
                <w:szCs w:val="20"/>
              </w:rPr>
            </w:pPr>
            <w:r>
              <w:rPr>
                <w:rFonts w:ascii="Times New Roman" w:hAnsi="Times New Roman"/>
                <w:bCs/>
                <w:color w:val="343434"/>
                <w:sz w:val="20"/>
                <w:szCs w:val="20"/>
                <w:shd w:val="clear" w:color="auto" w:fill="FFFFFF"/>
              </w:rPr>
              <w:t>150</w:t>
            </w:r>
          </w:p>
        </w:tc>
        <w:tc>
          <w:tcPr>
            <w:tcW w:w="1396" w:type="dxa"/>
            <w:tcBorders>
              <w:top w:val="single" w:sz="6" w:space="0" w:color="auto"/>
              <w:left w:val="single" w:sz="4" w:space="0" w:color="auto"/>
              <w:bottom w:val="single" w:sz="6" w:space="0" w:color="auto"/>
              <w:right w:val="single" w:sz="4" w:space="0" w:color="auto"/>
            </w:tcBorders>
          </w:tcPr>
          <w:p w:rsidR="008B2122" w:rsidRPr="00BA0A70" w:rsidRDefault="008B2122" w:rsidP="00117A88">
            <w:pPr>
              <w:spacing w:line="240" w:lineRule="auto"/>
              <w:jc w:val="both"/>
              <w:rPr>
                <w:rFonts w:ascii="Times New Roman" w:hAnsi="Times New Roman"/>
                <w:sz w:val="20"/>
                <w:szCs w:val="20"/>
              </w:rPr>
            </w:pPr>
            <w:r>
              <w:rPr>
                <w:rFonts w:ascii="Times New Roman" w:hAnsi="Times New Roman"/>
                <w:sz w:val="20"/>
                <w:szCs w:val="20"/>
              </w:rPr>
              <w:t>2994500,00</w:t>
            </w:r>
          </w:p>
        </w:tc>
        <w:tc>
          <w:tcPr>
            <w:tcW w:w="1344" w:type="dxa"/>
            <w:tcBorders>
              <w:top w:val="single" w:sz="6" w:space="0" w:color="auto"/>
              <w:left w:val="single" w:sz="4" w:space="0" w:color="auto"/>
              <w:bottom w:val="single" w:sz="6" w:space="0" w:color="auto"/>
              <w:right w:val="single" w:sz="4" w:space="0" w:color="auto"/>
            </w:tcBorders>
          </w:tcPr>
          <w:p w:rsidR="008B2122" w:rsidRPr="00BA0A70" w:rsidRDefault="008B2122" w:rsidP="00117A88">
            <w:pPr>
              <w:spacing w:line="240" w:lineRule="auto"/>
              <w:jc w:val="both"/>
              <w:rPr>
                <w:rFonts w:ascii="Times New Roman" w:hAnsi="Times New Roman"/>
                <w:sz w:val="20"/>
                <w:szCs w:val="20"/>
              </w:rPr>
            </w:pPr>
            <w:r>
              <w:rPr>
                <w:rFonts w:ascii="Times New Roman" w:hAnsi="Times New Roman"/>
                <w:sz w:val="20"/>
                <w:szCs w:val="20"/>
              </w:rPr>
              <w:t>274511,53</w:t>
            </w:r>
          </w:p>
        </w:tc>
        <w:tc>
          <w:tcPr>
            <w:tcW w:w="1531" w:type="dxa"/>
            <w:tcBorders>
              <w:top w:val="single" w:sz="6" w:space="0" w:color="auto"/>
              <w:left w:val="single" w:sz="4" w:space="0" w:color="auto"/>
              <w:bottom w:val="single" w:sz="6" w:space="0" w:color="auto"/>
              <w:right w:val="single" w:sz="6" w:space="0" w:color="auto"/>
            </w:tcBorders>
          </w:tcPr>
          <w:p w:rsidR="008B2122" w:rsidRPr="00BA0A70" w:rsidRDefault="008B2122" w:rsidP="00117A88">
            <w:pPr>
              <w:spacing w:line="240" w:lineRule="auto"/>
              <w:jc w:val="both"/>
              <w:rPr>
                <w:rFonts w:ascii="Times New Roman" w:hAnsi="Times New Roman"/>
                <w:sz w:val="20"/>
                <w:szCs w:val="20"/>
              </w:rPr>
            </w:pPr>
            <w:r>
              <w:rPr>
                <w:rFonts w:ascii="Times New Roman" w:hAnsi="Times New Roman"/>
                <w:sz w:val="20"/>
                <w:szCs w:val="20"/>
              </w:rPr>
              <w:t>2719988</w:t>
            </w:r>
          </w:p>
        </w:tc>
      </w:tr>
      <w:tr w:rsidR="008B2122" w:rsidRPr="00BA0A70" w:rsidTr="00117A88">
        <w:trPr>
          <w:trHeight w:val="801"/>
        </w:trPr>
        <w:tc>
          <w:tcPr>
            <w:tcW w:w="516" w:type="dxa"/>
            <w:tcBorders>
              <w:top w:val="single" w:sz="6" w:space="0" w:color="auto"/>
              <w:left w:val="single" w:sz="6" w:space="0" w:color="auto"/>
              <w:bottom w:val="single" w:sz="6" w:space="0" w:color="auto"/>
              <w:right w:val="single" w:sz="4" w:space="0" w:color="auto"/>
            </w:tcBorders>
          </w:tcPr>
          <w:p w:rsidR="008B2122" w:rsidRPr="00BA0A70" w:rsidRDefault="008B2122" w:rsidP="00117A88">
            <w:pPr>
              <w:pStyle w:val="1"/>
              <w:spacing w:before="0" w:beforeAutospacing="0" w:after="0" w:afterAutospacing="0"/>
              <w:rPr>
                <w:b w:val="0"/>
                <w:sz w:val="20"/>
                <w:szCs w:val="20"/>
                <w:lang w:eastAsia="en-US"/>
              </w:rPr>
            </w:pPr>
            <w:r>
              <w:rPr>
                <w:b w:val="0"/>
                <w:sz w:val="20"/>
                <w:szCs w:val="20"/>
                <w:lang w:eastAsia="en-US"/>
              </w:rPr>
              <w:t>2</w:t>
            </w:r>
          </w:p>
        </w:tc>
        <w:tc>
          <w:tcPr>
            <w:tcW w:w="1797" w:type="dxa"/>
            <w:tcBorders>
              <w:top w:val="single" w:sz="6" w:space="0" w:color="auto"/>
              <w:left w:val="single" w:sz="4" w:space="0" w:color="auto"/>
              <w:bottom w:val="single" w:sz="6" w:space="0" w:color="auto"/>
              <w:right w:val="single" w:sz="6" w:space="0" w:color="auto"/>
            </w:tcBorders>
            <w:vAlign w:val="center"/>
          </w:tcPr>
          <w:p w:rsidR="008B2122" w:rsidRPr="00392EF9" w:rsidRDefault="008B2122" w:rsidP="00117A88">
            <w:pPr>
              <w:spacing w:after="0" w:line="240" w:lineRule="auto"/>
              <w:jc w:val="both"/>
              <w:rPr>
                <w:rFonts w:ascii="Times New Roman" w:hAnsi="Times New Roman" w:cs="Times New Roman"/>
                <w:sz w:val="20"/>
                <w:szCs w:val="20"/>
              </w:rPr>
            </w:pPr>
            <w:r w:rsidRPr="00392EF9">
              <w:rPr>
                <w:rFonts w:ascii="Times New Roman" w:hAnsi="Times New Roman" w:cs="Times New Roman"/>
                <w:sz w:val="20"/>
                <w:szCs w:val="20"/>
              </w:rPr>
              <w:t>Канализационная насосная станция</w:t>
            </w:r>
            <w:r w:rsidRPr="00392EF9">
              <w:rPr>
                <w:rFonts w:ascii="Times New Roman" w:eastAsia="Times New Roman" w:hAnsi="Times New Roman" w:cs="Times New Roman"/>
                <w:sz w:val="20"/>
                <w:szCs w:val="20"/>
              </w:rPr>
              <w:t xml:space="preserve"> </w:t>
            </w:r>
            <w:r w:rsidRPr="00392EF9">
              <w:rPr>
                <w:rFonts w:ascii="Times New Roman" w:hAnsi="Times New Roman" w:cs="Times New Roman"/>
                <w:sz w:val="20"/>
                <w:szCs w:val="20"/>
              </w:rPr>
              <w:t xml:space="preserve"> </w:t>
            </w:r>
          </w:p>
          <w:p w:rsidR="008B2122" w:rsidRPr="00392EF9" w:rsidRDefault="008B2122" w:rsidP="00117A88">
            <w:pPr>
              <w:spacing w:after="0" w:line="240" w:lineRule="auto"/>
              <w:jc w:val="both"/>
              <w:rPr>
                <w:rFonts w:ascii="Times New Roman" w:eastAsia="Times New Roman" w:hAnsi="Times New Roman" w:cs="Times New Roman"/>
                <w:sz w:val="20"/>
                <w:szCs w:val="20"/>
              </w:rPr>
            </w:pPr>
            <w:r w:rsidRPr="00392EF9">
              <w:rPr>
                <w:rFonts w:ascii="Times New Roman" w:hAnsi="Times New Roman" w:cs="Times New Roman"/>
                <w:sz w:val="20"/>
                <w:szCs w:val="20"/>
              </w:rPr>
              <w:t>(КНС-4)</w:t>
            </w:r>
          </w:p>
          <w:p w:rsidR="008B2122" w:rsidRPr="00392EF9" w:rsidRDefault="008B2122" w:rsidP="00117A88">
            <w:pPr>
              <w:spacing w:after="0" w:line="240" w:lineRule="auto"/>
              <w:jc w:val="both"/>
              <w:rPr>
                <w:rFonts w:ascii="Times New Roman" w:hAnsi="Times New Roman" w:cs="Times New Roman"/>
                <w:sz w:val="20"/>
                <w:szCs w:val="20"/>
              </w:rPr>
            </w:pPr>
            <w:r w:rsidRPr="00392EF9">
              <w:rPr>
                <w:rFonts w:ascii="Times New Roman" w:hAnsi="Times New Roman" w:cs="Times New Roman"/>
                <w:sz w:val="20"/>
                <w:szCs w:val="20"/>
              </w:rPr>
              <w:t>28:16:015513:23</w:t>
            </w:r>
          </w:p>
          <w:p w:rsidR="008B2122" w:rsidRPr="00392EF9" w:rsidRDefault="008B2122" w:rsidP="00117A88">
            <w:pPr>
              <w:spacing w:after="0" w:line="240" w:lineRule="auto"/>
              <w:jc w:val="both"/>
              <w:rPr>
                <w:rFonts w:ascii="Times New Roman" w:eastAsia="Times New Roman" w:hAnsi="Times New Roman" w:cs="Times New Roman"/>
                <w:sz w:val="20"/>
                <w:szCs w:val="20"/>
              </w:rPr>
            </w:pPr>
            <w:r w:rsidRPr="00392EF9">
              <w:rPr>
                <w:rFonts w:ascii="Times New Roman" w:hAnsi="Times New Roman" w:cs="Times New Roman"/>
                <w:sz w:val="20"/>
                <w:szCs w:val="20"/>
              </w:rPr>
              <w:t>Площадь 64,3 кв.м</w:t>
            </w:r>
          </w:p>
        </w:tc>
        <w:tc>
          <w:tcPr>
            <w:tcW w:w="2331" w:type="dxa"/>
            <w:tcBorders>
              <w:top w:val="single" w:sz="6" w:space="0" w:color="auto"/>
              <w:left w:val="single" w:sz="6" w:space="0" w:color="auto"/>
              <w:bottom w:val="single" w:sz="6" w:space="0" w:color="auto"/>
              <w:right w:val="single" w:sz="6" w:space="0" w:color="auto"/>
            </w:tcBorders>
            <w:vAlign w:val="center"/>
          </w:tcPr>
          <w:p w:rsidR="008B2122" w:rsidRPr="009B3AA3" w:rsidRDefault="008B2122" w:rsidP="00117A88">
            <w:pPr>
              <w:spacing w:after="0" w:line="240" w:lineRule="auto"/>
              <w:rPr>
                <w:rFonts w:ascii="Times New Roman" w:eastAsia="Times New Roman" w:hAnsi="Times New Roman" w:cs="Times New Roman"/>
                <w:sz w:val="20"/>
                <w:szCs w:val="20"/>
              </w:rPr>
            </w:pPr>
            <w:r w:rsidRPr="009B3AA3">
              <w:rPr>
                <w:rFonts w:ascii="Times New Roman" w:hAnsi="Times New Roman" w:cs="Times New Roman"/>
                <w:sz w:val="20"/>
                <w:szCs w:val="20"/>
              </w:rPr>
              <w:t>Амурская область, Магдагачинский Район, поселок Магдагачи улица Нагорная, 2, Лит. А-4</w:t>
            </w:r>
          </w:p>
        </w:tc>
        <w:tc>
          <w:tcPr>
            <w:tcW w:w="1009" w:type="dxa"/>
            <w:tcBorders>
              <w:top w:val="single" w:sz="6" w:space="0" w:color="auto"/>
              <w:left w:val="single" w:sz="6" w:space="0" w:color="auto"/>
              <w:bottom w:val="single" w:sz="6" w:space="0" w:color="auto"/>
              <w:right w:val="single" w:sz="4" w:space="0" w:color="auto"/>
            </w:tcBorders>
          </w:tcPr>
          <w:p w:rsidR="008B2122" w:rsidRPr="00BA0A70" w:rsidRDefault="008B2122" w:rsidP="00117A88">
            <w:pPr>
              <w:spacing w:line="240" w:lineRule="auto"/>
              <w:jc w:val="both"/>
              <w:rPr>
                <w:rFonts w:ascii="Times New Roman" w:hAnsi="Times New Roman"/>
                <w:bCs/>
                <w:color w:val="343434"/>
                <w:sz w:val="20"/>
                <w:szCs w:val="20"/>
                <w:shd w:val="clear" w:color="auto" w:fill="FFFFFF"/>
              </w:rPr>
            </w:pPr>
            <w:r>
              <w:rPr>
                <w:rFonts w:ascii="Times New Roman" w:hAnsi="Times New Roman"/>
                <w:bCs/>
                <w:color w:val="343434"/>
                <w:sz w:val="20"/>
                <w:szCs w:val="20"/>
                <w:shd w:val="clear" w:color="auto" w:fill="FFFFFF"/>
              </w:rPr>
              <w:t>30</w:t>
            </w:r>
          </w:p>
        </w:tc>
        <w:tc>
          <w:tcPr>
            <w:tcW w:w="1396" w:type="dxa"/>
            <w:tcBorders>
              <w:top w:val="single" w:sz="6" w:space="0" w:color="auto"/>
              <w:left w:val="single" w:sz="4" w:space="0" w:color="auto"/>
              <w:bottom w:val="single" w:sz="6" w:space="0" w:color="auto"/>
              <w:right w:val="single" w:sz="4" w:space="0" w:color="auto"/>
            </w:tcBorders>
          </w:tcPr>
          <w:p w:rsidR="008B2122" w:rsidRPr="00BA0A70" w:rsidRDefault="008B2122" w:rsidP="00117A88">
            <w:pPr>
              <w:spacing w:line="240" w:lineRule="auto"/>
              <w:jc w:val="both"/>
              <w:rPr>
                <w:rFonts w:ascii="Times New Roman" w:hAnsi="Times New Roman"/>
                <w:bCs/>
                <w:color w:val="343434"/>
                <w:sz w:val="20"/>
                <w:szCs w:val="20"/>
                <w:shd w:val="clear" w:color="auto" w:fill="FFFFFF"/>
              </w:rPr>
            </w:pPr>
            <w:r>
              <w:rPr>
                <w:rFonts w:ascii="Times New Roman" w:hAnsi="Times New Roman"/>
                <w:bCs/>
                <w:color w:val="343434"/>
                <w:sz w:val="20"/>
                <w:szCs w:val="20"/>
                <w:shd w:val="clear" w:color="auto" w:fill="FFFFFF"/>
              </w:rPr>
              <w:t>3630500,00</w:t>
            </w:r>
          </w:p>
        </w:tc>
        <w:tc>
          <w:tcPr>
            <w:tcW w:w="1344" w:type="dxa"/>
            <w:tcBorders>
              <w:top w:val="single" w:sz="6" w:space="0" w:color="auto"/>
              <w:left w:val="single" w:sz="4" w:space="0" w:color="auto"/>
              <w:bottom w:val="single" w:sz="6" w:space="0" w:color="auto"/>
              <w:right w:val="single" w:sz="4" w:space="0" w:color="auto"/>
            </w:tcBorders>
          </w:tcPr>
          <w:p w:rsidR="008B2122" w:rsidRPr="00BA0A70" w:rsidRDefault="008B2122" w:rsidP="00117A88">
            <w:pPr>
              <w:spacing w:line="240" w:lineRule="auto"/>
              <w:jc w:val="both"/>
              <w:rPr>
                <w:rFonts w:ascii="Times New Roman" w:hAnsi="Times New Roman"/>
                <w:bCs/>
                <w:color w:val="343434"/>
                <w:sz w:val="20"/>
                <w:szCs w:val="20"/>
                <w:shd w:val="clear" w:color="auto" w:fill="FFFFFF"/>
              </w:rPr>
            </w:pPr>
            <w:r>
              <w:rPr>
                <w:rFonts w:ascii="Times New Roman" w:hAnsi="Times New Roman"/>
                <w:bCs/>
                <w:color w:val="343434"/>
                <w:sz w:val="20"/>
                <w:szCs w:val="20"/>
                <w:shd w:val="clear" w:color="auto" w:fill="FFFFFF"/>
              </w:rPr>
              <w:t>2354741,13</w:t>
            </w:r>
          </w:p>
        </w:tc>
        <w:tc>
          <w:tcPr>
            <w:tcW w:w="1531" w:type="dxa"/>
            <w:tcBorders>
              <w:top w:val="single" w:sz="6" w:space="0" w:color="auto"/>
              <w:left w:val="single" w:sz="4" w:space="0" w:color="auto"/>
              <w:bottom w:val="single" w:sz="6" w:space="0" w:color="auto"/>
              <w:right w:val="single" w:sz="6" w:space="0" w:color="auto"/>
            </w:tcBorders>
          </w:tcPr>
          <w:p w:rsidR="008B2122" w:rsidRPr="00BA0A70" w:rsidRDefault="008B2122" w:rsidP="00117A88">
            <w:pPr>
              <w:spacing w:line="240" w:lineRule="auto"/>
              <w:jc w:val="both"/>
              <w:rPr>
                <w:rFonts w:ascii="Times New Roman" w:hAnsi="Times New Roman"/>
                <w:bCs/>
                <w:color w:val="343434"/>
                <w:sz w:val="20"/>
                <w:szCs w:val="20"/>
                <w:shd w:val="clear" w:color="auto" w:fill="FFFFFF"/>
              </w:rPr>
            </w:pPr>
            <w:r>
              <w:rPr>
                <w:rFonts w:ascii="Times New Roman" w:hAnsi="Times New Roman"/>
                <w:bCs/>
                <w:color w:val="343434"/>
                <w:sz w:val="20"/>
                <w:szCs w:val="20"/>
                <w:shd w:val="clear" w:color="auto" w:fill="FFFFFF"/>
              </w:rPr>
              <w:t>1275759,00</w:t>
            </w:r>
          </w:p>
        </w:tc>
      </w:tr>
      <w:tr w:rsidR="008B2122" w:rsidRPr="00BA0A70" w:rsidTr="00117A88">
        <w:trPr>
          <w:trHeight w:val="801"/>
        </w:trPr>
        <w:tc>
          <w:tcPr>
            <w:tcW w:w="516" w:type="dxa"/>
            <w:tcBorders>
              <w:top w:val="single" w:sz="6" w:space="0" w:color="auto"/>
              <w:left w:val="single" w:sz="6" w:space="0" w:color="auto"/>
              <w:bottom w:val="single" w:sz="6" w:space="0" w:color="auto"/>
              <w:right w:val="single" w:sz="4" w:space="0" w:color="auto"/>
            </w:tcBorders>
          </w:tcPr>
          <w:p w:rsidR="008B2122" w:rsidRDefault="008B2122" w:rsidP="00117A88">
            <w:pPr>
              <w:pStyle w:val="1"/>
              <w:spacing w:before="0" w:beforeAutospacing="0" w:after="0" w:afterAutospacing="0"/>
              <w:rPr>
                <w:b w:val="0"/>
                <w:sz w:val="20"/>
                <w:szCs w:val="20"/>
                <w:lang w:eastAsia="en-US"/>
              </w:rPr>
            </w:pPr>
            <w:r>
              <w:rPr>
                <w:b w:val="0"/>
                <w:sz w:val="20"/>
                <w:szCs w:val="20"/>
                <w:lang w:eastAsia="en-US"/>
              </w:rPr>
              <w:t>3</w:t>
            </w:r>
          </w:p>
        </w:tc>
        <w:tc>
          <w:tcPr>
            <w:tcW w:w="1797" w:type="dxa"/>
            <w:tcBorders>
              <w:top w:val="single" w:sz="6" w:space="0" w:color="auto"/>
              <w:left w:val="single" w:sz="4" w:space="0" w:color="auto"/>
              <w:bottom w:val="single" w:sz="6" w:space="0" w:color="auto"/>
              <w:right w:val="single" w:sz="6" w:space="0" w:color="auto"/>
            </w:tcBorders>
            <w:vAlign w:val="center"/>
          </w:tcPr>
          <w:p w:rsidR="008B2122" w:rsidRPr="00392EF9" w:rsidRDefault="008B2122" w:rsidP="00117A88">
            <w:pPr>
              <w:spacing w:after="0" w:line="240" w:lineRule="auto"/>
              <w:jc w:val="both"/>
              <w:rPr>
                <w:rFonts w:ascii="Times New Roman" w:hAnsi="Times New Roman" w:cs="Times New Roman"/>
                <w:sz w:val="20"/>
                <w:szCs w:val="20"/>
              </w:rPr>
            </w:pPr>
            <w:r w:rsidRPr="00392EF9">
              <w:rPr>
                <w:rFonts w:ascii="Times New Roman" w:hAnsi="Times New Roman" w:cs="Times New Roman"/>
                <w:sz w:val="20"/>
                <w:szCs w:val="20"/>
              </w:rPr>
              <w:t>Канализационная насосная станция</w:t>
            </w:r>
          </w:p>
          <w:p w:rsidR="008B2122" w:rsidRPr="00392EF9" w:rsidRDefault="008B2122" w:rsidP="00117A88">
            <w:pPr>
              <w:spacing w:after="0" w:line="240" w:lineRule="auto"/>
              <w:jc w:val="both"/>
              <w:rPr>
                <w:rFonts w:ascii="Times New Roman" w:eastAsia="Times New Roman" w:hAnsi="Times New Roman" w:cs="Times New Roman"/>
                <w:sz w:val="20"/>
                <w:szCs w:val="20"/>
              </w:rPr>
            </w:pPr>
            <w:r w:rsidRPr="00392EF9">
              <w:rPr>
                <w:rFonts w:ascii="Times New Roman" w:eastAsia="Times New Roman" w:hAnsi="Times New Roman" w:cs="Times New Roman"/>
                <w:sz w:val="20"/>
                <w:szCs w:val="20"/>
              </w:rPr>
              <w:t xml:space="preserve"> </w:t>
            </w:r>
            <w:r w:rsidRPr="00392EF9">
              <w:rPr>
                <w:rFonts w:ascii="Times New Roman" w:hAnsi="Times New Roman" w:cs="Times New Roman"/>
                <w:sz w:val="20"/>
                <w:szCs w:val="20"/>
              </w:rPr>
              <w:t>(КНС-3)</w:t>
            </w:r>
          </w:p>
          <w:p w:rsidR="008B2122" w:rsidRPr="00392EF9" w:rsidRDefault="008B2122" w:rsidP="00117A88">
            <w:pPr>
              <w:spacing w:after="0" w:line="240" w:lineRule="auto"/>
              <w:jc w:val="both"/>
              <w:rPr>
                <w:rFonts w:ascii="Times New Roman" w:eastAsia="Times New Roman" w:hAnsi="Times New Roman" w:cs="Times New Roman"/>
                <w:sz w:val="20"/>
                <w:szCs w:val="20"/>
              </w:rPr>
            </w:pPr>
            <w:r w:rsidRPr="00392EF9">
              <w:rPr>
                <w:rFonts w:ascii="Times New Roman" w:hAnsi="Times New Roman" w:cs="Times New Roman"/>
                <w:sz w:val="20"/>
                <w:szCs w:val="20"/>
              </w:rPr>
              <w:t>28:16:000000:1753 Площадь 126,0 кв.м</w:t>
            </w:r>
          </w:p>
        </w:tc>
        <w:tc>
          <w:tcPr>
            <w:tcW w:w="2331" w:type="dxa"/>
            <w:tcBorders>
              <w:top w:val="single" w:sz="6" w:space="0" w:color="auto"/>
              <w:left w:val="single" w:sz="6" w:space="0" w:color="auto"/>
              <w:bottom w:val="single" w:sz="6" w:space="0" w:color="auto"/>
              <w:right w:val="single" w:sz="6" w:space="0" w:color="auto"/>
            </w:tcBorders>
            <w:vAlign w:val="center"/>
          </w:tcPr>
          <w:p w:rsidR="008B2122" w:rsidRPr="009B3AA3" w:rsidRDefault="008B2122" w:rsidP="00117A88">
            <w:pPr>
              <w:spacing w:after="0" w:line="240" w:lineRule="auto"/>
              <w:rPr>
                <w:rFonts w:ascii="Times New Roman" w:eastAsia="Times New Roman" w:hAnsi="Times New Roman" w:cs="Times New Roman"/>
                <w:sz w:val="20"/>
                <w:szCs w:val="20"/>
              </w:rPr>
            </w:pPr>
            <w:r w:rsidRPr="009B3AA3">
              <w:rPr>
                <w:rFonts w:ascii="Times New Roman" w:hAnsi="Times New Roman" w:cs="Times New Roman"/>
                <w:sz w:val="20"/>
                <w:szCs w:val="20"/>
              </w:rPr>
              <w:t>Амурская область, Магдагачинский район, поселок Магдагачи, Лит. А-5 район котельной</w:t>
            </w:r>
          </w:p>
        </w:tc>
        <w:tc>
          <w:tcPr>
            <w:tcW w:w="1009" w:type="dxa"/>
            <w:tcBorders>
              <w:top w:val="single" w:sz="6" w:space="0" w:color="auto"/>
              <w:left w:val="single" w:sz="6" w:space="0" w:color="auto"/>
              <w:bottom w:val="single" w:sz="6" w:space="0" w:color="auto"/>
              <w:right w:val="single" w:sz="4" w:space="0" w:color="auto"/>
            </w:tcBorders>
          </w:tcPr>
          <w:p w:rsidR="008B2122" w:rsidRPr="00BA0A70" w:rsidRDefault="008B2122" w:rsidP="00117A88">
            <w:pPr>
              <w:spacing w:line="240" w:lineRule="auto"/>
              <w:jc w:val="both"/>
              <w:rPr>
                <w:rFonts w:ascii="Times New Roman" w:hAnsi="Times New Roman"/>
                <w:bCs/>
                <w:color w:val="343434"/>
                <w:sz w:val="20"/>
                <w:szCs w:val="20"/>
                <w:shd w:val="clear" w:color="auto" w:fill="FFFFFF"/>
              </w:rPr>
            </w:pPr>
            <w:r>
              <w:rPr>
                <w:rFonts w:ascii="Times New Roman" w:hAnsi="Times New Roman"/>
                <w:bCs/>
                <w:color w:val="343434"/>
                <w:sz w:val="20"/>
                <w:szCs w:val="20"/>
                <w:shd w:val="clear" w:color="auto" w:fill="FFFFFF"/>
              </w:rPr>
              <w:t>30</w:t>
            </w:r>
          </w:p>
        </w:tc>
        <w:tc>
          <w:tcPr>
            <w:tcW w:w="1396" w:type="dxa"/>
            <w:tcBorders>
              <w:top w:val="single" w:sz="6" w:space="0" w:color="auto"/>
              <w:left w:val="single" w:sz="4" w:space="0" w:color="auto"/>
              <w:bottom w:val="single" w:sz="6" w:space="0" w:color="auto"/>
              <w:right w:val="single" w:sz="4" w:space="0" w:color="auto"/>
            </w:tcBorders>
          </w:tcPr>
          <w:p w:rsidR="008B2122" w:rsidRPr="00BA0A70" w:rsidRDefault="008B2122" w:rsidP="00117A88">
            <w:pPr>
              <w:spacing w:line="240" w:lineRule="auto"/>
              <w:jc w:val="both"/>
              <w:rPr>
                <w:rFonts w:ascii="Times New Roman" w:hAnsi="Times New Roman"/>
                <w:bCs/>
                <w:color w:val="343434"/>
                <w:sz w:val="20"/>
                <w:szCs w:val="20"/>
                <w:shd w:val="clear" w:color="auto" w:fill="FFFFFF"/>
              </w:rPr>
            </w:pPr>
            <w:r>
              <w:rPr>
                <w:rFonts w:ascii="Times New Roman" w:hAnsi="Times New Roman"/>
                <w:bCs/>
                <w:color w:val="343434"/>
                <w:sz w:val="20"/>
                <w:szCs w:val="20"/>
                <w:shd w:val="clear" w:color="auto" w:fill="FFFFFF"/>
              </w:rPr>
              <w:t>333900,00</w:t>
            </w:r>
          </w:p>
        </w:tc>
        <w:tc>
          <w:tcPr>
            <w:tcW w:w="1344" w:type="dxa"/>
            <w:tcBorders>
              <w:top w:val="single" w:sz="6" w:space="0" w:color="auto"/>
              <w:left w:val="single" w:sz="4" w:space="0" w:color="auto"/>
              <w:bottom w:val="single" w:sz="6" w:space="0" w:color="auto"/>
              <w:right w:val="single" w:sz="4" w:space="0" w:color="auto"/>
            </w:tcBorders>
          </w:tcPr>
          <w:p w:rsidR="008B2122" w:rsidRPr="00BA0A70" w:rsidRDefault="008B2122" w:rsidP="00117A88">
            <w:pPr>
              <w:spacing w:line="240" w:lineRule="auto"/>
              <w:jc w:val="both"/>
              <w:rPr>
                <w:rFonts w:ascii="Times New Roman" w:hAnsi="Times New Roman"/>
                <w:bCs/>
                <w:color w:val="343434"/>
                <w:sz w:val="20"/>
                <w:szCs w:val="20"/>
                <w:shd w:val="clear" w:color="auto" w:fill="FFFFFF"/>
              </w:rPr>
            </w:pPr>
            <w:r>
              <w:rPr>
                <w:rFonts w:ascii="Times New Roman" w:hAnsi="Times New Roman"/>
                <w:bCs/>
                <w:color w:val="343434"/>
                <w:sz w:val="20"/>
                <w:szCs w:val="20"/>
                <w:shd w:val="clear" w:color="auto" w:fill="FFFFFF"/>
              </w:rPr>
              <w:t>126780,00</w:t>
            </w:r>
          </w:p>
        </w:tc>
        <w:tc>
          <w:tcPr>
            <w:tcW w:w="1531" w:type="dxa"/>
            <w:tcBorders>
              <w:top w:val="single" w:sz="6" w:space="0" w:color="auto"/>
              <w:left w:val="single" w:sz="4" w:space="0" w:color="auto"/>
              <w:bottom w:val="single" w:sz="6" w:space="0" w:color="auto"/>
              <w:right w:val="single" w:sz="6" w:space="0" w:color="auto"/>
            </w:tcBorders>
          </w:tcPr>
          <w:p w:rsidR="008B2122" w:rsidRPr="00BA0A70" w:rsidRDefault="008B2122" w:rsidP="00117A88">
            <w:pPr>
              <w:spacing w:line="240" w:lineRule="auto"/>
              <w:jc w:val="both"/>
              <w:rPr>
                <w:rFonts w:ascii="Times New Roman" w:hAnsi="Times New Roman"/>
                <w:bCs/>
                <w:color w:val="343434"/>
                <w:sz w:val="20"/>
                <w:szCs w:val="20"/>
                <w:shd w:val="clear" w:color="auto" w:fill="FFFFFF"/>
              </w:rPr>
            </w:pPr>
            <w:r>
              <w:rPr>
                <w:rFonts w:ascii="Times New Roman" w:hAnsi="Times New Roman"/>
                <w:bCs/>
                <w:color w:val="343434"/>
                <w:sz w:val="20"/>
                <w:szCs w:val="20"/>
                <w:shd w:val="clear" w:color="auto" w:fill="FFFFFF"/>
              </w:rPr>
              <w:t>207120,00</w:t>
            </w:r>
          </w:p>
        </w:tc>
      </w:tr>
      <w:tr w:rsidR="008B2122" w:rsidRPr="00BA0A70" w:rsidTr="00117A88">
        <w:trPr>
          <w:trHeight w:val="801"/>
        </w:trPr>
        <w:tc>
          <w:tcPr>
            <w:tcW w:w="516" w:type="dxa"/>
            <w:tcBorders>
              <w:top w:val="single" w:sz="6" w:space="0" w:color="auto"/>
              <w:left w:val="single" w:sz="6" w:space="0" w:color="auto"/>
              <w:bottom w:val="single" w:sz="6" w:space="0" w:color="auto"/>
              <w:right w:val="single" w:sz="4" w:space="0" w:color="auto"/>
            </w:tcBorders>
          </w:tcPr>
          <w:p w:rsidR="008B2122" w:rsidRDefault="008B2122" w:rsidP="00117A88">
            <w:pPr>
              <w:pStyle w:val="1"/>
              <w:spacing w:before="0" w:beforeAutospacing="0" w:after="0" w:afterAutospacing="0"/>
              <w:rPr>
                <w:b w:val="0"/>
                <w:sz w:val="20"/>
                <w:szCs w:val="20"/>
                <w:lang w:eastAsia="en-US"/>
              </w:rPr>
            </w:pPr>
            <w:r>
              <w:rPr>
                <w:b w:val="0"/>
                <w:sz w:val="20"/>
                <w:szCs w:val="20"/>
                <w:lang w:eastAsia="en-US"/>
              </w:rPr>
              <w:t>4</w:t>
            </w:r>
          </w:p>
        </w:tc>
        <w:tc>
          <w:tcPr>
            <w:tcW w:w="1797" w:type="dxa"/>
            <w:tcBorders>
              <w:top w:val="single" w:sz="6" w:space="0" w:color="auto"/>
              <w:left w:val="single" w:sz="4" w:space="0" w:color="auto"/>
              <w:bottom w:val="single" w:sz="6" w:space="0" w:color="auto"/>
              <w:right w:val="single" w:sz="6" w:space="0" w:color="auto"/>
            </w:tcBorders>
          </w:tcPr>
          <w:p w:rsidR="008B2122" w:rsidRDefault="008B2122" w:rsidP="00117A88">
            <w:pPr>
              <w:pStyle w:val="1"/>
              <w:spacing w:before="0" w:beforeAutospacing="0" w:after="0" w:afterAutospacing="0"/>
              <w:rPr>
                <w:b w:val="0"/>
                <w:sz w:val="20"/>
                <w:szCs w:val="20"/>
                <w:lang w:eastAsia="en-US"/>
              </w:rPr>
            </w:pPr>
            <w:r w:rsidRPr="00392EF9">
              <w:rPr>
                <w:b w:val="0"/>
                <w:sz w:val="20"/>
                <w:szCs w:val="20"/>
                <w:lang w:eastAsia="en-US"/>
              </w:rPr>
              <w:t>Станция второго подъема</w:t>
            </w:r>
          </w:p>
          <w:p w:rsidR="008B2122" w:rsidRPr="00392EF9" w:rsidRDefault="008B2122" w:rsidP="00117A88">
            <w:pPr>
              <w:pStyle w:val="1"/>
              <w:spacing w:before="0" w:beforeAutospacing="0" w:after="0" w:afterAutospacing="0"/>
              <w:rPr>
                <w:b w:val="0"/>
                <w:sz w:val="20"/>
                <w:szCs w:val="20"/>
                <w:lang w:eastAsia="en-US"/>
              </w:rPr>
            </w:pPr>
            <w:r>
              <w:rPr>
                <w:b w:val="0"/>
                <w:sz w:val="20"/>
                <w:szCs w:val="20"/>
                <w:lang w:eastAsia="en-US"/>
              </w:rPr>
              <w:t>28:16:015646:383</w:t>
            </w:r>
          </w:p>
          <w:p w:rsidR="008B2122" w:rsidRPr="00392EF9" w:rsidRDefault="008B2122" w:rsidP="00117A88">
            <w:pPr>
              <w:pStyle w:val="1"/>
              <w:spacing w:before="0" w:beforeAutospacing="0" w:after="0" w:afterAutospacing="0"/>
              <w:rPr>
                <w:b w:val="0"/>
                <w:sz w:val="20"/>
                <w:szCs w:val="20"/>
                <w:lang w:eastAsia="en-US"/>
              </w:rPr>
            </w:pPr>
            <w:r w:rsidRPr="00392EF9">
              <w:rPr>
                <w:b w:val="0"/>
                <w:sz w:val="20"/>
                <w:szCs w:val="20"/>
              </w:rPr>
              <w:t>Площадь 31,4 кв.м</w:t>
            </w:r>
          </w:p>
        </w:tc>
        <w:tc>
          <w:tcPr>
            <w:tcW w:w="2331" w:type="dxa"/>
            <w:tcBorders>
              <w:top w:val="single" w:sz="6" w:space="0" w:color="auto"/>
              <w:left w:val="single" w:sz="6" w:space="0" w:color="auto"/>
              <w:bottom w:val="single" w:sz="6" w:space="0" w:color="auto"/>
              <w:right w:val="single" w:sz="6" w:space="0" w:color="auto"/>
            </w:tcBorders>
          </w:tcPr>
          <w:p w:rsidR="008B2122" w:rsidRPr="008C7D99" w:rsidRDefault="008B2122" w:rsidP="00117A88">
            <w:pPr>
              <w:pStyle w:val="1"/>
              <w:spacing w:before="0" w:beforeAutospacing="0" w:after="0" w:afterAutospacing="0"/>
              <w:rPr>
                <w:b w:val="0"/>
                <w:bCs w:val="0"/>
                <w:sz w:val="20"/>
                <w:szCs w:val="20"/>
              </w:rPr>
            </w:pPr>
            <w:r w:rsidRPr="008C7D99">
              <w:rPr>
                <w:b w:val="0"/>
                <w:bCs w:val="0"/>
                <w:sz w:val="20"/>
                <w:szCs w:val="20"/>
              </w:rPr>
              <w:t xml:space="preserve">Амурская область, </w:t>
            </w:r>
          </w:p>
          <w:p w:rsidR="008B2122" w:rsidRPr="008C7D99" w:rsidRDefault="008B2122" w:rsidP="00117A88">
            <w:pPr>
              <w:pStyle w:val="1"/>
              <w:spacing w:before="0" w:beforeAutospacing="0" w:after="0" w:afterAutospacing="0"/>
              <w:rPr>
                <w:b w:val="0"/>
                <w:bCs w:val="0"/>
                <w:sz w:val="20"/>
                <w:szCs w:val="20"/>
              </w:rPr>
            </w:pPr>
            <w:r w:rsidRPr="008C7D99">
              <w:rPr>
                <w:b w:val="0"/>
                <w:bCs w:val="0"/>
                <w:sz w:val="20"/>
                <w:szCs w:val="20"/>
              </w:rPr>
              <w:t xml:space="preserve">р-н Магдагачинский, </w:t>
            </w:r>
          </w:p>
          <w:p w:rsidR="008B2122" w:rsidRPr="008C7D99" w:rsidRDefault="008B2122" w:rsidP="00117A88">
            <w:pPr>
              <w:pStyle w:val="1"/>
              <w:spacing w:before="0" w:beforeAutospacing="0" w:after="0" w:afterAutospacing="0"/>
              <w:rPr>
                <w:b w:val="0"/>
                <w:bCs w:val="0"/>
                <w:sz w:val="20"/>
                <w:szCs w:val="20"/>
              </w:rPr>
            </w:pPr>
            <w:r w:rsidRPr="008C7D99">
              <w:rPr>
                <w:b w:val="0"/>
                <w:bCs w:val="0"/>
                <w:sz w:val="20"/>
                <w:szCs w:val="20"/>
              </w:rPr>
              <w:t>пгт. Магдагачи</w:t>
            </w:r>
            <w:r>
              <w:rPr>
                <w:b w:val="0"/>
                <w:bCs w:val="0"/>
                <w:sz w:val="20"/>
                <w:szCs w:val="20"/>
              </w:rPr>
              <w:t>, ул. Новостройная</w:t>
            </w:r>
          </w:p>
        </w:tc>
        <w:tc>
          <w:tcPr>
            <w:tcW w:w="1009" w:type="dxa"/>
            <w:tcBorders>
              <w:top w:val="single" w:sz="6" w:space="0" w:color="auto"/>
              <w:left w:val="single" w:sz="6" w:space="0" w:color="auto"/>
              <w:bottom w:val="single" w:sz="6" w:space="0" w:color="auto"/>
              <w:right w:val="single" w:sz="4" w:space="0" w:color="auto"/>
            </w:tcBorders>
          </w:tcPr>
          <w:p w:rsidR="008B2122" w:rsidRPr="00BA0A70" w:rsidRDefault="008B2122" w:rsidP="00117A88">
            <w:pPr>
              <w:spacing w:line="240" w:lineRule="auto"/>
              <w:jc w:val="both"/>
              <w:rPr>
                <w:rFonts w:ascii="Times New Roman" w:hAnsi="Times New Roman"/>
                <w:bCs/>
                <w:color w:val="343434"/>
                <w:sz w:val="20"/>
                <w:szCs w:val="20"/>
                <w:shd w:val="clear" w:color="auto" w:fill="FFFFFF"/>
              </w:rPr>
            </w:pPr>
            <w:r>
              <w:rPr>
                <w:rFonts w:ascii="Times New Roman" w:hAnsi="Times New Roman"/>
                <w:bCs/>
                <w:color w:val="343434"/>
                <w:sz w:val="20"/>
                <w:szCs w:val="20"/>
                <w:shd w:val="clear" w:color="auto" w:fill="FFFFFF"/>
              </w:rPr>
              <w:t>100</w:t>
            </w:r>
          </w:p>
        </w:tc>
        <w:tc>
          <w:tcPr>
            <w:tcW w:w="1396" w:type="dxa"/>
            <w:tcBorders>
              <w:top w:val="single" w:sz="6" w:space="0" w:color="auto"/>
              <w:left w:val="single" w:sz="4" w:space="0" w:color="auto"/>
              <w:bottom w:val="single" w:sz="6" w:space="0" w:color="auto"/>
              <w:right w:val="single" w:sz="4" w:space="0" w:color="auto"/>
            </w:tcBorders>
          </w:tcPr>
          <w:p w:rsidR="008B2122" w:rsidRPr="00BA0A70" w:rsidRDefault="008B2122" w:rsidP="00117A88">
            <w:pPr>
              <w:spacing w:line="240" w:lineRule="auto"/>
              <w:jc w:val="both"/>
              <w:rPr>
                <w:rFonts w:ascii="Times New Roman" w:hAnsi="Times New Roman"/>
                <w:bCs/>
                <w:color w:val="343434"/>
                <w:sz w:val="20"/>
                <w:szCs w:val="20"/>
                <w:shd w:val="clear" w:color="auto" w:fill="FFFFFF"/>
              </w:rPr>
            </w:pPr>
            <w:r>
              <w:rPr>
                <w:rFonts w:ascii="Times New Roman" w:hAnsi="Times New Roman"/>
                <w:bCs/>
                <w:color w:val="343434"/>
                <w:sz w:val="20"/>
                <w:szCs w:val="20"/>
                <w:shd w:val="clear" w:color="auto" w:fill="FFFFFF"/>
              </w:rPr>
              <w:t>184400,00</w:t>
            </w:r>
          </w:p>
        </w:tc>
        <w:tc>
          <w:tcPr>
            <w:tcW w:w="1344" w:type="dxa"/>
            <w:tcBorders>
              <w:top w:val="single" w:sz="6" w:space="0" w:color="auto"/>
              <w:left w:val="single" w:sz="4" w:space="0" w:color="auto"/>
              <w:bottom w:val="single" w:sz="6" w:space="0" w:color="auto"/>
              <w:right w:val="single" w:sz="4" w:space="0" w:color="auto"/>
            </w:tcBorders>
          </w:tcPr>
          <w:p w:rsidR="008B2122" w:rsidRPr="00BA0A70" w:rsidRDefault="008B2122" w:rsidP="00117A88">
            <w:pPr>
              <w:spacing w:line="240" w:lineRule="auto"/>
              <w:jc w:val="both"/>
              <w:rPr>
                <w:rFonts w:ascii="Times New Roman" w:hAnsi="Times New Roman"/>
                <w:bCs/>
                <w:color w:val="343434"/>
                <w:sz w:val="20"/>
                <w:szCs w:val="20"/>
                <w:shd w:val="clear" w:color="auto" w:fill="FFFFFF"/>
              </w:rPr>
            </w:pPr>
            <w:r>
              <w:rPr>
                <w:rFonts w:ascii="Times New Roman" w:hAnsi="Times New Roman"/>
                <w:bCs/>
                <w:color w:val="343434"/>
                <w:sz w:val="20"/>
                <w:szCs w:val="20"/>
                <w:shd w:val="clear" w:color="auto" w:fill="FFFFFF"/>
              </w:rPr>
              <w:t>60124,60</w:t>
            </w:r>
          </w:p>
        </w:tc>
        <w:tc>
          <w:tcPr>
            <w:tcW w:w="1531" w:type="dxa"/>
            <w:tcBorders>
              <w:top w:val="single" w:sz="6" w:space="0" w:color="auto"/>
              <w:left w:val="single" w:sz="4" w:space="0" w:color="auto"/>
              <w:bottom w:val="single" w:sz="6" w:space="0" w:color="auto"/>
              <w:right w:val="single" w:sz="6" w:space="0" w:color="auto"/>
            </w:tcBorders>
          </w:tcPr>
          <w:p w:rsidR="008B2122" w:rsidRPr="00BA0A70" w:rsidRDefault="008B2122" w:rsidP="00117A88">
            <w:pPr>
              <w:spacing w:line="240" w:lineRule="auto"/>
              <w:jc w:val="both"/>
              <w:rPr>
                <w:rFonts w:ascii="Times New Roman" w:hAnsi="Times New Roman"/>
                <w:bCs/>
                <w:color w:val="343434"/>
                <w:sz w:val="20"/>
                <w:szCs w:val="20"/>
                <w:shd w:val="clear" w:color="auto" w:fill="FFFFFF"/>
              </w:rPr>
            </w:pPr>
            <w:r>
              <w:rPr>
                <w:rFonts w:ascii="Times New Roman" w:hAnsi="Times New Roman"/>
                <w:bCs/>
                <w:color w:val="343434"/>
                <w:sz w:val="20"/>
                <w:szCs w:val="20"/>
                <w:shd w:val="clear" w:color="auto" w:fill="FFFFFF"/>
              </w:rPr>
              <w:t>124276,00</w:t>
            </w:r>
          </w:p>
        </w:tc>
      </w:tr>
    </w:tbl>
    <w:p w:rsidR="008B2122" w:rsidRDefault="008B2122" w:rsidP="008B2122">
      <w:pPr>
        <w:spacing w:line="240" w:lineRule="auto"/>
        <w:jc w:val="both"/>
        <w:rPr>
          <w:rFonts w:ascii="Times New Roman" w:hAnsi="Times New Roman" w:cs="Times New Roman"/>
          <w:sz w:val="24"/>
          <w:szCs w:val="24"/>
        </w:rPr>
      </w:pPr>
    </w:p>
    <w:tbl>
      <w:tblPr>
        <w:tblW w:w="10031" w:type="dxa"/>
        <w:tblLook w:val="04A0"/>
      </w:tblPr>
      <w:tblGrid>
        <w:gridCol w:w="4644"/>
        <w:gridCol w:w="709"/>
        <w:gridCol w:w="4678"/>
      </w:tblGrid>
      <w:tr w:rsidR="008B2122" w:rsidRPr="007E77D5" w:rsidTr="00117A88">
        <w:tc>
          <w:tcPr>
            <w:tcW w:w="10031" w:type="dxa"/>
            <w:gridSpan w:val="3"/>
          </w:tcPr>
          <w:p w:rsidR="008B2122" w:rsidRPr="007E77D5" w:rsidRDefault="008B2122" w:rsidP="00117A88">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Концедент:</w:t>
            </w:r>
            <w:r>
              <w:rPr>
                <w:rFonts w:ascii="Times New Roman" w:hAnsi="Times New Roman" w:cs="Times New Roman"/>
                <w:sz w:val="24"/>
                <w:szCs w:val="24"/>
              </w:rPr>
              <w:t xml:space="preserve">                                                                                </w:t>
            </w:r>
            <w:r w:rsidRPr="007E77D5">
              <w:rPr>
                <w:rFonts w:ascii="Times New Roman" w:hAnsi="Times New Roman" w:cs="Times New Roman"/>
                <w:sz w:val="24"/>
                <w:szCs w:val="24"/>
              </w:rPr>
              <w:t xml:space="preserve"> Концессионер:</w:t>
            </w:r>
          </w:p>
        </w:tc>
      </w:tr>
      <w:tr w:rsidR="008B2122" w:rsidRPr="007E77D5" w:rsidTr="00117A88">
        <w:tc>
          <w:tcPr>
            <w:tcW w:w="4644" w:type="dxa"/>
          </w:tcPr>
          <w:p w:rsidR="008B2122" w:rsidRDefault="008B2122" w:rsidP="00117A88">
            <w:pPr>
              <w:spacing w:line="240" w:lineRule="auto"/>
              <w:jc w:val="both"/>
              <w:rPr>
                <w:rFonts w:ascii="Times New Roman" w:hAnsi="Times New Roman" w:cs="Times New Roman"/>
                <w:sz w:val="24"/>
                <w:szCs w:val="24"/>
              </w:rPr>
            </w:pPr>
          </w:p>
          <w:p w:rsidR="008B2122" w:rsidRDefault="008B2122" w:rsidP="00117A88">
            <w:pPr>
              <w:spacing w:line="240" w:lineRule="auto"/>
              <w:jc w:val="both"/>
              <w:rPr>
                <w:rFonts w:ascii="Times New Roman" w:hAnsi="Times New Roman" w:cs="Times New Roman"/>
                <w:sz w:val="24"/>
                <w:szCs w:val="24"/>
              </w:rPr>
            </w:pPr>
          </w:p>
          <w:p w:rsidR="008B2122" w:rsidRPr="007E77D5" w:rsidRDefault="008B2122" w:rsidP="00117A88">
            <w:pPr>
              <w:spacing w:line="240" w:lineRule="auto"/>
              <w:jc w:val="both"/>
              <w:rPr>
                <w:rFonts w:ascii="Times New Roman" w:hAnsi="Times New Roman" w:cs="Times New Roman"/>
                <w:sz w:val="24"/>
                <w:szCs w:val="24"/>
              </w:rPr>
            </w:pPr>
          </w:p>
        </w:tc>
        <w:tc>
          <w:tcPr>
            <w:tcW w:w="709" w:type="dxa"/>
          </w:tcPr>
          <w:p w:rsidR="008B2122" w:rsidRPr="007E77D5" w:rsidRDefault="008B2122" w:rsidP="00117A88">
            <w:pPr>
              <w:spacing w:line="240" w:lineRule="auto"/>
              <w:jc w:val="both"/>
              <w:rPr>
                <w:rFonts w:ascii="Times New Roman" w:hAnsi="Times New Roman" w:cs="Times New Roman"/>
                <w:sz w:val="24"/>
                <w:szCs w:val="24"/>
              </w:rPr>
            </w:pPr>
          </w:p>
        </w:tc>
        <w:tc>
          <w:tcPr>
            <w:tcW w:w="4678" w:type="dxa"/>
          </w:tcPr>
          <w:p w:rsidR="008B2122" w:rsidRPr="007E77D5" w:rsidRDefault="008B2122" w:rsidP="00117A88">
            <w:pPr>
              <w:spacing w:line="240" w:lineRule="auto"/>
              <w:jc w:val="both"/>
              <w:rPr>
                <w:rFonts w:ascii="Times New Roman" w:hAnsi="Times New Roman" w:cs="Times New Roman"/>
                <w:sz w:val="24"/>
                <w:szCs w:val="24"/>
              </w:rPr>
            </w:pPr>
          </w:p>
        </w:tc>
      </w:tr>
    </w:tbl>
    <w:p w:rsidR="008B2122" w:rsidRPr="007E77D5" w:rsidRDefault="008B2122" w:rsidP="008B2122">
      <w:pPr>
        <w:spacing w:line="240" w:lineRule="auto"/>
        <w:jc w:val="both"/>
        <w:rPr>
          <w:rFonts w:ascii="Times New Roman" w:hAnsi="Times New Roman" w:cs="Times New Roman"/>
          <w:sz w:val="24"/>
          <w:szCs w:val="24"/>
        </w:rPr>
      </w:pPr>
    </w:p>
    <w:p w:rsidR="008B2122" w:rsidRPr="007E77D5"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1.1 к </w:t>
      </w:r>
      <w:r w:rsidRPr="002C5EED">
        <w:rPr>
          <w:rFonts w:ascii="Times New Roman" w:hAnsi="Times New Roman" w:cs="Times New Roman"/>
          <w:sz w:val="20"/>
          <w:szCs w:val="20"/>
        </w:rPr>
        <w:t>концессионному соглашению</w:t>
      </w:r>
    </w:p>
    <w:p w:rsidR="008B2122" w:rsidRDefault="008B2122" w:rsidP="008B21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«___» ___________2022 г</w:t>
      </w: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Перечень документов, </w:t>
      </w:r>
    </w:p>
    <w:p w:rsidR="008B2122"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подтверждающих право собственности на Объекты Соглашения</w:t>
      </w:r>
    </w:p>
    <w:p w:rsidR="008B2122" w:rsidRPr="00496D26" w:rsidRDefault="008B2122" w:rsidP="008B2122">
      <w:pPr>
        <w:spacing w:after="0"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pStyle w:val="a5"/>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Свидетельство о государственной регистрации права от 28.03.2007 г серия 28АА </w:t>
      </w:r>
    </w:p>
    <w:p w:rsidR="008B2122" w:rsidRDefault="008B2122" w:rsidP="008B2122">
      <w:pPr>
        <w:pStyle w:val="a5"/>
        <w:spacing w:line="240" w:lineRule="auto"/>
        <w:jc w:val="both"/>
        <w:rPr>
          <w:rFonts w:ascii="Times New Roman" w:hAnsi="Times New Roman" w:cs="Times New Roman"/>
          <w:sz w:val="24"/>
          <w:szCs w:val="24"/>
        </w:rPr>
      </w:pPr>
      <w:r>
        <w:rPr>
          <w:rFonts w:ascii="Times New Roman" w:hAnsi="Times New Roman" w:cs="Times New Roman"/>
          <w:sz w:val="24"/>
          <w:szCs w:val="24"/>
        </w:rPr>
        <w:t>№ 132700 (станция обезжелезивания);</w:t>
      </w:r>
    </w:p>
    <w:p w:rsidR="008B2122" w:rsidRDefault="008B2122" w:rsidP="008B2122">
      <w:pPr>
        <w:pStyle w:val="a5"/>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Свидетельство о государственной регистрации права от 28.03.2007 г серия 28АА </w:t>
      </w:r>
    </w:p>
    <w:p w:rsidR="008B2122" w:rsidRPr="00E76CFC" w:rsidRDefault="008B2122" w:rsidP="008B2122">
      <w:pPr>
        <w:pStyle w:val="a5"/>
        <w:spacing w:line="240" w:lineRule="auto"/>
        <w:jc w:val="both"/>
        <w:rPr>
          <w:rFonts w:ascii="Times New Roman" w:hAnsi="Times New Roman" w:cs="Times New Roman"/>
          <w:sz w:val="24"/>
          <w:szCs w:val="24"/>
        </w:rPr>
      </w:pPr>
      <w:r>
        <w:rPr>
          <w:rFonts w:ascii="Times New Roman" w:hAnsi="Times New Roman" w:cs="Times New Roman"/>
          <w:sz w:val="24"/>
          <w:szCs w:val="24"/>
        </w:rPr>
        <w:t>№ 132722 (КНС-4);</w:t>
      </w:r>
    </w:p>
    <w:p w:rsidR="008B2122" w:rsidRDefault="008B2122" w:rsidP="008B2122">
      <w:pPr>
        <w:pStyle w:val="a5"/>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Свидетельство о государственной регистрации права от 27.03.2007 г серия 28АА </w:t>
      </w:r>
    </w:p>
    <w:p w:rsidR="008B2122" w:rsidRDefault="008B2122" w:rsidP="008B2122">
      <w:pPr>
        <w:pStyle w:val="a5"/>
        <w:spacing w:line="240" w:lineRule="auto"/>
        <w:jc w:val="both"/>
        <w:rPr>
          <w:rFonts w:ascii="Times New Roman" w:hAnsi="Times New Roman" w:cs="Times New Roman"/>
          <w:sz w:val="24"/>
          <w:szCs w:val="24"/>
        </w:rPr>
      </w:pPr>
      <w:r>
        <w:rPr>
          <w:rFonts w:ascii="Times New Roman" w:hAnsi="Times New Roman" w:cs="Times New Roman"/>
          <w:sz w:val="24"/>
          <w:szCs w:val="24"/>
        </w:rPr>
        <w:t>№ 132691 (КНС-3);</w:t>
      </w:r>
    </w:p>
    <w:p w:rsidR="008B2122" w:rsidRDefault="008B2122" w:rsidP="008B2122">
      <w:pPr>
        <w:pStyle w:val="a5"/>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Свидетельство о государственной регистрации права от 07.07.2014 г серия 28АА </w:t>
      </w:r>
    </w:p>
    <w:p w:rsidR="008B2122" w:rsidRDefault="008B2122" w:rsidP="008B2122">
      <w:pPr>
        <w:pStyle w:val="a5"/>
        <w:spacing w:line="240" w:lineRule="auto"/>
        <w:jc w:val="both"/>
        <w:rPr>
          <w:rFonts w:ascii="Times New Roman" w:hAnsi="Times New Roman" w:cs="Times New Roman"/>
          <w:sz w:val="24"/>
          <w:szCs w:val="24"/>
        </w:rPr>
      </w:pPr>
      <w:r>
        <w:rPr>
          <w:rFonts w:ascii="Times New Roman" w:hAnsi="Times New Roman" w:cs="Times New Roman"/>
          <w:sz w:val="24"/>
          <w:szCs w:val="24"/>
        </w:rPr>
        <w:t>№ 893299 (станция 2-го подъема)</w:t>
      </w: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Концедент                                                                      Концессионер</w:t>
      </w: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Pr="00C31BCB" w:rsidRDefault="008B2122" w:rsidP="008B2122">
      <w:pPr>
        <w:pStyle w:val="a5"/>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К перечню прилагаются копии документов</w:t>
      </w:r>
    </w:p>
    <w:p w:rsidR="008B2122" w:rsidRPr="00E76CFC" w:rsidRDefault="008B2122" w:rsidP="008B2122">
      <w:pPr>
        <w:pStyle w:val="a5"/>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pPr>
    </w:p>
    <w:p w:rsidR="008B2122" w:rsidRDefault="008B2122" w:rsidP="008B2122">
      <w:pPr>
        <w:spacing w:line="240" w:lineRule="auto"/>
        <w:jc w:val="right"/>
        <w:rPr>
          <w:rFonts w:ascii="Times New Roman" w:hAnsi="Times New Roman" w:cs="Times New Roman"/>
          <w:sz w:val="20"/>
          <w:szCs w:val="20"/>
        </w:rPr>
        <w:sectPr w:rsidR="008B2122" w:rsidSect="00117A88">
          <w:pgSz w:w="11905" w:h="16837"/>
          <w:pgMar w:top="1134" w:right="848" w:bottom="851" w:left="1701" w:header="709" w:footer="45" w:gutter="0"/>
          <w:cols w:space="708"/>
          <w:docGrid w:linePitch="360"/>
        </w:sectPr>
      </w:pPr>
    </w:p>
    <w:p w:rsidR="008B2122" w:rsidRDefault="008B2122" w:rsidP="008B2122">
      <w:pPr>
        <w:spacing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 к концессионному соглашению</w:t>
      </w:r>
    </w:p>
    <w:p w:rsidR="008B2122" w:rsidRDefault="008B2122" w:rsidP="008B2122">
      <w:pPr>
        <w:spacing w:line="240" w:lineRule="auto"/>
        <w:jc w:val="right"/>
        <w:rPr>
          <w:rFonts w:ascii="Times New Roman" w:hAnsi="Times New Roman" w:cs="Times New Roman"/>
          <w:sz w:val="20"/>
          <w:szCs w:val="20"/>
        </w:rPr>
      </w:pPr>
      <w:r>
        <w:rPr>
          <w:rFonts w:ascii="Times New Roman" w:hAnsi="Times New Roman" w:cs="Times New Roman"/>
          <w:sz w:val="20"/>
          <w:szCs w:val="20"/>
        </w:rPr>
        <w:t>От «__» __________ 2022 г</w:t>
      </w: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Мероприятия и плановые значения показателей </w:t>
      </w:r>
    </w:p>
    <w:p w:rsidR="008B2122"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реконструкции оборудования Объектов Соглашения</w:t>
      </w:r>
    </w:p>
    <w:p w:rsidR="008B2122" w:rsidRDefault="008B2122" w:rsidP="008B2122">
      <w:pPr>
        <w:spacing w:after="0" w:line="240" w:lineRule="auto"/>
        <w:jc w:val="center"/>
        <w:rPr>
          <w:rFonts w:ascii="Times New Roman" w:hAnsi="Times New Roman" w:cs="Times New Roman"/>
          <w:sz w:val="24"/>
          <w:szCs w:val="24"/>
        </w:rPr>
      </w:pPr>
    </w:p>
    <w:tbl>
      <w:tblPr>
        <w:tblStyle w:val="a4"/>
        <w:tblW w:w="0" w:type="auto"/>
        <w:tblLook w:val="04A0"/>
      </w:tblPr>
      <w:tblGrid>
        <w:gridCol w:w="703"/>
        <w:gridCol w:w="1985"/>
        <w:gridCol w:w="1978"/>
        <w:gridCol w:w="2388"/>
        <w:gridCol w:w="1843"/>
        <w:gridCol w:w="2126"/>
        <w:gridCol w:w="1276"/>
        <w:gridCol w:w="2693"/>
      </w:tblGrid>
      <w:tr w:rsidR="008B2122" w:rsidRPr="004049F5" w:rsidTr="00117A88">
        <w:trPr>
          <w:trHeight w:val="150"/>
        </w:trPr>
        <w:tc>
          <w:tcPr>
            <w:tcW w:w="703" w:type="dxa"/>
            <w:vMerge w:val="restart"/>
          </w:tcPr>
          <w:p w:rsidR="008B2122" w:rsidRPr="004049F5" w:rsidRDefault="008B2122" w:rsidP="00117A88">
            <w:pPr>
              <w:jc w:val="center"/>
              <w:rPr>
                <w:rFonts w:ascii="Times New Roman" w:hAnsi="Times New Roman" w:cs="Times New Roman"/>
                <w:sz w:val="20"/>
                <w:szCs w:val="20"/>
              </w:rPr>
            </w:pPr>
            <w:r w:rsidRPr="004049F5">
              <w:rPr>
                <w:rFonts w:ascii="Times New Roman" w:hAnsi="Times New Roman" w:cs="Times New Roman"/>
                <w:sz w:val="20"/>
                <w:szCs w:val="20"/>
              </w:rPr>
              <w:t>№ п/п</w:t>
            </w:r>
          </w:p>
        </w:tc>
        <w:tc>
          <w:tcPr>
            <w:tcW w:w="1985" w:type="dxa"/>
            <w:vMerge w:val="restart"/>
          </w:tcPr>
          <w:p w:rsidR="008B2122" w:rsidRPr="004049F5" w:rsidRDefault="008B2122" w:rsidP="00117A88">
            <w:pPr>
              <w:jc w:val="center"/>
              <w:rPr>
                <w:rFonts w:ascii="Times New Roman" w:hAnsi="Times New Roman" w:cs="Times New Roman"/>
                <w:sz w:val="20"/>
                <w:szCs w:val="20"/>
              </w:rPr>
            </w:pPr>
            <w:r w:rsidRPr="004049F5">
              <w:rPr>
                <w:rFonts w:ascii="Times New Roman" w:hAnsi="Times New Roman" w:cs="Times New Roman"/>
                <w:sz w:val="20"/>
                <w:szCs w:val="20"/>
              </w:rPr>
              <w:t>Наименование объекта</w:t>
            </w:r>
          </w:p>
        </w:tc>
        <w:tc>
          <w:tcPr>
            <w:tcW w:w="1978" w:type="dxa"/>
            <w:vMerge w:val="restart"/>
          </w:tcPr>
          <w:p w:rsidR="008B2122" w:rsidRPr="004049F5" w:rsidRDefault="008B2122" w:rsidP="00117A88">
            <w:pPr>
              <w:jc w:val="center"/>
              <w:rPr>
                <w:rFonts w:ascii="Times New Roman" w:hAnsi="Times New Roman" w:cs="Times New Roman"/>
                <w:sz w:val="20"/>
                <w:szCs w:val="20"/>
              </w:rPr>
            </w:pPr>
            <w:r w:rsidRPr="004049F5">
              <w:rPr>
                <w:rFonts w:ascii="Times New Roman" w:hAnsi="Times New Roman" w:cs="Times New Roman"/>
                <w:sz w:val="20"/>
                <w:szCs w:val="20"/>
              </w:rPr>
              <w:t>Техническое состояние</w:t>
            </w:r>
          </w:p>
        </w:tc>
        <w:tc>
          <w:tcPr>
            <w:tcW w:w="2388" w:type="dxa"/>
            <w:vMerge w:val="restart"/>
          </w:tcPr>
          <w:p w:rsidR="008B2122" w:rsidRPr="004049F5" w:rsidRDefault="008B2122" w:rsidP="00117A88">
            <w:pPr>
              <w:jc w:val="center"/>
              <w:rPr>
                <w:rFonts w:ascii="Times New Roman" w:hAnsi="Times New Roman" w:cs="Times New Roman"/>
                <w:sz w:val="20"/>
                <w:szCs w:val="20"/>
              </w:rPr>
            </w:pPr>
            <w:r w:rsidRPr="004049F5">
              <w:rPr>
                <w:rFonts w:ascii="Times New Roman" w:hAnsi="Times New Roman" w:cs="Times New Roman"/>
                <w:sz w:val="20"/>
                <w:szCs w:val="20"/>
              </w:rPr>
              <w:t>Мероприятия</w:t>
            </w:r>
          </w:p>
        </w:tc>
        <w:tc>
          <w:tcPr>
            <w:tcW w:w="1843" w:type="dxa"/>
            <w:vMerge w:val="restart"/>
          </w:tcPr>
          <w:p w:rsidR="008B2122" w:rsidRPr="004049F5" w:rsidRDefault="008B2122" w:rsidP="00117A88">
            <w:pPr>
              <w:jc w:val="center"/>
              <w:rPr>
                <w:rFonts w:ascii="Times New Roman" w:hAnsi="Times New Roman" w:cs="Times New Roman"/>
                <w:sz w:val="20"/>
                <w:szCs w:val="20"/>
              </w:rPr>
            </w:pPr>
            <w:r w:rsidRPr="004049F5">
              <w:rPr>
                <w:rFonts w:ascii="Times New Roman" w:hAnsi="Times New Roman" w:cs="Times New Roman"/>
                <w:sz w:val="20"/>
                <w:szCs w:val="20"/>
              </w:rPr>
              <w:t>Срок осуществ-ления</w:t>
            </w:r>
          </w:p>
          <w:p w:rsidR="008B2122" w:rsidRPr="004049F5" w:rsidRDefault="008B2122" w:rsidP="00117A88">
            <w:pPr>
              <w:jc w:val="center"/>
              <w:rPr>
                <w:rFonts w:ascii="Times New Roman" w:hAnsi="Times New Roman" w:cs="Times New Roman"/>
                <w:sz w:val="20"/>
                <w:szCs w:val="20"/>
              </w:rPr>
            </w:pPr>
            <w:r w:rsidRPr="004049F5">
              <w:rPr>
                <w:rFonts w:ascii="Times New Roman" w:hAnsi="Times New Roman" w:cs="Times New Roman"/>
                <w:sz w:val="20"/>
                <w:szCs w:val="20"/>
              </w:rPr>
              <w:t>мероприятий</w:t>
            </w:r>
          </w:p>
        </w:tc>
        <w:tc>
          <w:tcPr>
            <w:tcW w:w="6095" w:type="dxa"/>
            <w:gridSpan w:val="3"/>
          </w:tcPr>
          <w:p w:rsidR="008B2122" w:rsidRPr="004049F5" w:rsidRDefault="008B2122" w:rsidP="00117A88">
            <w:pPr>
              <w:jc w:val="center"/>
              <w:rPr>
                <w:rFonts w:ascii="Times New Roman" w:hAnsi="Times New Roman" w:cs="Times New Roman"/>
                <w:sz w:val="20"/>
                <w:szCs w:val="20"/>
              </w:rPr>
            </w:pPr>
            <w:r w:rsidRPr="004049F5">
              <w:rPr>
                <w:rFonts w:ascii="Times New Roman" w:hAnsi="Times New Roman" w:cs="Times New Roman"/>
                <w:sz w:val="20"/>
                <w:szCs w:val="20"/>
              </w:rPr>
              <w:t>Плановые значения показателей</w:t>
            </w:r>
          </w:p>
        </w:tc>
      </w:tr>
      <w:tr w:rsidR="008B2122" w:rsidRPr="004049F5" w:rsidTr="00117A88">
        <w:trPr>
          <w:trHeight w:val="120"/>
        </w:trPr>
        <w:tc>
          <w:tcPr>
            <w:tcW w:w="703" w:type="dxa"/>
            <w:vMerge/>
          </w:tcPr>
          <w:p w:rsidR="008B2122" w:rsidRPr="004049F5" w:rsidRDefault="008B2122" w:rsidP="00117A88">
            <w:pPr>
              <w:jc w:val="center"/>
              <w:rPr>
                <w:rFonts w:ascii="Times New Roman" w:hAnsi="Times New Roman" w:cs="Times New Roman"/>
                <w:sz w:val="20"/>
                <w:szCs w:val="20"/>
              </w:rPr>
            </w:pPr>
          </w:p>
        </w:tc>
        <w:tc>
          <w:tcPr>
            <w:tcW w:w="1985" w:type="dxa"/>
            <w:vMerge/>
          </w:tcPr>
          <w:p w:rsidR="008B2122" w:rsidRPr="004049F5" w:rsidRDefault="008B2122" w:rsidP="00117A88">
            <w:pPr>
              <w:jc w:val="center"/>
              <w:rPr>
                <w:rFonts w:ascii="Times New Roman" w:hAnsi="Times New Roman" w:cs="Times New Roman"/>
                <w:sz w:val="20"/>
                <w:szCs w:val="20"/>
              </w:rPr>
            </w:pPr>
          </w:p>
        </w:tc>
        <w:tc>
          <w:tcPr>
            <w:tcW w:w="1978" w:type="dxa"/>
            <w:vMerge/>
          </w:tcPr>
          <w:p w:rsidR="008B2122" w:rsidRPr="004049F5" w:rsidRDefault="008B2122" w:rsidP="00117A88">
            <w:pPr>
              <w:jc w:val="center"/>
              <w:rPr>
                <w:rFonts w:ascii="Times New Roman" w:hAnsi="Times New Roman" w:cs="Times New Roman"/>
                <w:sz w:val="20"/>
                <w:szCs w:val="20"/>
              </w:rPr>
            </w:pPr>
          </w:p>
        </w:tc>
        <w:tc>
          <w:tcPr>
            <w:tcW w:w="2388" w:type="dxa"/>
            <w:vMerge/>
          </w:tcPr>
          <w:p w:rsidR="008B2122" w:rsidRPr="004049F5" w:rsidRDefault="008B2122" w:rsidP="00117A88">
            <w:pPr>
              <w:jc w:val="center"/>
              <w:rPr>
                <w:rFonts w:ascii="Times New Roman" w:hAnsi="Times New Roman" w:cs="Times New Roman"/>
                <w:sz w:val="20"/>
                <w:szCs w:val="20"/>
              </w:rPr>
            </w:pPr>
          </w:p>
        </w:tc>
        <w:tc>
          <w:tcPr>
            <w:tcW w:w="1843" w:type="dxa"/>
            <w:vMerge/>
          </w:tcPr>
          <w:p w:rsidR="008B2122" w:rsidRPr="004049F5" w:rsidRDefault="008B2122" w:rsidP="00117A88">
            <w:pPr>
              <w:jc w:val="center"/>
              <w:rPr>
                <w:rFonts w:ascii="Times New Roman" w:hAnsi="Times New Roman" w:cs="Times New Roman"/>
                <w:sz w:val="20"/>
                <w:szCs w:val="20"/>
              </w:rPr>
            </w:pPr>
          </w:p>
        </w:tc>
        <w:tc>
          <w:tcPr>
            <w:tcW w:w="2126" w:type="dxa"/>
          </w:tcPr>
          <w:p w:rsidR="008B2122" w:rsidRPr="004049F5" w:rsidRDefault="008B2122" w:rsidP="00117A88">
            <w:pPr>
              <w:jc w:val="center"/>
              <w:rPr>
                <w:rFonts w:ascii="Times New Roman" w:hAnsi="Times New Roman" w:cs="Times New Roman"/>
                <w:sz w:val="20"/>
                <w:szCs w:val="20"/>
              </w:rPr>
            </w:pPr>
            <w:r w:rsidRPr="004049F5">
              <w:rPr>
                <w:rFonts w:ascii="Times New Roman" w:hAnsi="Times New Roman" w:cs="Times New Roman"/>
                <w:sz w:val="20"/>
                <w:szCs w:val="20"/>
              </w:rPr>
              <w:t>качество</w:t>
            </w:r>
          </w:p>
        </w:tc>
        <w:tc>
          <w:tcPr>
            <w:tcW w:w="1276" w:type="dxa"/>
          </w:tcPr>
          <w:p w:rsidR="008B2122" w:rsidRPr="004049F5" w:rsidRDefault="008B2122" w:rsidP="00117A88">
            <w:pPr>
              <w:jc w:val="center"/>
              <w:rPr>
                <w:rFonts w:ascii="Times New Roman" w:hAnsi="Times New Roman" w:cs="Times New Roman"/>
                <w:sz w:val="20"/>
                <w:szCs w:val="20"/>
              </w:rPr>
            </w:pPr>
            <w:r w:rsidRPr="004049F5">
              <w:rPr>
                <w:rFonts w:ascii="Times New Roman" w:hAnsi="Times New Roman" w:cs="Times New Roman"/>
                <w:sz w:val="20"/>
                <w:szCs w:val="20"/>
              </w:rPr>
              <w:t>надежность</w:t>
            </w:r>
          </w:p>
        </w:tc>
        <w:tc>
          <w:tcPr>
            <w:tcW w:w="2693"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эффективность</w:t>
            </w:r>
          </w:p>
        </w:tc>
      </w:tr>
      <w:tr w:rsidR="008B2122" w:rsidRPr="004049F5" w:rsidTr="00117A88">
        <w:trPr>
          <w:trHeight w:val="225"/>
        </w:trPr>
        <w:tc>
          <w:tcPr>
            <w:tcW w:w="703" w:type="dxa"/>
            <w:vMerge w:val="restart"/>
          </w:tcPr>
          <w:p w:rsidR="008B2122" w:rsidRPr="004049F5" w:rsidRDefault="008B2122" w:rsidP="00117A88">
            <w:pPr>
              <w:jc w:val="center"/>
              <w:rPr>
                <w:rFonts w:ascii="Times New Roman" w:hAnsi="Times New Roman" w:cs="Times New Roman"/>
                <w:sz w:val="20"/>
                <w:szCs w:val="20"/>
              </w:rPr>
            </w:pPr>
            <w:r w:rsidRPr="004049F5">
              <w:rPr>
                <w:rFonts w:ascii="Times New Roman" w:hAnsi="Times New Roman" w:cs="Times New Roman"/>
                <w:sz w:val="20"/>
                <w:szCs w:val="20"/>
              </w:rPr>
              <w:t>1</w:t>
            </w:r>
          </w:p>
        </w:tc>
        <w:tc>
          <w:tcPr>
            <w:tcW w:w="1985" w:type="dxa"/>
            <w:vMerge w:val="restart"/>
          </w:tcPr>
          <w:p w:rsidR="008B2122" w:rsidRDefault="008B2122" w:rsidP="00117A88">
            <w:pPr>
              <w:pStyle w:val="1"/>
              <w:spacing w:before="0" w:beforeAutospacing="0" w:after="0" w:afterAutospacing="0"/>
              <w:outlineLvl w:val="0"/>
              <w:rPr>
                <w:b w:val="0"/>
                <w:sz w:val="20"/>
                <w:szCs w:val="20"/>
              </w:rPr>
            </w:pPr>
          </w:p>
          <w:p w:rsidR="008B2122" w:rsidRDefault="008B2122" w:rsidP="00117A88">
            <w:pPr>
              <w:pStyle w:val="1"/>
              <w:spacing w:before="0" w:beforeAutospacing="0" w:after="0" w:afterAutospacing="0"/>
              <w:outlineLvl w:val="0"/>
              <w:rPr>
                <w:b w:val="0"/>
                <w:sz w:val="20"/>
                <w:szCs w:val="20"/>
              </w:rPr>
            </w:pPr>
          </w:p>
          <w:p w:rsidR="008B2122" w:rsidRDefault="008B2122" w:rsidP="00117A88">
            <w:pPr>
              <w:pStyle w:val="1"/>
              <w:spacing w:before="0" w:beforeAutospacing="0" w:after="0" w:afterAutospacing="0"/>
              <w:outlineLvl w:val="0"/>
              <w:rPr>
                <w:b w:val="0"/>
                <w:sz w:val="20"/>
                <w:szCs w:val="20"/>
              </w:rPr>
            </w:pPr>
            <w:r w:rsidRPr="004049F5">
              <w:rPr>
                <w:b w:val="0"/>
                <w:sz w:val="20"/>
                <w:szCs w:val="20"/>
              </w:rPr>
              <w:t>Станция обезжелезивания</w:t>
            </w:r>
            <w:r>
              <w:rPr>
                <w:b w:val="0"/>
                <w:sz w:val="20"/>
                <w:szCs w:val="20"/>
              </w:rPr>
              <w:t xml:space="preserve"> </w:t>
            </w:r>
          </w:p>
          <w:p w:rsidR="008B2122" w:rsidRPr="004049F5" w:rsidRDefault="008B2122" w:rsidP="00117A88">
            <w:pPr>
              <w:pStyle w:val="1"/>
              <w:spacing w:before="0" w:beforeAutospacing="0" w:after="0" w:afterAutospacing="0"/>
              <w:outlineLvl w:val="0"/>
              <w:rPr>
                <w:sz w:val="20"/>
                <w:szCs w:val="20"/>
              </w:rPr>
            </w:pPr>
          </w:p>
        </w:tc>
        <w:tc>
          <w:tcPr>
            <w:tcW w:w="1978" w:type="dxa"/>
            <w:vMerge w:val="restart"/>
          </w:tcPr>
          <w:p w:rsidR="008B2122" w:rsidRDefault="008B2122" w:rsidP="00117A88">
            <w:pPr>
              <w:jc w:val="center"/>
              <w:rPr>
                <w:rFonts w:ascii="Times New Roman" w:hAnsi="Times New Roman" w:cs="Times New Roman"/>
                <w:sz w:val="20"/>
                <w:szCs w:val="20"/>
              </w:rPr>
            </w:pPr>
          </w:p>
          <w:p w:rsidR="008B2122" w:rsidRDefault="008B2122" w:rsidP="00117A88">
            <w:pPr>
              <w:jc w:val="center"/>
              <w:rPr>
                <w:rFonts w:ascii="Times New Roman" w:hAnsi="Times New Roman" w:cs="Times New Roman"/>
                <w:sz w:val="20"/>
                <w:szCs w:val="20"/>
              </w:rPr>
            </w:pPr>
          </w:p>
          <w:p w:rsidR="008B2122" w:rsidRPr="004049F5" w:rsidRDefault="008B2122" w:rsidP="00117A88">
            <w:pPr>
              <w:jc w:val="center"/>
              <w:rPr>
                <w:rFonts w:ascii="Times New Roman" w:hAnsi="Times New Roman" w:cs="Times New Roman"/>
                <w:sz w:val="20"/>
                <w:szCs w:val="20"/>
              </w:rPr>
            </w:pPr>
            <w:r w:rsidRPr="004049F5">
              <w:rPr>
                <w:rFonts w:ascii="Times New Roman" w:hAnsi="Times New Roman" w:cs="Times New Roman"/>
                <w:sz w:val="20"/>
                <w:szCs w:val="20"/>
              </w:rPr>
              <w:t>удовлетворительное</w:t>
            </w:r>
          </w:p>
        </w:tc>
        <w:tc>
          <w:tcPr>
            <w:tcW w:w="2388" w:type="dxa"/>
          </w:tcPr>
          <w:p w:rsidR="008B2122" w:rsidRDefault="008B2122" w:rsidP="00117A88">
            <w:pPr>
              <w:jc w:val="both"/>
              <w:rPr>
                <w:rFonts w:ascii="Times New Roman" w:hAnsi="Times New Roman" w:cs="Times New Roman"/>
                <w:sz w:val="20"/>
                <w:szCs w:val="20"/>
              </w:rPr>
            </w:pPr>
            <w:r>
              <w:rPr>
                <w:rFonts w:ascii="Times New Roman" w:hAnsi="Times New Roman" w:cs="Times New Roman"/>
                <w:sz w:val="20"/>
                <w:szCs w:val="20"/>
              </w:rPr>
              <w:t>з</w:t>
            </w:r>
            <w:r w:rsidRPr="004049F5">
              <w:rPr>
                <w:rFonts w:ascii="Times New Roman" w:hAnsi="Times New Roman" w:cs="Times New Roman"/>
                <w:sz w:val="20"/>
                <w:szCs w:val="20"/>
              </w:rPr>
              <w:t>амена заг</w:t>
            </w:r>
            <w:r>
              <w:rPr>
                <w:rFonts w:ascii="Times New Roman" w:hAnsi="Times New Roman" w:cs="Times New Roman"/>
                <w:sz w:val="20"/>
                <w:szCs w:val="20"/>
              </w:rPr>
              <w:t>рузки 3-го фильтра, лоток 2*6 м</w:t>
            </w:r>
          </w:p>
          <w:p w:rsidR="008B2122" w:rsidRPr="004049F5" w:rsidRDefault="008B2122" w:rsidP="00117A88">
            <w:pPr>
              <w:jc w:val="both"/>
              <w:rPr>
                <w:rFonts w:ascii="Times New Roman" w:hAnsi="Times New Roman" w:cs="Times New Roman"/>
                <w:sz w:val="20"/>
                <w:szCs w:val="20"/>
              </w:rPr>
            </w:pPr>
            <w:r>
              <w:rPr>
                <w:rFonts w:ascii="Times New Roman" w:hAnsi="Times New Roman" w:cs="Times New Roman"/>
                <w:sz w:val="20"/>
                <w:szCs w:val="20"/>
              </w:rPr>
              <w:t>(сумма – 160,00 т.р.)</w:t>
            </w:r>
          </w:p>
        </w:tc>
        <w:tc>
          <w:tcPr>
            <w:tcW w:w="1843"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2022</w:t>
            </w:r>
          </w:p>
        </w:tc>
        <w:tc>
          <w:tcPr>
            <w:tcW w:w="2126" w:type="dxa"/>
          </w:tcPr>
          <w:p w:rsidR="008B2122" w:rsidRDefault="008B2122" w:rsidP="00117A88">
            <w:pPr>
              <w:jc w:val="center"/>
              <w:rPr>
                <w:rFonts w:ascii="Times New Roman" w:hAnsi="Times New Roman" w:cs="Times New Roman"/>
                <w:color w:val="444444"/>
                <w:sz w:val="20"/>
                <w:szCs w:val="20"/>
                <w:shd w:val="clear" w:color="auto" w:fill="FFFFFF"/>
              </w:rPr>
            </w:pPr>
            <w:r w:rsidRPr="00511053">
              <w:rPr>
                <w:rFonts w:ascii="Times New Roman" w:hAnsi="Times New Roman" w:cs="Times New Roman"/>
                <w:color w:val="444444"/>
                <w:sz w:val="20"/>
                <w:szCs w:val="20"/>
                <w:shd w:val="clear" w:color="auto" w:fill="FFFFFF"/>
              </w:rPr>
              <w:t>СанПиН 2.1.4.544-96</w:t>
            </w:r>
          </w:p>
          <w:p w:rsidR="008B2122" w:rsidRPr="00511053" w:rsidRDefault="008B2122" w:rsidP="00117A88">
            <w:pPr>
              <w:jc w:val="center"/>
              <w:rPr>
                <w:rFonts w:ascii="Times New Roman" w:hAnsi="Times New Roman" w:cs="Times New Roman"/>
                <w:sz w:val="20"/>
                <w:szCs w:val="20"/>
              </w:rPr>
            </w:pPr>
            <w:r w:rsidRPr="00511053">
              <w:rPr>
                <w:rFonts w:ascii="Times New Roman" w:hAnsi="Times New Roman" w:cs="Times New Roman"/>
                <w:color w:val="444444"/>
                <w:sz w:val="20"/>
                <w:szCs w:val="20"/>
                <w:shd w:val="clear" w:color="auto" w:fill="FFFFFF"/>
              </w:rPr>
              <w:t>СанПиН 2.1.4.559-96</w:t>
            </w:r>
          </w:p>
        </w:tc>
        <w:tc>
          <w:tcPr>
            <w:tcW w:w="1276"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5 лет</w:t>
            </w:r>
          </w:p>
        </w:tc>
        <w:tc>
          <w:tcPr>
            <w:tcW w:w="2693"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доведение качества питьевой воды до нормативного</w:t>
            </w:r>
          </w:p>
        </w:tc>
      </w:tr>
      <w:tr w:rsidR="008B2122" w:rsidRPr="004049F5" w:rsidTr="00117A88">
        <w:trPr>
          <w:trHeight w:val="225"/>
        </w:trPr>
        <w:tc>
          <w:tcPr>
            <w:tcW w:w="703" w:type="dxa"/>
            <w:vMerge/>
          </w:tcPr>
          <w:p w:rsidR="008B2122" w:rsidRPr="004049F5" w:rsidRDefault="008B2122" w:rsidP="00117A88">
            <w:pPr>
              <w:jc w:val="center"/>
              <w:rPr>
                <w:rFonts w:ascii="Times New Roman" w:hAnsi="Times New Roman" w:cs="Times New Roman"/>
                <w:sz w:val="20"/>
                <w:szCs w:val="20"/>
              </w:rPr>
            </w:pPr>
          </w:p>
        </w:tc>
        <w:tc>
          <w:tcPr>
            <w:tcW w:w="1985" w:type="dxa"/>
            <w:vMerge/>
          </w:tcPr>
          <w:p w:rsidR="008B2122" w:rsidRPr="004049F5" w:rsidRDefault="008B2122" w:rsidP="00117A88">
            <w:pPr>
              <w:pStyle w:val="1"/>
              <w:spacing w:before="0" w:beforeAutospacing="0" w:after="0" w:afterAutospacing="0"/>
              <w:outlineLvl w:val="0"/>
              <w:rPr>
                <w:b w:val="0"/>
                <w:sz w:val="20"/>
                <w:szCs w:val="20"/>
              </w:rPr>
            </w:pPr>
          </w:p>
        </w:tc>
        <w:tc>
          <w:tcPr>
            <w:tcW w:w="1978" w:type="dxa"/>
            <w:vMerge/>
          </w:tcPr>
          <w:p w:rsidR="008B2122" w:rsidRPr="004049F5" w:rsidRDefault="008B2122" w:rsidP="00117A88">
            <w:pPr>
              <w:jc w:val="center"/>
              <w:rPr>
                <w:rFonts w:ascii="Times New Roman" w:hAnsi="Times New Roman" w:cs="Times New Roman"/>
                <w:sz w:val="20"/>
                <w:szCs w:val="20"/>
              </w:rPr>
            </w:pPr>
          </w:p>
        </w:tc>
        <w:tc>
          <w:tcPr>
            <w:tcW w:w="2388" w:type="dxa"/>
          </w:tcPr>
          <w:p w:rsidR="008B2122" w:rsidRDefault="008B2122" w:rsidP="00117A88">
            <w:pPr>
              <w:jc w:val="both"/>
              <w:rPr>
                <w:rFonts w:ascii="Times New Roman" w:hAnsi="Times New Roman" w:cs="Times New Roman"/>
                <w:sz w:val="20"/>
                <w:szCs w:val="20"/>
              </w:rPr>
            </w:pPr>
            <w:r w:rsidRPr="004049F5">
              <w:rPr>
                <w:rFonts w:ascii="Times New Roman" w:hAnsi="Times New Roman" w:cs="Times New Roman"/>
                <w:sz w:val="20"/>
                <w:szCs w:val="20"/>
              </w:rPr>
              <w:t xml:space="preserve">Замена загрузки </w:t>
            </w:r>
            <w:r>
              <w:rPr>
                <w:rFonts w:ascii="Times New Roman" w:hAnsi="Times New Roman" w:cs="Times New Roman"/>
                <w:sz w:val="20"/>
                <w:szCs w:val="20"/>
              </w:rPr>
              <w:t>1-го фильтра, лоток 2*6 м</w:t>
            </w:r>
          </w:p>
          <w:p w:rsidR="008B2122" w:rsidRPr="004049F5" w:rsidRDefault="008B2122" w:rsidP="00117A88">
            <w:pPr>
              <w:jc w:val="both"/>
              <w:rPr>
                <w:rFonts w:ascii="Times New Roman" w:hAnsi="Times New Roman" w:cs="Times New Roman"/>
                <w:sz w:val="20"/>
                <w:szCs w:val="20"/>
              </w:rPr>
            </w:pPr>
            <w:r>
              <w:rPr>
                <w:rFonts w:ascii="Times New Roman" w:hAnsi="Times New Roman" w:cs="Times New Roman"/>
                <w:sz w:val="20"/>
                <w:szCs w:val="20"/>
              </w:rPr>
              <w:t>(сумма – 500,00 т.р.)</w:t>
            </w:r>
          </w:p>
        </w:tc>
        <w:tc>
          <w:tcPr>
            <w:tcW w:w="1843"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2024</w:t>
            </w:r>
          </w:p>
        </w:tc>
        <w:tc>
          <w:tcPr>
            <w:tcW w:w="2126" w:type="dxa"/>
          </w:tcPr>
          <w:p w:rsidR="008B2122" w:rsidRDefault="008B2122" w:rsidP="00117A88">
            <w:pPr>
              <w:jc w:val="center"/>
              <w:rPr>
                <w:rFonts w:ascii="Times New Roman" w:hAnsi="Times New Roman" w:cs="Times New Roman"/>
                <w:color w:val="444444"/>
                <w:sz w:val="20"/>
                <w:szCs w:val="20"/>
                <w:shd w:val="clear" w:color="auto" w:fill="FFFFFF"/>
              </w:rPr>
            </w:pPr>
            <w:r w:rsidRPr="00511053">
              <w:rPr>
                <w:rFonts w:ascii="Times New Roman" w:hAnsi="Times New Roman" w:cs="Times New Roman"/>
                <w:color w:val="444444"/>
                <w:sz w:val="20"/>
                <w:szCs w:val="20"/>
                <w:shd w:val="clear" w:color="auto" w:fill="FFFFFF"/>
              </w:rPr>
              <w:t>СанПиН 2.1.4.544-96</w:t>
            </w:r>
          </w:p>
          <w:p w:rsidR="008B2122" w:rsidRPr="00511053" w:rsidRDefault="008B2122" w:rsidP="00117A88">
            <w:pPr>
              <w:jc w:val="center"/>
              <w:rPr>
                <w:rFonts w:ascii="Times New Roman" w:hAnsi="Times New Roman" w:cs="Times New Roman"/>
                <w:sz w:val="20"/>
                <w:szCs w:val="20"/>
              </w:rPr>
            </w:pPr>
            <w:r w:rsidRPr="00511053">
              <w:rPr>
                <w:rFonts w:ascii="Times New Roman" w:hAnsi="Times New Roman" w:cs="Times New Roman"/>
                <w:color w:val="444444"/>
                <w:sz w:val="20"/>
                <w:szCs w:val="20"/>
                <w:shd w:val="clear" w:color="auto" w:fill="FFFFFF"/>
              </w:rPr>
              <w:t>СанПиН 2.1.4.559-96</w:t>
            </w:r>
          </w:p>
        </w:tc>
        <w:tc>
          <w:tcPr>
            <w:tcW w:w="1276"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5 лет</w:t>
            </w:r>
          </w:p>
        </w:tc>
        <w:tc>
          <w:tcPr>
            <w:tcW w:w="2693"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доведение качества питьевой воды до нормативного</w:t>
            </w:r>
          </w:p>
        </w:tc>
      </w:tr>
      <w:tr w:rsidR="008B2122" w:rsidRPr="004049F5" w:rsidTr="00117A88">
        <w:trPr>
          <w:trHeight w:val="225"/>
        </w:trPr>
        <w:tc>
          <w:tcPr>
            <w:tcW w:w="703" w:type="dxa"/>
            <w:vMerge/>
          </w:tcPr>
          <w:p w:rsidR="008B2122" w:rsidRPr="004049F5" w:rsidRDefault="008B2122" w:rsidP="00117A88">
            <w:pPr>
              <w:jc w:val="center"/>
              <w:rPr>
                <w:rFonts w:ascii="Times New Roman" w:hAnsi="Times New Roman" w:cs="Times New Roman"/>
                <w:sz w:val="20"/>
                <w:szCs w:val="20"/>
              </w:rPr>
            </w:pPr>
          </w:p>
        </w:tc>
        <w:tc>
          <w:tcPr>
            <w:tcW w:w="1985" w:type="dxa"/>
            <w:vMerge/>
          </w:tcPr>
          <w:p w:rsidR="008B2122" w:rsidRPr="004049F5" w:rsidRDefault="008B2122" w:rsidP="00117A88">
            <w:pPr>
              <w:pStyle w:val="1"/>
              <w:spacing w:before="0" w:beforeAutospacing="0" w:after="0" w:afterAutospacing="0"/>
              <w:outlineLvl w:val="0"/>
              <w:rPr>
                <w:b w:val="0"/>
                <w:sz w:val="20"/>
                <w:szCs w:val="20"/>
              </w:rPr>
            </w:pPr>
          </w:p>
        </w:tc>
        <w:tc>
          <w:tcPr>
            <w:tcW w:w="1978" w:type="dxa"/>
            <w:vMerge/>
          </w:tcPr>
          <w:p w:rsidR="008B2122" w:rsidRPr="004049F5" w:rsidRDefault="008B2122" w:rsidP="00117A88">
            <w:pPr>
              <w:jc w:val="center"/>
              <w:rPr>
                <w:rFonts w:ascii="Times New Roman" w:hAnsi="Times New Roman" w:cs="Times New Roman"/>
                <w:sz w:val="20"/>
                <w:szCs w:val="20"/>
              </w:rPr>
            </w:pPr>
          </w:p>
        </w:tc>
        <w:tc>
          <w:tcPr>
            <w:tcW w:w="2388" w:type="dxa"/>
          </w:tcPr>
          <w:p w:rsidR="008B2122" w:rsidRDefault="008B2122" w:rsidP="00117A88">
            <w:pPr>
              <w:jc w:val="both"/>
              <w:rPr>
                <w:rFonts w:ascii="Times New Roman" w:hAnsi="Times New Roman" w:cs="Times New Roman"/>
                <w:sz w:val="20"/>
                <w:szCs w:val="20"/>
              </w:rPr>
            </w:pPr>
            <w:r w:rsidRPr="004049F5">
              <w:rPr>
                <w:rFonts w:ascii="Times New Roman" w:hAnsi="Times New Roman" w:cs="Times New Roman"/>
                <w:sz w:val="20"/>
                <w:szCs w:val="20"/>
              </w:rPr>
              <w:t xml:space="preserve">Замена загрузки </w:t>
            </w:r>
            <w:r>
              <w:rPr>
                <w:rFonts w:ascii="Times New Roman" w:hAnsi="Times New Roman" w:cs="Times New Roman"/>
                <w:sz w:val="20"/>
                <w:szCs w:val="20"/>
              </w:rPr>
              <w:t>2</w:t>
            </w:r>
            <w:r w:rsidRPr="004049F5">
              <w:rPr>
                <w:rFonts w:ascii="Times New Roman" w:hAnsi="Times New Roman" w:cs="Times New Roman"/>
                <w:sz w:val="20"/>
                <w:szCs w:val="20"/>
              </w:rPr>
              <w:t>-го фильтра, лоток 2*6 м</w:t>
            </w:r>
          </w:p>
          <w:p w:rsidR="008B2122" w:rsidRPr="004049F5" w:rsidRDefault="008B2122" w:rsidP="00117A88">
            <w:pPr>
              <w:jc w:val="both"/>
              <w:rPr>
                <w:rFonts w:ascii="Times New Roman" w:hAnsi="Times New Roman" w:cs="Times New Roman"/>
                <w:sz w:val="20"/>
                <w:szCs w:val="20"/>
              </w:rPr>
            </w:pPr>
            <w:r>
              <w:rPr>
                <w:rFonts w:ascii="Times New Roman" w:hAnsi="Times New Roman" w:cs="Times New Roman"/>
                <w:sz w:val="20"/>
                <w:szCs w:val="20"/>
              </w:rPr>
              <w:t>(сумма – 500,00 т.р.)</w:t>
            </w:r>
          </w:p>
        </w:tc>
        <w:tc>
          <w:tcPr>
            <w:tcW w:w="1843"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2025</w:t>
            </w:r>
          </w:p>
        </w:tc>
        <w:tc>
          <w:tcPr>
            <w:tcW w:w="2126" w:type="dxa"/>
          </w:tcPr>
          <w:p w:rsidR="008B2122" w:rsidRDefault="008B2122" w:rsidP="00117A88">
            <w:pPr>
              <w:jc w:val="center"/>
              <w:rPr>
                <w:rFonts w:ascii="Times New Roman" w:hAnsi="Times New Roman" w:cs="Times New Roman"/>
                <w:color w:val="444444"/>
                <w:sz w:val="20"/>
                <w:szCs w:val="20"/>
                <w:shd w:val="clear" w:color="auto" w:fill="FFFFFF"/>
              </w:rPr>
            </w:pPr>
            <w:r w:rsidRPr="00511053">
              <w:rPr>
                <w:rFonts w:ascii="Times New Roman" w:hAnsi="Times New Roman" w:cs="Times New Roman"/>
                <w:color w:val="444444"/>
                <w:sz w:val="20"/>
                <w:szCs w:val="20"/>
                <w:shd w:val="clear" w:color="auto" w:fill="FFFFFF"/>
              </w:rPr>
              <w:t>СанПиН 2.1.4.544-96</w:t>
            </w:r>
          </w:p>
          <w:p w:rsidR="008B2122" w:rsidRPr="00511053" w:rsidRDefault="008B2122" w:rsidP="00117A88">
            <w:pPr>
              <w:jc w:val="center"/>
              <w:rPr>
                <w:rFonts w:ascii="Times New Roman" w:hAnsi="Times New Roman" w:cs="Times New Roman"/>
                <w:sz w:val="20"/>
                <w:szCs w:val="20"/>
              </w:rPr>
            </w:pPr>
            <w:r w:rsidRPr="00511053">
              <w:rPr>
                <w:rFonts w:ascii="Times New Roman" w:hAnsi="Times New Roman" w:cs="Times New Roman"/>
                <w:color w:val="444444"/>
                <w:sz w:val="20"/>
                <w:szCs w:val="20"/>
                <w:shd w:val="clear" w:color="auto" w:fill="FFFFFF"/>
              </w:rPr>
              <w:t xml:space="preserve">СанПиН 2.1.4.559-96 </w:t>
            </w:r>
          </w:p>
        </w:tc>
        <w:tc>
          <w:tcPr>
            <w:tcW w:w="1276"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5 лет</w:t>
            </w:r>
          </w:p>
        </w:tc>
        <w:tc>
          <w:tcPr>
            <w:tcW w:w="2693"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доведение качества питьевой воды до нормативного</w:t>
            </w:r>
          </w:p>
        </w:tc>
      </w:tr>
      <w:tr w:rsidR="008B2122" w:rsidRPr="004049F5" w:rsidTr="00117A88">
        <w:trPr>
          <w:trHeight w:val="240"/>
        </w:trPr>
        <w:tc>
          <w:tcPr>
            <w:tcW w:w="703" w:type="dxa"/>
            <w:vMerge w:val="restart"/>
          </w:tcPr>
          <w:p w:rsidR="008B2122" w:rsidRPr="004049F5" w:rsidRDefault="008B2122" w:rsidP="00117A88">
            <w:pPr>
              <w:jc w:val="center"/>
              <w:rPr>
                <w:rFonts w:ascii="Times New Roman" w:hAnsi="Times New Roman" w:cs="Times New Roman"/>
                <w:sz w:val="20"/>
                <w:szCs w:val="20"/>
              </w:rPr>
            </w:pPr>
            <w:r w:rsidRPr="004049F5">
              <w:rPr>
                <w:rFonts w:ascii="Times New Roman" w:hAnsi="Times New Roman" w:cs="Times New Roman"/>
                <w:sz w:val="20"/>
                <w:szCs w:val="20"/>
              </w:rPr>
              <w:t>2</w:t>
            </w:r>
          </w:p>
        </w:tc>
        <w:tc>
          <w:tcPr>
            <w:tcW w:w="1985" w:type="dxa"/>
            <w:vMerge w:val="restart"/>
          </w:tcPr>
          <w:p w:rsidR="008B2122" w:rsidRPr="00E21155" w:rsidRDefault="008B2122" w:rsidP="00117A88">
            <w:pPr>
              <w:pStyle w:val="1"/>
              <w:spacing w:before="0" w:beforeAutospacing="0" w:after="0" w:afterAutospacing="0"/>
              <w:outlineLvl w:val="0"/>
              <w:rPr>
                <w:b w:val="0"/>
                <w:sz w:val="20"/>
                <w:szCs w:val="20"/>
              </w:rPr>
            </w:pPr>
            <w:r w:rsidRPr="00E21155">
              <w:rPr>
                <w:b w:val="0"/>
                <w:sz w:val="20"/>
                <w:szCs w:val="20"/>
              </w:rPr>
              <w:t>Станция 2-го подъема</w:t>
            </w:r>
          </w:p>
          <w:p w:rsidR="008B2122" w:rsidRPr="004049F5" w:rsidRDefault="008B2122" w:rsidP="00117A88">
            <w:pPr>
              <w:jc w:val="center"/>
              <w:rPr>
                <w:rFonts w:ascii="Times New Roman" w:hAnsi="Times New Roman" w:cs="Times New Roman"/>
                <w:sz w:val="20"/>
                <w:szCs w:val="20"/>
              </w:rPr>
            </w:pPr>
          </w:p>
        </w:tc>
        <w:tc>
          <w:tcPr>
            <w:tcW w:w="1978" w:type="dxa"/>
            <w:vMerge w:val="restart"/>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удовлетворительное</w:t>
            </w:r>
          </w:p>
        </w:tc>
        <w:tc>
          <w:tcPr>
            <w:tcW w:w="2388" w:type="dxa"/>
          </w:tcPr>
          <w:p w:rsidR="008B2122" w:rsidRDefault="008B2122" w:rsidP="00117A88">
            <w:pPr>
              <w:jc w:val="both"/>
              <w:rPr>
                <w:rFonts w:ascii="Times New Roman" w:hAnsi="Times New Roman" w:cs="Times New Roman"/>
                <w:sz w:val="20"/>
                <w:szCs w:val="20"/>
              </w:rPr>
            </w:pPr>
            <w:r>
              <w:rPr>
                <w:rFonts w:ascii="Times New Roman" w:hAnsi="Times New Roman" w:cs="Times New Roman"/>
                <w:sz w:val="20"/>
                <w:szCs w:val="20"/>
              </w:rPr>
              <w:t>замена кровельного покрытия здания</w:t>
            </w:r>
          </w:p>
          <w:p w:rsidR="008B2122" w:rsidRPr="004049F5" w:rsidRDefault="008B2122" w:rsidP="00117A88">
            <w:pPr>
              <w:jc w:val="both"/>
              <w:rPr>
                <w:rFonts w:ascii="Times New Roman" w:hAnsi="Times New Roman" w:cs="Times New Roman"/>
                <w:sz w:val="20"/>
                <w:szCs w:val="20"/>
              </w:rPr>
            </w:pPr>
            <w:r>
              <w:rPr>
                <w:rFonts w:ascii="Times New Roman" w:hAnsi="Times New Roman" w:cs="Times New Roman"/>
                <w:sz w:val="20"/>
                <w:szCs w:val="20"/>
              </w:rPr>
              <w:t>(сумма – 130,00 т.р.)</w:t>
            </w:r>
          </w:p>
        </w:tc>
        <w:tc>
          <w:tcPr>
            <w:tcW w:w="1843"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2023</w:t>
            </w:r>
          </w:p>
        </w:tc>
        <w:tc>
          <w:tcPr>
            <w:tcW w:w="2126" w:type="dxa"/>
          </w:tcPr>
          <w:p w:rsidR="008B2122" w:rsidRPr="008B2122" w:rsidRDefault="00710DFC" w:rsidP="00117A88">
            <w:pPr>
              <w:jc w:val="center"/>
              <w:rPr>
                <w:rFonts w:ascii="Times New Roman" w:hAnsi="Times New Roman" w:cs="Times New Roman"/>
                <w:sz w:val="20"/>
                <w:szCs w:val="20"/>
              </w:rPr>
            </w:pPr>
            <w:hyperlink r:id="rId18" w:anchor="7D20K3" w:history="1">
              <w:r w:rsidR="008B2122" w:rsidRPr="008B2122">
                <w:rPr>
                  <w:rStyle w:val="a3"/>
                  <w:rFonts w:ascii="Times New Roman" w:hAnsi="Times New Roman" w:cs="Times New Roman"/>
                  <w:bCs/>
                  <w:color w:val="auto"/>
                  <w:sz w:val="20"/>
                  <w:szCs w:val="20"/>
                  <w:u w:val="none"/>
                  <w:shd w:val="clear" w:color="auto" w:fill="FFFFFF"/>
                </w:rPr>
                <w:t>СНиП II-26-76</w:t>
              </w:r>
            </w:hyperlink>
          </w:p>
        </w:tc>
        <w:tc>
          <w:tcPr>
            <w:tcW w:w="1276"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гарантия 5 лет</w:t>
            </w:r>
          </w:p>
        </w:tc>
        <w:tc>
          <w:tcPr>
            <w:tcW w:w="2693"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предохранение здания от атмосферных осадков</w:t>
            </w:r>
          </w:p>
        </w:tc>
      </w:tr>
      <w:tr w:rsidR="008B2122" w:rsidRPr="004049F5" w:rsidTr="00117A88">
        <w:trPr>
          <w:trHeight w:val="240"/>
        </w:trPr>
        <w:tc>
          <w:tcPr>
            <w:tcW w:w="703" w:type="dxa"/>
            <w:vMerge/>
          </w:tcPr>
          <w:p w:rsidR="008B2122" w:rsidRPr="004049F5" w:rsidRDefault="008B2122" w:rsidP="00117A88">
            <w:pPr>
              <w:jc w:val="center"/>
              <w:rPr>
                <w:rFonts w:ascii="Times New Roman" w:hAnsi="Times New Roman" w:cs="Times New Roman"/>
                <w:sz w:val="20"/>
                <w:szCs w:val="20"/>
              </w:rPr>
            </w:pPr>
          </w:p>
        </w:tc>
        <w:tc>
          <w:tcPr>
            <w:tcW w:w="1985" w:type="dxa"/>
            <w:vMerge/>
          </w:tcPr>
          <w:p w:rsidR="008B2122" w:rsidRPr="00E21155" w:rsidRDefault="008B2122" w:rsidP="00117A88">
            <w:pPr>
              <w:pStyle w:val="1"/>
              <w:spacing w:before="0" w:beforeAutospacing="0" w:after="0" w:afterAutospacing="0"/>
              <w:outlineLvl w:val="0"/>
              <w:rPr>
                <w:b w:val="0"/>
                <w:sz w:val="20"/>
                <w:szCs w:val="20"/>
              </w:rPr>
            </w:pPr>
          </w:p>
        </w:tc>
        <w:tc>
          <w:tcPr>
            <w:tcW w:w="1978" w:type="dxa"/>
            <w:vMerge/>
          </w:tcPr>
          <w:p w:rsidR="008B2122" w:rsidRDefault="008B2122" w:rsidP="00117A88">
            <w:pPr>
              <w:jc w:val="center"/>
              <w:rPr>
                <w:rFonts w:ascii="Times New Roman" w:hAnsi="Times New Roman" w:cs="Times New Roman"/>
                <w:sz w:val="20"/>
                <w:szCs w:val="20"/>
              </w:rPr>
            </w:pPr>
          </w:p>
        </w:tc>
        <w:tc>
          <w:tcPr>
            <w:tcW w:w="2388" w:type="dxa"/>
          </w:tcPr>
          <w:p w:rsidR="008B2122" w:rsidRPr="00E21155" w:rsidRDefault="008B2122" w:rsidP="00117A88">
            <w:pPr>
              <w:jc w:val="both"/>
              <w:rPr>
                <w:rFonts w:ascii="Times New Roman" w:hAnsi="Times New Roman" w:cs="Times New Roman"/>
                <w:sz w:val="20"/>
                <w:szCs w:val="20"/>
              </w:rPr>
            </w:pPr>
            <w:r>
              <w:rPr>
                <w:rFonts w:ascii="Times New Roman" w:hAnsi="Times New Roman" w:cs="Times New Roman"/>
                <w:sz w:val="20"/>
                <w:szCs w:val="20"/>
              </w:rPr>
              <w:t>з</w:t>
            </w:r>
            <w:r w:rsidRPr="00E21155">
              <w:rPr>
                <w:rFonts w:ascii="Times New Roman" w:hAnsi="Times New Roman" w:cs="Times New Roman"/>
                <w:sz w:val="20"/>
                <w:szCs w:val="20"/>
              </w:rPr>
              <w:t xml:space="preserve">амена насоса </w:t>
            </w:r>
          </w:p>
          <w:p w:rsidR="008B2122" w:rsidRDefault="008B2122" w:rsidP="00117A88">
            <w:pPr>
              <w:pStyle w:val="1"/>
              <w:spacing w:before="0" w:beforeAutospacing="0" w:after="0" w:afterAutospacing="0"/>
              <w:outlineLvl w:val="0"/>
              <w:rPr>
                <w:b w:val="0"/>
                <w:sz w:val="20"/>
                <w:szCs w:val="20"/>
              </w:rPr>
            </w:pPr>
            <w:r w:rsidRPr="005D43BD">
              <w:rPr>
                <w:b w:val="0"/>
                <w:sz w:val="20"/>
                <w:szCs w:val="20"/>
              </w:rPr>
              <w:t xml:space="preserve">ЭЦВ 6-10-120 на </w:t>
            </w:r>
            <w:r>
              <w:rPr>
                <w:b w:val="0"/>
                <w:sz w:val="20"/>
                <w:szCs w:val="20"/>
              </w:rPr>
              <w:t>в</w:t>
            </w:r>
            <w:r w:rsidRPr="005D43BD">
              <w:rPr>
                <w:b w:val="0"/>
                <w:sz w:val="20"/>
                <w:szCs w:val="20"/>
              </w:rPr>
              <w:t>одонасосн</w:t>
            </w:r>
            <w:r>
              <w:rPr>
                <w:b w:val="0"/>
                <w:sz w:val="20"/>
                <w:szCs w:val="20"/>
              </w:rPr>
              <w:t>ой</w:t>
            </w:r>
            <w:r w:rsidRPr="005D43BD">
              <w:rPr>
                <w:b w:val="0"/>
                <w:sz w:val="20"/>
                <w:szCs w:val="20"/>
              </w:rPr>
              <w:t xml:space="preserve"> скважин</w:t>
            </w:r>
            <w:r>
              <w:rPr>
                <w:b w:val="0"/>
                <w:sz w:val="20"/>
                <w:szCs w:val="20"/>
              </w:rPr>
              <w:t>е</w:t>
            </w:r>
            <w:r w:rsidRPr="005D43BD">
              <w:rPr>
                <w:b w:val="0"/>
                <w:sz w:val="20"/>
                <w:szCs w:val="20"/>
              </w:rPr>
              <w:t xml:space="preserve"> № 74/6</w:t>
            </w:r>
          </w:p>
          <w:p w:rsidR="008B2122" w:rsidRPr="0027371E" w:rsidRDefault="008B2122" w:rsidP="00117A88">
            <w:pPr>
              <w:pStyle w:val="1"/>
              <w:spacing w:before="0" w:beforeAutospacing="0" w:after="0" w:afterAutospacing="0"/>
              <w:outlineLvl w:val="0"/>
              <w:rPr>
                <w:b w:val="0"/>
                <w:sz w:val="20"/>
                <w:szCs w:val="20"/>
              </w:rPr>
            </w:pPr>
            <w:r w:rsidRPr="0027371E">
              <w:rPr>
                <w:b w:val="0"/>
                <w:sz w:val="20"/>
                <w:szCs w:val="20"/>
              </w:rPr>
              <w:t xml:space="preserve">(сумма – </w:t>
            </w:r>
            <w:r>
              <w:rPr>
                <w:b w:val="0"/>
                <w:sz w:val="20"/>
                <w:szCs w:val="20"/>
              </w:rPr>
              <w:t>7</w:t>
            </w:r>
            <w:r w:rsidRPr="0027371E">
              <w:rPr>
                <w:b w:val="0"/>
                <w:sz w:val="20"/>
                <w:szCs w:val="20"/>
              </w:rPr>
              <w:t>0,00 т.р.)</w:t>
            </w:r>
          </w:p>
        </w:tc>
        <w:tc>
          <w:tcPr>
            <w:tcW w:w="1843"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2023</w:t>
            </w:r>
          </w:p>
        </w:tc>
        <w:tc>
          <w:tcPr>
            <w:tcW w:w="2126"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ГОСТ 4.118-84</w:t>
            </w:r>
          </w:p>
        </w:tc>
        <w:tc>
          <w:tcPr>
            <w:tcW w:w="1276"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гарантия 2 года</w:t>
            </w:r>
          </w:p>
        </w:tc>
        <w:tc>
          <w:tcPr>
            <w:tcW w:w="2693"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восстановление работоспособности скважины, дополнительный источник подачи воды</w:t>
            </w:r>
          </w:p>
        </w:tc>
      </w:tr>
      <w:tr w:rsidR="008B2122" w:rsidRPr="004049F5" w:rsidTr="00117A88">
        <w:trPr>
          <w:trHeight w:val="195"/>
        </w:trPr>
        <w:tc>
          <w:tcPr>
            <w:tcW w:w="703" w:type="dxa"/>
            <w:vMerge/>
          </w:tcPr>
          <w:p w:rsidR="008B2122" w:rsidRPr="004049F5" w:rsidRDefault="008B2122" w:rsidP="00117A88">
            <w:pPr>
              <w:jc w:val="center"/>
              <w:rPr>
                <w:rFonts w:ascii="Times New Roman" w:hAnsi="Times New Roman" w:cs="Times New Roman"/>
                <w:sz w:val="20"/>
                <w:szCs w:val="20"/>
              </w:rPr>
            </w:pPr>
          </w:p>
        </w:tc>
        <w:tc>
          <w:tcPr>
            <w:tcW w:w="1985" w:type="dxa"/>
            <w:vMerge/>
          </w:tcPr>
          <w:p w:rsidR="008B2122" w:rsidRPr="00E21155" w:rsidRDefault="008B2122" w:rsidP="00117A88">
            <w:pPr>
              <w:pStyle w:val="1"/>
              <w:spacing w:before="0" w:beforeAutospacing="0" w:after="0" w:afterAutospacing="0"/>
              <w:outlineLvl w:val="0"/>
              <w:rPr>
                <w:b w:val="0"/>
                <w:sz w:val="20"/>
                <w:szCs w:val="20"/>
              </w:rPr>
            </w:pPr>
          </w:p>
        </w:tc>
        <w:tc>
          <w:tcPr>
            <w:tcW w:w="1978" w:type="dxa"/>
            <w:vMerge/>
          </w:tcPr>
          <w:p w:rsidR="008B2122" w:rsidRDefault="008B2122" w:rsidP="00117A88">
            <w:pPr>
              <w:jc w:val="center"/>
              <w:rPr>
                <w:rFonts w:ascii="Times New Roman" w:hAnsi="Times New Roman" w:cs="Times New Roman"/>
                <w:sz w:val="20"/>
                <w:szCs w:val="20"/>
              </w:rPr>
            </w:pPr>
          </w:p>
        </w:tc>
        <w:tc>
          <w:tcPr>
            <w:tcW w:w="2388" w:type="dxa"/>
          </w:tcPr>
          <w:p w:rsidR="008B2122" w:rsidRDefault="008B2122" w:rsidP="00117A88">
            <w:pPr>
              <w:jc w:val="both"/>
              <w:rPr>
                <w:rFonts w:ascii="Times New Roman" w:hAnsi="Times New Roman" w:cs="Times New Roman"/>
                <w:sz w:val="20"/>
                <w:szCs w:val="20"/>
              </w:rPr>
            </w:pPr>
            <w:r>
              <w:rPr>
                <w:rFonts w:ascii="Times New Roman" w:hAnsi="Times New Roman" w:cs="Times New Roman"/>
                <w:sz w:val="20"/>
                <w:szCs w:val="20"/>
              </w:rPr>
              <w:t>устройство ограждения территории</w:t>
            </w:r>
          </w:p>
          <w:p w:rsidR="008B2122" w:rsidRPr="004049F5" w:rsidRDefault="008B2122" w:rsidP="00117A88">
            <w:pPr>
              <w:jc w:val="both"/>
              <w:rPr>
                <w:rFonts w:ascii="Times New Roman" w:hAnsi="Times New Roman" w:cs="Times New Roman"/>
                <w:sz w:val="20"/>
                <w:szCs w:val="20"/>
              </w:rPr>
            </w:pPr>
            <w:r>
              <w:rPr>
                <w:rFonts w:ascii="Times New Roman" w:hAnsi="Times New Roman" w:cs="Times New Roman"/>
                <w:sz w:val="20"/>
                <w:szCs w:val="20"/>
              </w:rPr>
              <w:t>(сумма – 200,00 т.р.)</w:t>
            </w:r>
          </w:p>
        </w:tc>
        <w:tc>
          <w:tcPr>
            <w:tcW w:w="1843"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2026</w:t>
            </w:r>
          </w:p>
        </w:tc>
        <w:tc>
          <w:tcPr>
            <w:tcW w:w="2126" w:type="dxa"/>
          </w:tcPr>
          <w:p w:rsidR="008B2122" w:rsidRPr="00165FD3" w:rsidRDefault="008B2122" w:rsidP="00117A88">
            <w:pPr>
              <w:jc w:val="center"/>
              <w:rPr>
                <w:rFonts w:ascii="Times New Roman" w:hAnsi="Times New Roman" w:cs="Times New Roman"/>
                <w:sz w:val="20"/>
                <w:szCs w:val="20"/>
              </w:rPr>
            </w:pPr>
            <w:r w:rsidRPr="00165FD3">
              <w:rPr>
                <w:rFonts w:ascii="Times New Roman" w:hAnsi="Times New Roman" w:cs="Times New Roman"/>
                <w:color w:val="444444"/>
                <w:sz w:val="20"/>
                <w:szCs w:val="20"/>
                <w:shd w:val="clear" w:color="auto" w:fill="FFFFFF"/>
              </w:rPr>
              <w:t>ГОСТ Р 57278-2016</w:t>
            </w:r>
          </w:p>
        </w:tc>
        <w:tc>
          <w:tcPr>
            <w:tcW w:w="1276"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гарантия 5 лет</w:t>
            </w:r>
          </w:p>
        </w:tc>
        <w:tc>
          <w:tcPr>
            <w:tcW w:w="2693"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 xml:space="preserve">защита периметра стратегического объекта </w:t>
            </w:r>
          </w:p>
        </w:tc>
      </w:tr>
      <w:tr w:rsidR="008B2122" w:rsidRPr="004049F5" w:rsidTr="00117A88">
        <w:tc>
          <w:tcPr>
            <w:tcW w:w="703" w:type="dxa"/>
          </w:tcPr>
          <w:p w:rsidR="008B2122" w:rsidRPr="004049F5" w:rsidRDefault="008B2122" w:rsidP="00117A88">
            <w:pPr>
              <w:jc w:val="center"/>
              <w:rPr>
                <w:rFonts w:ascii="Times New Roman" w:hAnsi="Times New Roman" w:cs="Times New Roman"/>
                <w:sz w:val="20"/>
                <w:szCs w:val="20"/>
              </w:rPr>
            </w:pPr>
            <w:r w:rsidRPr="004049F5">
              <w:rPr>
                <w:rFonts w:ascii="Times New Roman" w:hAnsi="Times New Roman" w:cs="Times New Roman"/>
                <w:sz w:val="20"/>
                <w:szCs w:val="20"/>
              </w:rPr>
              <w:t>3</w:t>
            </w:r>
          </w:p>
        </w:tc>
        <w:tc>
          <w:tcPr>
            <w:tcW w:w="1985" w:type="dxa"/>
          </w:tcPr>
          <w:p w:rsidR="008B2122" w:rsidRPr="004049F5" w:rsidRDefault="008B2122" w:rsidP="00117A88">
            <w:pPr>
              <w:rPr>
                <w:rFonts w:ascii="Times New Roman" w:hAnsi="Times New Roman" w:cs="Times New Roman"/>
                <w:sz w:val="20"/>
                <w:szCs w:val="20"/>
              </w:rPr>
            </w:pPr>
            <w:r w:rsidRPr="005D43BD">
              <w:rPr>
                <w:rFonts w:ascii="Times New Roman" w:hAnsi="Times New Roman" w:cs="Times New Roman"/>
                <w:sz w:val="20"/>
                <w:szCs w:val="20"/>
              </w:rPr>
              <w:t xml:space="preserve">Насосная </w:t>
            </w:r>
            <w:r>
              <w:rPr>
                <w:rFonts w:ascii="Times New Roman" w:hAnsi="Times New Roman" w:cs="Times New Roman"/>
                <w:sz w:val="20"/>
                <w:szCs w:val="20"/>
              </w:rPr>
              <w:t xml:space="preserve">канализационная </w:t>
            </w:r>
            <w:r w:rsidRPr="005D43BD">
              <w:rPr>
                <w:rFonts w:ascii="Times New Roman" w:hAnsi="Times New Roman" w:cs="Times New Roman"/>
                <w:sz w:val="20"/>
                <w:szCs w:val="20"/>
              </w:rPr>
              <w:t>станция (КНС-3)</w:t>
            </w:r>
            <w:r>
              <w:rPr>
                <w:rFonts w:ascii="Times New Roman" w:hAnsi="Times New Roman" w:cs="Times New Roman"/>
                <w:sz w:val="20"/>
                <w:szCs w:val="20"/>
              </w:rPr>
              <w:t>, район котельной КЕ</w:t>
            </w:r>
          </w:p>
        </w:tc>
        <w:tc>
          <w:tcPr>
            <w:tcW w:w="1978"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удовлетворительное</w:t>
            </w:r>
          </w:p>
        </w:tc>
        <w:tc>
          <w:tcPr>
            <w:tcW w:w="2388" w:type="dxa"/>
          </w:tcPr>
          <w:p w:rsidR="008B2122" w:rsidRPr="005D43BD" w:rsidRDefault="008B2122" w:rsidP="00117A88">
            <w:pPr>
              <w:jc w:val="both"/>
              <w:rPr>
                <w:rFonts w:ascii="Times New Roman" w:hAnsi="Times New Roman" w:cs="Times New Roman"/>
                <w:sz w:val="20"/>
                <w:szCs w:val="20"/>
              </w:rPr>
            </w:pPr>
            <w:r>
              <w:rPr>
                <w:rFonts w:ascii="Times New Roman" w:hAnsi="Times New Roman" w:cs="Times New Roman"/>
                <w:sz w:val="20"/>
                <w:szCs w:val="20"/>
              </w:rPr>
              <w:t>п</w:t>
            </w:r>
            <w:r w:rsidRPr="005D43BD">
              <w:rPr>
                <w:rFonts w:ascii="Times New Roman" w:hAnsi="Times New Roman" w:cs="Times New Roman"/>
                <w:sz w:val="20"/>
                <w:szCs w:val="20"/>
              </w:rPr>
              <w:t xml:space="preserve">риобретение насоса (создание резерва) </w:t>
            </w:r>
          </w:p>
          <w:p w:rsidR="008B2122" w:rsidRDefault="008B2122" w:rsidP="00117A88">
            <w:pPr>
              <w:jc w:val="both"/>
              <w:rPr>
                <w:rFonts w:ascii="Times New Roman" w:hAnsi="Times New Roman" w:cs="Times New Roman"/>
                <w:sz w:val="20"/>
                <w:szCs w:val="20"/>
              </w:rPr>
            </w:pPr>
            <w:r w:rsidRPr="005D43BD">
              <w:rPr>
                <w:rFonts w:ascii="Times New Roman" w:hAnsi="Times New Roman" w:cs="Times New Roman"/>
                <w:sz w:val="20"/>
                <w:szCs w:val="20"/>
              </w:rPr>
              <w:t>К-100-80-160</w:t>
            </w:r>
          </w:p>
          <w:p w:rsidR="008B2122" w:rsidRPr="004049F5" w:rsidRDefault="008B2122" w:rsidP="00117A88">
            <w:pPr>
              <w:jc w:val="both"/>
              <w:rPr>
                <w:rFonts w:ascii="Times New Roman" w:hAnsi="Times New Roman" w:cs="Times New Roman"/>
                <w:sz w:val="20"/>
                <w:szCs w:val="20"/>
              </w:rPr>
            </w:pPr>
            <w:r>
              <w:rPr>
                <w:rFonts w:ascii="Times New Roman" w:hAnsi="Times New Roman" w:cs="Times New Roman"/>
                <w:sz w:val="20"/>
                <w:szCs w:val="20"/>
              </w:rPr>
              <w:t>(сумма – 50,00 т.р.)</w:t>
            </w:r>
          </w:p>
        </w:tc>
        <w:tc>
          <w:tcPr>
            <w:tcW w:w="1843"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2026</w:t>
            </w:r>
          </w:p>
        </w:tc>
        <w:tc>
          <w:tcPr>
            <w:tcW w:w="2126"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ГОСТ 4.118-84</w:t>
            </w:r>
          </w:p>
        </w:tc>
        <w:tc>
          <w:tcPr>
            <w:tcW w:w="1276"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гарантия 2 года</w:t>
            </w:r>
          </w:p>
        </w:tc>
        <w:tc>
          <w:tcPr>
            <w:tcW w:w="2693"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создание резерва</w:t>
            </w:r>
          </w:p>
        </w:tc>
      </w:tr>
      <w:tr w:rsidR="008B2122" w:rsidRPr="004049F5" w:rsidTr="00117A88">
        <w:tc>
          <w:tcPr>
            <w:tcW w:w="703" w:type="dxa"/>
          </w:tcPr>
          <w:p w:rsidR="008B2122" w:rsidRPr="004049F5" w:rsidRDefault="008B2122" w:rsidP="00117A88">
            <w:pPr>
              <w:jc w:val="center"/>
              <w:rPr>
                <w:rFonts w:ascii="Times New Roman" w:hAnsi="Times New Roman" w:cs="Times New Roman"/>
                <w:sz w:val="20"/>
                <w:szCs w:val="20"/>
              </w:rPr>
            </w:pPr>
            <w:r w:rsidRPr="004049F5">
              <w:rPr>
                <w:rFonts w:ascii="Times New Roman" w:hAnsi="Times New Roman" w:cs="Times New Roman"/>
                <w:sz w:val="20"/>
                <w:szCs w:val="20"/>
              </w:rPr>
              <w:t>4</w:t>
            </w:r>
          </w:p>
        </w:tc>
        <w:tc>
          <w:tcPr>
            <w:tcW w:w="1985" w:type="dxa"/>
          </w:tcPr>
          <w:p w:rsidR="008B2122" w:rsidRDefault="008B2122" w:rsidP="00117A88">
            <w:pPr>
              <w:rPr>
                <w:rFonts w:ascii="Times New Roman" w:hAnsi="Times New Roman" w:cs="Times New Roman"/>
                <w:sz w:val="20"/>
                <w:szCs w:val="20"/>
              </w:rPr>
            </w:pPr>
            <w:r w:rsidRPr="005D43BD">
              <w:rPr>
                <w:rFonts w:ascii="Times New Roman" w:hAnsi="Times New Roman" w:cs="Times New Roman"/>
                <w:sz w:val="20"/>
                <w:szCs w:val="20"/>
              </w:rPr>
              <w:t xml:space="preserve">Насосная </w:t>
            </w:r>
            <w:r>
              <w:rPr>
                <w:rFonts w:ascii="Times New Roman" w:hAnsi="Times New Roman" w:cs="Times New Roman"/>
                <w:sz w:val="20"/>
                <w:szCs w:val="20"/>
              </w:rPr>
              <w:t xml:space="preserve">канализационная </w:t>
            </w:r>
            <w:r w:rsidRPr="005D43BD">
              <w:rPr>
                <w:rFonts w:ascii="Times New Roman" w:hAnsi="Times New Roman" w:cs="Times New Roman"/>
                <w:sz w:val="20"/>
                <w:szCs w:val="20"/>
              </w:rPr>
              <w:t>станция (КНС-</w:t>
            </w:r>
            <w:r>
              <w:rPr>
                <w:rFonts w:ascii="Times New Roman" w:hAnsi="Times New Roman" w:cs="Times New Roman"/>
                <w:sz w:val="20"/>
                <w:szCs w:val="20"/>
              </w:rPr>
              <w:t>4</w:t>
            </w:r>
            <w:r w:rsidRPr="005D43BD">
              <w:rPr>
                <w:rFonts w:ascii="Times New Roman" w:hAnsi="Times New Roman" w:cs="Times New Roman"/>
                <w:sz w:val="20"/>
                <w:szCs w:val="20"/>
              </w:rPr>
              <w:t>)</w:t>
            </w:r>
            <w:r>
              <w:rPr>
                <w:rFonts w:ascii="Times New Roman" w:hAnsi="Times New Roman" w:cs="Times New Roman"/>
                <w:sz w:val="20"/>
                <w:szCs w:val="20"/>
              </w:rPr>
              <w:t xml:space="preserve">, </w:t>
            </w:r>
          </w:p>
          <w:p w:rsidR="008B2122" w:rsidRPr="004049F5" w:rsidRDefault="008B2122" w:rsidP="00117A88">
            <w:pPr>
              <w:rPr>
                <w:rFonts w:ascii="Times New Roman" w:hAnsi="Times New Roman" w:cs="Times New Roman"/>
                <w:sz w:val="20"/>
                <w:szCs w:val="20"/>
              </w:rPr>
            </w:pPr>
            <w:r>
              <w:rPr>
                <w:rFonts w:ascii="Times New Roman" w:hAnsi="Times New Roman" w:cs="Times New Roman"/>
                <w:sz w:val="20"/>
                <w:szCs w:val="20"/>
              </w:rPr>
              <w:t>ул. Нагорная</w:t>
            </w:r>
          </w:p>
        </w:tc>
        <w:tc>
          <w:tcPr>
            <w:tcW w:w="1978"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удовлетворительное</w:t>
            </w:r>
          </w:p>
        </w:tc>
        <w:tc>
          <w:tcPr>
            <w:tcW w:w="2388" w:type="dxa"/>
          </w:tcPr>
          <w:p w:rsidR="008B2122" w:rsidRPr="005D43BD" w:rsidRDefault="008B2122" w:rsidP="00117A88">
            <w:pPr>
              <w:jc w:val="both"/>
              <w:rPr>
                <w:rFonts w:ascii="Times New Roman" w:hAnsi="Times New Roman" w:cs="Times New Roman"/>
                <w:sz w:val="20"/>
                <w:szCs w:val="20"/>
              </w:rPr>
            </w:pPr>
            <w:r>
              <w:rPr>
                <w:rFonts w:ascii="Times New Roman" w:hAnsi="Times New Roman" w:cs="Times New Roman"/>
                <w:sz w:val="20"/>
                <w:szCs w:val="20"/>
              </w:rPr>
              <w:t>п</w:t>
            </w:r>
            <w:r w:rsidRPr="005D43BD">
              <w:rPr>
                <w:rFonts w:ascii="Times New Roman" w:hAnsi="Times New Roman" w:cs="Times New Roman"/>
                <w:sz w:val="20"/>
                <w:szCs w:val="20"/>
              </w:rPr>
              <w:t xml:space="preserve">риобретение насоса </w:t>
            </w:r>
          </w:p>
          <w:p w:rsidR="008B2122" w:rsidRDefault="008B2122" w:rsidP="00117A88">
            <w:pPr>
              <w:rPr>
                <w:rFonts w:ascii="Times New Roman" w:hAnsi="Times New Roman" w:cs="Times New Roman"/>
                <w:sz w:val="20"/>
                <w:szCs w:val="20"/>
              </w:rPr>
            </w:pPr>
            <w:r w:rsidRPr="005D43BD">
              <w:rPr>
                <w:rFonts w:ascii="Times New Roman" w:hAnsi="Times New Roman" w:cs="Times New Roman"/>
                <w:sz w:val="20"/>
                <w:szCs w:val="20"/>
              </w:rPr>
              <w:t>К-100-80-160</w:t>
            </w:r>
          </w:p>
          <w:p w:rsidR="008B2122" w:rsidRPr="004049F5" w:rsidRDefault="008B2122" w:rsidP="00117A88">
            <w:pPr>
              <w:rPr>
                <w:rFonts w:ascii="Times New Roman" w:hAnsi="Times New Roman" w:cs="Times New Roman"/>
                <w:sz w:val="20"/>
                <w:szCs w:val="20"/>
              </w:rPr>
            </w:pPr>
            <w:r>
              <w:rPr>
                <w:rFonts w:ascii="Times New Roman" w:hAnsi="Times New Roman" w:cs="Times New Roman"/>
                <w:sz w:val="20"/>
                <w:szCs w:val="20"/>
              </w:rPr>
              <w:t>(сумма – 50,00 т.р.)</w:t>
            </w:r>
          </w:p>
        </w:tc>
        <w:tc>
          <w:tcPr>
            <w:tcW w:w="1843"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2026</w:t>
            </w:r>
          </w:p>
        </w:tc>
        <w:tc>
          <w:tcPr>
            <w:tcW w:w="2126"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ГОСТ 4.118-84</w:t>
            </w:r>
          </w:p>
        </w:tc>
        <w:tc>
          <w:tcPr>
            <w:tcW w:w="1276"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гарантия 2 года</w:t>
            </w:r>
          </w:p>
        </w:tc>
        <w:tc>
          <w:tcPr>
            <w:tcW w:w="2693" w:type="dxa"/>
          </w:tcPr>
          <w:p w:rsidR="008B2122" w:rsidRPr="004049F5" w:rsidRDefault="008B2122" w:rsidP="00117A88">
            <w:pPr>
              <w:jc w:val="center"/>
              <w:rPr>
                <w:rFonts w:ascii="Times New Roman" w:hAnsi="Times New Roman" w:cs="Times New Roman"/>
                <w:sz w:val="20"/>
                <w:szCs w:val="20"/>
              </w:rPr>
            </w:pPr>
            <w:r>
              <w:rPr>
                <w:rFonts w:ascii="Times New Roman" w:hAnsi="Times New Roman" w:cs="Times New Roman"/>
                <w:sz w:val="20"/>
                <w:szCs w:val="20"/>
              </w:rPr>
              <w:t>создание резерва</w:t>
            </w:r>
          </w:p>
        </w:tc>
      </w:tr>
    </w:tbl>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Концедент                                                                                                      Концессионер</w:t>
      </w:r>
    </w:p>
    <w:p w:rsidR="008B2122" w:rsidRDefault="008B2122" w:rsidP="008B21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2.1 к концессионному соглашению </w:t>
      </w:r>
    </w:p>
    <w:p w:rsidR="008B2122" w:rsidRDefault="008B2122" w:rsidP="008B21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 _____________ 2022 г</w:t>
      </w:r>
    </w:p>
    <w:p w:rsidR="008B2122" w:rsidRDefault="008B2122" w:rsidP="008B2122">
      <w:pPr>
        <w:spacing w:after="0" w:line="240" w:lineRule="auto"/>
        <w:jc w:val="right"/>
        <w:rPr>
          <w:rFonts w:ascii="Times New Roman" w:hAnsi="Times New Roman" w:cs="Times New Roman"/>
          <w:sz w:val="20"/>
          <w:szCs w:val="20"/>
        </w:rPr>
      </w:pPr>
    </w:p>
    <w:p w:rsidR="008B2122"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A474FC">
        <w:rPr>
          <w:rFonts w:ascii="Times New Roman" w:hAnsi="Times New Roman" w:cs="Times New Roman"/>
          <w:sz w:val="24"/>
          <w:szCs w:val="24"/>
        </w:rPr>
        <w:t>оказатели надежности</w:t>
      </w:r>
    </w:p>
    <w:p w:rsidR="008B2122" w:rsidRDefault="008B2122" w:rsidP="008B2122">
      <w:pPr>
        <w:spacing w:after="0" w:line="240" w:lineRule="auto"/>
        <w:jc w:val="center"/>
        <w:rPr>
          <w:rFonts w:ascii="Times New Roman" w:hAnsi="Times New Roman" w:cs="Times New Roman"/>
          <w:sz w:val="24"/>
          <w:szCs w:val="24"/>
        </w:rPr>
      </w:pPr>
    </w:p>
    <w:tbl>
      <w:tblPr>
        <w:tblStyle w:val="a4"/>
        <w:tblW w:w="0" w:type="auto"/>
        <w:tblLayout w:type="fixed"/>
        <w:tblLook w:val="04A0"/>
      </w:tblPr>
      <w:tblGrid>
        <w:gridCol w:w="1101"/>
        <w:gridCol w:w="5953"/>
        <w:gridCol w:w="1418"/>
        <w:gridCol w:w="1134"/>
        <w:gridCol w:w="1275"/>
        <w:gridCol w:w="1134"/>
        <w:gridCol w:w="1134"/>
        <w:gridCol w:w="993"/>
        <w:gridCol w:w="926"/>
      </w:tblGrid>
      <w:tr w:rsidR="008B2122" w:rsidTr="00117A88">
        <w:trPr>
          <w:trHeight w:val="255"/>
        </w:trPr>
        <w:tc>
          <w:tcPr>
            <w:tcW w:w="1101" w:type="dxa"/>
            <w:vMerge w:val="restart"/>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 п/п</w:t>
            </w:r>
          </w:p>
        </w:tc>
        <w:tc>
          <w:tcPr>
            <w:tcW w:w="5953" w:type="dxa"/>
            <w:vMerge w:val="restart"/>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418" w:type="dxa"/>
            <w:vMerge w:val="restart"/>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Единицы измерения</w:t>
            </w:r>
          </w:p>
        </w:tc>
        <w:tc>
          <w:tcPr>
            <w:tcW w:w="6596" w:type="dxa"/>
            <w:gridSpan w:val="6"/>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Предельные значения критериев</w:t>
            </w:r>
          </w:p>
        </w:tc>
      </w:tr>
      <w:tr w:rsidR="008B2122" w:rsidTr="00117A88">
        <w:trPr>
          <w:trHeight w:val="300"/>
        </w:trPr>
        <w:tc>
          <w:tcPr>
            <w:tcW w:w="1101" w:type="dxa"/>
            <w:vMerge/>
          </w:tcPr>
          <w:p w:rsidR="008B2122" w:rsidRDefault="008B2122" w:rsidP="00117A88">
            <w:pPr>
              <w:jc w:val="center"/>
              <w:rPr>
                <w:rFonts w:ascii="Times New Roman" w:hAnsi="Times New Roman" w:cs="Times New Roman"/>
                <w:sz w:val="24"/>
                <w:szCs w:val="24"/>
              </w:rPr>
            </w:pPr>
          </w:p>
        </w:tc>
        <w:tc>
          <w:tcPr>
            <w:tcW w:w="5953" w:type="dxa"/>
            <w:vMerge/>
          </w:tcPr>
          <w:p w:rsidR="008B2122" w:rsidRDefault="008B2122" w:rsidP="00117A88">
            <w:pPr>
              <w:jc w:val="center"/>
              <w:rPr>
                <w:rFonts w:ascii="Times New Roman" w:hAnsi="Times New Roman" w:cs="Times New Roman"/>
                <w:sz w:val="24"/>
                <w:szCs w:val="24"/>
              </w:rPr>
            </w:pPr>
          </w:p>
        </w:tc>
        <w:tc>
          <w:tcPr>
            <w:tcW w:w="1418" w:type="dxa"/>
            <w:vMerge/>
          </w:tcPr>
          <w:p w:rsidR="008B2122" w:rsidRDefault="008B2122" w:rsidP="00117A88">
            <w:pPr>
              <w:jc w:val="center"/>
              <w:rPr>
                <w:rFonts w:ascii="Times New Roman" w:hAnsi="Times New Roman" w:cs="Times New Roman"/>
                <w:sz w:val="24"/>
                <w:szCs w:val="24"/>
              </w:rPr>
            </w:pPr>
          </w:p>
        </w:tc>
        <w:tc>
          <w:tcPr>
            <w:tcW w:w="1134"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2021</w:t>
            </w:r>
          </w:p>
        </w:tc>
        <w:tc>
          <w:tcPr>
            <w:tcW w:w="1275"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2022</w:t>
            </w:r>
          </w:p>
        </w:tc>
        <w:tc>
          <w:tcPr>
            <w:tcW w:w="1134"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2023</w:t>
            </w:r>
          </w:p>
        </w:tc>
        <w:tc>
          <w:tcPr>
            <w:tcW w:w="1134"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2024</w:t>
            </w:r>
          </w:p>
        </w:tc>
        <w:tc>
          <w:tcPr>
            <w:tcW w:w="993"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2025</w:t>
            </w:r>
          </w:p>
        </w:tc>
        <w:tc>
          <w:tcPr>
            <w:tcW w:w="926"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2026</w:t>
            </w:r>
          </w:p>
        </w:tc>
      </w:tr>
      <w:tr w:rsidR="008B2122" w:rsidRPr="0095559F" w:rsidTr="00117A88">
        <w:trPr>
          <w:trHeight w:val="247"/>
        </w:trPr>
        <w:tc>
          <w:tcPr>
            <w:tcW w:w="1101" w:type="dxa"/>
          </w:tcPr>
          <w:p w:rsidR="008B2122" w:rsidRPr="0095559F" w:rsidRDefault="008B2122" w:rsidP="00117A88">
            <w:pPr>
              <w:pStyle w:val="1"/>
              <w:spacing w:before="0" w:beforeAutospacing="0" w:after="0" w:afterAutospacing="0"/>
              <w:jc w:val="center"/>
              <w:outlineLvl w:val="0"/>
              <w:rPr>
                <w:b w:val="0"/>
                <w:sz w:val="20"/>
                <w:szCs w:val="20"/>
              </w:rPr>
            </w:pPr>
            <w:r w:rsidRPr="0095559F">
              <w:rPr>
                <w:b w:val="0"/>
                <w:sz w:val="20"/>
                <w:szCs w:val="20"/>
              </w:rPr>
              <w:t>1.</w:t>
            </w:r>
          </w:p>
        </w:tc>
        <w:tc>
          <w:tcPr>
            <w:tcW w:w="13967" w:type="dxa"/>
            <w:gridSpan w:val="8"/>
          </w:tcPr>
          <w:p w:rsidR="008B2122" w:rsidRPr="000252DF" w:rsidRDefault="008B2122" w:rsidP="00117A88">
            <w:pPr>
              <w:jc w:val="both"/>
              <w:rPr>
                <w:rFonts w:ascii="Times New Roman" w:hAnsi="Times New Roman" w:cs="Times New Roman"/>
                <w:b/>
                <w:sz w:val="24"/>
                <w:szCs w:val="24"/>
              </w:rPr>
            </w:pPr>
            <w:r w:rsidRPr="000252DF">
              <w:rPr>
                <w:rFonts w:ascii="Times New Roman" w:hAnsi="Times New Roman" w:cs="Times New Roman"/>
                <w:b/>
                <w:sz w:val="20"/>
                <w:szCs w:val="20"/>
              </w:rPr>
              <w:t>Показатели качества воды</w:t>
            </w:r>
          </w:p>
        </w:tc>
      </w:tr>
      <w:tr w:rsidR="008B2122" w:rsidRPr="0095559F" w:rsidTr="00117A88">
        <w:trPr>
          <w:trHeight w:val="335"/>
        </w:trPr>
        <w:tc>
          <w:tcPr>
            <w:tcW w:w="1101" w:type="dxa"/>
          </w:tcPr>
          <w:p w:rsidR="008B2122" w:rsidRPr="0095559F" w:rsidRDefault="008B2122" w:rsidP="00117A88">
            <w:pPr>
              <w:pStyle w:val="1"/>
              <w:spacing w:after="0"/>
              <w:jc w:val="center"/>
              <w:outlineLvl w:val="0"/>
              <w:rPr>
                <w:b w:val="0"/>
                <w:sz w:val="20"/>
                <w:szCs w:val="20"/>
              </w:rPr>
            </w:pPr>
            <w:r>
              <w:rPr>
                <w:b w:val="0"/>
                <w:sz w:val="20"/>
                <w:szCs w:val="20"/>
              </w:rPr>
              <w:t>1.1</w:t>
            </w:r>
          </w:p>
        </w:tc>
        <w:tc>
          <w:tcPr>
            <w:tcW w:w="5953" w:type="dxa"/>
          </w:tcPr>
          <w:p w:rsidR="008B2122" w:rsidRDefault="008B2122" w:rsidP="00117A88">
            <w:pPr>
              <w:pStyle w:val="1"/>
              <w:spacing w:after="0"/>
              <w:jc w:val="both"/>
              <w:outlineLvl w:val="0"/>
              <w:rPr>
                <w:b w:val="0"/>
                <w:sz w:val="20"/>
                <w:szCs w:val="20"/>
              </w:rPr>
            </w:pPr>
            <w:r>
              <w:rPr>
                <w:b w:val="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8" w:type="dxa"/>
          </w:tcPr>
          <w:p w:rsidR="008B2122" w:rsidRPr="0095559F" w:rsidRDefault="008B2122" w:rsidP="00117A88">
            <w:pPr>
              <w:pStyle w:val="1"/>
              <w:spacing w:before="0" w:beforeAutospacing="0" w:after="0" w:afterAutospacing="0"/>
              <w:jc w:val="center"/>
              <w:outlineLvl w:val="0"/>
              <w:rPr>
                <w:b w:val="0"/>
                <w:sz w:val="20"/>
                <w:szCs w:val="20"/>
              </w:rPr>
            </w:pPr>
            <w:r>
              <w:rPr>
                <w:b w:val="0"/>
                <w:sz w:val="20"/>
                <w:szCs w:val="20"/>
              </w:rPr>
              <w:t>%</w:t>
            </w:r>
          </w:p>
        </w:tc>
        <w:tc>
          <w:tcPr>
            <w:tcW w:w="1134" w:type="dxa"/>
          </w:tcPr>
          <w:p w:rsidR="008B2122" w:rsidRPr="000252DF" w:rsidRDefault="008B2122" w:rsidP="00117A88">
            <w:pPr>
              <w:pStyle w:val="1"/>
              <w:jc w:val="center"/>
              <w:outlineLvl w:val="0"/>
              <w:rPr>
                <w:b w:val="0"/>
                <w:sz w:val="20"/>
                <w:szCs w:val="20"/>
              </w:rPr>
            </w:pPr>
            <w:r>
              <w:rPr>
                <w:b w:val="0"/>
                <w:sz w:val="20"/>
                <w:szCs w:val="20"/>
              </w:rPr>
              <w:t>0</w:t>
            </w:r>
          </w:p>
        </w:tc>
        <w:tc>
          <w:tcPr>
            <w:tcW w:w="1275" w:type="dxa"/>
          </w:tcPr>
          <w:p w:rsidR="008B2122" w:rsidRPr="000252DF" w:rsidRDefault="008B2122" w:rsidP="00117A88">
            <w:pPr>
              <w:pStyle w:val="1"/>
              <w:jc w:val="center"/>
              <w:outlineLvl w:val="0"/>
              <w:rPr>
                <w:b w:val="0"/>
                <w:sz w:val="20"/>
                <w:szCs w:val="20"/>
              </w:rPr>
            </w:pPr>
            <w:r w:rsidRPr="000252DF">
              <w:rPr>
                <w:b w:val="0"/>
                <w:sz w:val="20"/>
                <w:szCs w:val="20"/>
              </w:rPr>
              <w:t>0</w:t>
            </w:r>
          </w:p>
        </w:tc>
        <w:tc>
          <w:tcPr>
            <w:tcW w:w="1134" w:type="dxa"/>
          </w:tcPr>
          <w:p w:rsidR="008B2122" w:rsidRPr="000252DF" w:rsidRDefault="008B2122" w:rsidP="00117A88">
            <w:pPr>
              <w:jc w:val="center"/>
              <w:rPr>
                <w:rFonts w:ascii="Times New Roman" w:hAnsi="Times New Roman" w:cs="Times New Roman"/>
                <w:sz w:val="20"/>
                <w:szCs w:val="20"/>
              </w:rPr>
            </w:pPr>
            <w:r w:rsidRPr="000252DF">
              <w:rPr>
                <w:rFonts w:ascii="Times New Roman" w:hAnsi="Times New Roman" w:cs="Times New Roman"/>
                <w:sz w:val="20"/>
                <w:szCs w:val="20"/>
              </w:rPr>
              <w:t>0</w:t>
            </w:r>
          </w:p>
        </w:tc>
        <w:tc>
          <w:tcPr>
            <w:tcW w:w="1134" w:type="dxa"/>
          </w:tcPr>
          <w:p w:rsidR="008B2122" w:rsidRPr="000252DF" w:rsidRDefault="008B2122" w:rsidP="00117A88">
            <w:pPr>
              <w:jc w:val="center"/>
              <w:rPr>
                <w:rFonts w:ascii="Times New Roman" w:hAnsi="Times New Roman" w:cs="Times New Roman"/>
                <w:sz w:val="20"/>
                <w:szCs w:val="20"/>
              </w:rPr>
            </w:pPr>
            <w:r w:rsidRPr="000252DF">
              <w:rPr>
                <w:rFonts w:ascii="Times New Roman" w:hAnsi="Times New Roman" w:cs="Times New Roman"/>
                <w:sz w:val="20"/>
                <w:szCs w:val="20"/>
              </w:rPr>
              <w:t>0</w:t>
            </w:r>
          </w:p>
        </w:tc>
        <w:tc>
          <w:tcPr>
            <w:tcW w:w="993" w:type="dxa"/>
          </w:tcPr>
          <w:p w:rsidR="008B2122" w:rsidRPr="000252DF" w:rsidRDefault="008B2122" w:rsidP="00117A88">
            <w:pPr>
              <w:jc w:val="center"/>
              <w:rPr>
                <w:rFonts w:ascii="Times New Roman" w:hAnsi="Times New Roman" w:cs="Times New Roman"/>
                <w:sz w:val="20"/>
                <w:szCs w:val="20"/>
              </w:rPr>
            </w:pPr>
            <w:r w:rsidRPr="000252DF">
              <w:rPr>
                <w:rFonts w:ascii="Times New Roman" w:hAnsi="Times New Roman" w:cs="Times New Roman"/>
                <w:sz w:val="20"/>
                <w:szCs w:val="20"/>
              </w:rPr>
              <w:t>0</w:t>
            </w:r>
          </w:p>
        </w:tc>
        <w:tc>
          <w:tcPr>
            <w:tcW w:w="926" w:type="dxa"/>
          </w:tcPr>
          <w:p w:rsidR="008B2122" w:rsidRPr="000252DF" w:rsidRDefault="008B2122" w:rsidP="00117A88">
            <w:pPr>
              <w:jc w:val="center"/>
              <w:rPr>
                <w:rFonts w:ascii="Times New Roman" w:hAnsi="Times New Roman" w:cs="Times New Roman"/>
                <w:sz w:val="20"/>
                <w:szCs w:val="20"/>
              </w:rPr>
            </w:pPr>
            <w:r w:rsidRPr="000252DF">
              <w:rPr>
                <w:rFonts w:ascii="Times New Roman" w:hAnsi="Times New Roman" w:cs="Times New Roman"/>
                <w:sz w:val="20"/>
                <w:szCs w:val="20"/>
              </w:rPr>
              <w:t>0</w:t>
            </w:r>
          </w:p>
        </w:tc>
      </w:tr>
      <w:tr w:rsidR="008B2122" w:rsidRPr="0095559F" w:rsidTr="00117A88">
        <w:tc>
          <w:tcPr>
            <w:tcW w:w="1101" w:type="dxa"/>
          </w:tcPr>
          <w:p w:rsidR="008B2122" w:rsidRPr="0095559F" w:rsidRDefault="008B2122" w:rsidP="00117A88">
            <w:pPr>
              <w:jc w:val="center"/>
              <w:rPr>
                <w:rFonts w:ascii="Times New Roman" w:hAnsi="Times New Roman" w:cs="Times New Roman"/>
                <w:sz w:val="20"/>
                <w:szCs w:val="20"/>
              </w:rPr>
            </w:pPr>
            <w:r>
              <w:rPr>
                <w:rFonts w:ascii="Times New Roman" w:hAnsi="Times New Roman" w:cs="Times New Roman"/>
                <w:sz w:val="20"/>
                <w:szCs w:val="20"/>
              </w:rPr>
              <w:t>1.2</w:t>
            </w:r>
          </w:p>
        </w:tc>
        <w:tc>
          <w:tcPr>
            <w:tcW w:w="5953" w:type="dxa"/>
          </w:tcPr>
          <w:p w:rsidR="008B2122" w:rsidRPr="000252DF" w:rsidRDefault="008B2122" w:rsidP="00117A88">
            <w:pPr>
              <w:jc w:val="both"/>
              <w:rPr>
                <w:rFonts w:ascii="Times New Roman" w:hAnsi="Times New Roman" w:cs="Times New Roman"/>
                <w:sz w:val="20"/>
                <w:szCs w:val="20"/>
              </w:rPr>
            </w:pPr>
            <w:r w:rsidRPr="000252DF">
              <w:rPr>
                <w:rFonts w:ascii="Times New Roman" w:hAnsi="Times New Roman" w:cs="Times New Roman"/>
                <w:sz w:val="20"/>
                <w:szCs w:val="20"/>
              </w:rPr>
              <w:t>Доля проб питьевой воды</w:t>
            </w:r>
            <w:r>
              <w:rPr>
                <w:rFonts w:ascii="Times New Roman" w:hAnsi="Times New Roman" w:cs="Times New Roman"/>
                <w:sz w:val="20"/>
                <w:szCs w:val="20"/>
              </w:rPr>
              <w:t xml:space="preserve"> в распределительной водопроводной сети, не соответствующих установленным требованиям, в общем объеме проб, отобранных по результатам проведенного контроля качества питьевой воды</w:t>
            </w:r>
          </w:p>
        </w:tc>
        <w:tc>
          <w:tcPr>
            <w:tcW w:w="1418" w:type="dxa"/>
          </w:tcPr>
          <w:p w:rsidR="008B2122" w:rsidRPr="0095559F"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8B2122" w:rsidRPr="000252DF" w:rsidRDefault="008B2122" w:rsidP="00117A88">
            <w:pPr>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8B2122" w:rsidRPr="000252DF" w:rsidRDefault="008B2122" w:rsidP="00117A8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8B2122" w:rsidRPr="000252DF" w:rsidRDefault="008B2122" w:rsidP="00117A8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8B2122" w:rsidRPr="000252DF" w:rsidRDefault="008B2122" w:rsidP="00117A88">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8B2122" w:rsidRPr="000252DF" w:rsidRDefault="008B2122" w:rsidP="00117A88">
            <w:pPr>
              <w:jc w:val="center"/>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8B2122" w:rsidRPr="000252DF" w:rsidRDefault="008B2122" w:rsidP="00117A88">
            <w:pPr>
              <w:jc w:val="center"/>
              <w:rPr>
                <w:rFonts w:ascii="Times New Roman" w:hAnsi="Times New Roman" w:cs="Times New Roman"/>
                <w:sz w:val="20"/>
                <w:szCs w:val="20"/>
              </w:rPr>
            </w:pPr>
            <w:r>
              <w:rPr>
                <w:rFonts w:ascii="Times New Roman" w:hAnsi="Times New Roman" w:cs="Times New Roman"/>
                <w:sz w:val="20"/>
                <w:szCs w:val="20"/>
              </w:rPr>
              <w:t>0</w:t>
            </w:r>
          </w:p>
        </w:tc>
      </w:tr>
      <w:tr w:rsidR="008B2122" w:rsidRPr="0095559F" w:rsidTr="00117A88">
        <w:tc>
          <w:tcPr>
            <w:tcW w:w="1101" w:type="dxa"/>
          </w:tcPr>
          <w:p w:rsidR="008B2122" w:rsidRPr="0095559F" w:rsidRDefault="008B2122" w:rsidP="00117A88">
            <w:pPr>
              <w:jc w:val="center"/>
              <w:rPr>
                <w:rFonts w:ascii="Times New Roman" w:hAnsi="Times New Roman" w:cs="Times New Roman"/>
                <w:sz w:val="20"/>
                <w:szCs w:val="20"/>
              </w:rPr>
            </w:pPr>
            <w:r>
              <w:rPr>
                <w:rFonts w:ascii="Times New Roman" w:hAnsi="Times New Roman" w:cs="Times New Roman"/>
                <w:sz w:val="20"/>
                <w:szCs w:val="20"/>
              </w:rPr>
              <w:t>2.</w:t>
            </w:r>
          </w:p>
        </w:tc>
        <w:tc>
          <w:tcPr>
            <w:tcW w:w="13967" w:type="dxa"/>
            <w:gridSpan w:val="8"/>
          </w:tcPr>
          <w:p w:rsidR="008B2122" w:rsidRPr="000252DF" w:rsidRDefault="008B2122" w:rsidP="00117A88">
            <w:pPr>
              <w:rPr>
                <w:rFonts w:ascii="Times New Roman" w:hAnsi="Times New Roman" w:cs="Times New Roman"/>
                <w:sz w:val="20"/>
                <w:szCs w:val="20"/>
              </w:rPr>
            </w:pPr>
            <w:r>
              <w:rPr>
                <w:rFonts w:ascii="Times New Roman" w:hAnsi="Times New Roman" w:cs="Times New Roman"/>
                <w:b/>
                <w:sz w:val="20"/>
                <w:szCs w:val="20"/>
              </w:rPr>
              <w:t>Показатели надежности и бесперебойного водоснабжения</w:t>
            </w:r>
          </w:p>
        </w:tc>
      </w:tr>
      <w:tr w:rsidR="008B2122" w:rsidRPr="0095559F" w:rsidTr="00117A88">
        <w:tc>
          <w:tcPr>
            <w:tcW w:w="1101" w:type="dxa"/>
          </w:tcPr>
          <w:p w:rsidR="008B2122" w:rsidRPr="0095559F" w:rsidRDefault="008B2122" w:rsidP="00117A88">
            <w:pPr>
              <w:jc w:val="center"/>
              <w:rPr>
                <w:rFonts w:ascii="Times New Roman" w:hAnsi="Times New Roman" w:cs="Times New Roman"/>
                <w:sz w:val="20"/>
                <w:szCs w:val="20"/>
              </w:rPr>
            </w:pPr>
            <w:r>
              <w:rPr>
                <w:rFonts w:ascii="Times New Roman" w:hAnsi="Times New Roman" w:cs="Times New Roman"/>
                <w:sz w:val="20"/>
                <w:szCs w:val="20"/>
              </w:rPr>
              <w:t>2.1.</w:t>
            </w:r>
          </w:p>
        </w:tc>
        <w:tc>
          <w:tcPr>
            <w:tcW w:w="5953" w:type="dxa"/>
          </w:tcPr>
          <w:p w:rsidR="008B2122" w:rsidRPr="000252DF" w:rsidRDefault="008B2122" w:rsidP="00117A88">
            <w:pPr>
              <w:jc w:val="both"/>
              <w:rPr>
                <w:rFonts w:ascii="Times New Roman" w:hAnsi="Times New Roman" w:cs="Times New Roman"/>
                <w:sz w:val="20"/>
                <w:szCs w:val="20"/>
              </w:rPr>
            </w:pPr>
            <w:r>
              <w:rPr>
                <w:rFonts w:ascii="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1418" w:type="dxa"/>
          </w:tcPr>
          <w:p w:rsidR="008B2122" w:rsidRPr="0095559F" w:rsidRDefault="008B2122" w:rsidP="00117A88">
            <w:pPr>
              <w:jc w:val="center"/>
              <w:rPr>
                <w:rFonts w:ascii="Times New Roman" w:hAnsi="Times New Roman" w:cs="Times New Roman"/>
                <w:sz w:val="20"/>
                <w:szCs w:val="20"/>
              </w:rPr>
            </w:pPr>
            <w:r>
              <w:rPr>
                <w:rFonts w:ascii="Times New Roman" w:hAnsi="Times New Roman" w:cs="Times New Roman"/>
                <w:sz w:val="20"/>
                <w:szCs w:val="20"/>
              </w:rPr>
              <w:t>ед/км</w:t>
            </w:r>
          </w:p>
        </w:tc>
        <w:tc>
          <w:tcPr>
            <w:tcW w:w="1134" w:type="dxa"/>
          </w:tcPr>
          <w:p w:rsidR="008B2122" w:rsidRPr="000252DF" w:rsidRDefault="008B2122" w:rsidP="00117A88">
            <w:pPr>
              <w:jc w:val="center"/>
              <w:rPr>
                <w:rFonts w:ascii="Times New Roman" w:hAnsi="Times New Roman" w:cs="Times New Roman"/>
                <w:sz w:val="20"/>
                <w:szCs w:val="20"/>
              </w:rPr>
            </w:pPr>
            <w:r>
              <w:rPr>
                <w:rFonts w:ascii="Times New Roman" w:hAnsi="Times New Roman" w:cs="Times New Roman"/>
                <w:sz w:val="20"/>
                <w:szCs w:val="20"/>
              </w:rPr>
              <w:t>0,78</w:t>
            </w:r>
          </w:p>
        </w:tc>
        <w:tc>
          <w:tcPr>
            <w:tcW w:w="1275" w:type="dxa"/>
          </w:tcPr>
          <w:p w:rsidR="008B2122" w:rsidRPr="000252DF" w:rsidRDefault="008B2122" w:rsidP="00117A88">
            <w:pPr>
              <w:jc w:val="center"/>
              <w:rPr>
                <w:rFonts w:ascii="Times New Roman" w:hAnsi="Times New Roman" w:cs="Times New Roman"/>
                <w:sz w:val="20"/>
                <w:szCs w:val="20"/>
              </w:rPr>
            </w:pPr>
            <w:r>
              <w:rPr>
                <w:rFonts w:ascii="Times New Roman" w:hAnsi="Times New Roman" w:cs="Times New Roman"/>
                <w:sz w:val="20"/>
                <w:szCs w:val="20"/>
              </w:rPr>
              <w:t>0,78</w:t>
            </w:r>
          </w:p>
        </w:tc>
        <w:tc>
          <w:tcPr>
            <w:tcW w:w="1134" w:type="dxa"/>
          </w:tcPr>
          <w:p w:rsidR="008B2122" w:rsidRPr="000252DF" w:rsidRDefault="008B2122" w:rsidP="00117A88">
            <w:pPr>
              <w:jc w:val="center"/>
              <w:rPr>
                <w:rFonts w:ascii="Times New Roman" w:hAnsi="Times New Roman" w:cs="Times New Roman"/>
                <w:sz w:val="20"/>
                <w:szCs w:val="20"/>
              </w:rPr>
            </w:pPr>
            <w:r>
              <w:rPr>
                <w:rFonts w:ascii="Times New Roman" w:hAnsi="Times New Roman" w:cs="Times New Roman"/>
                <w:sz w:val="20"/>
                <w:szCs w:val="20"/>
              </w:rPr>
              <w:t>0,78</w:t>
            </w:r>
          </w:p>
        </w:tc>
        <w:tc>
          <w:tcPr>
            <w:tcW w:w="1134" w:type="dxa"/>
          </w:tcPr>
          <w:p w:rsidR="008B2122" w:rsidRPr="000252DF" w:rsidRDefault="008B2122" w:rsidP="00117A88">
            <w:pPr>
              <w:jc w:val="center"/>
              <w:rPr>
                <w:rFonts w:ascii="Times New Roman" w:hAnsi="Times New Roman" w:cs="Times New Roman"/>
                <w:sz w:val="20"/>
                <w:szCs w:val="20"/>
              </w:rPr>
            </w:pPr>
            <w:r>
              <w:rPr>
                <w:rFonts w:ascii="Times New Roman" w:hAnsi="Times New Roman" w:cs="Times New Roman"/>
                <w:sz w:val="20"/>
                <w:szCs w:val="20"/>
              </w:rPr>
              <w:t>0,78</w:t>
            </w:r>
          </w:p>
        </w:tc>
        <w:tc>
          <w:tcPr>
            <w:tcW w:w="993" w:type="dxa"/>
          </w:tcPr>
          <w:p w:rsidR="008B2122" w:rsidRPr="000252DF" w:rsidRDefault="008B2122" w:rsidP="00117A88">
            <w:pPr>
              <w:jc w:val="center"/>
              <w:rPr>
                <w:rFonts w:ascii="Times New Roman" w:hAnsi="Times New Roman" w:cs="Times New Roman"/>
                <w:sz w:val="20"/>
                <w:szCs w:val="20"/>
              </w:rPr>
            </w:pPr>
            <w:r>
              <w:rPr>
                <w:rFonts w:ascii="Times New Roman" w:hAnsi="Times New Roman" w:cs="Times New Roman"/>
                <w:sz w:val="20"/>
                <w:szCs w:val="20"/>
              </w:rPr>
              <w:t>0,78</w:t>
            </w:r>
          </w:p>
        </w:tc>
        <w:tc>
          <w:tcPr>
            <w:tcW w:w="926" w:type="dxa"/>
          </w:tcPr>
          <w:p w:rsidR="008B2122" w:rsidRPr="000252DF" w:rsidRDefault="008B2122" w:rsidP="00117A88">
            <w:pPr>
              <w:jc w:val="center"/>
              <w:rPr>
                <w:rFonts w:ascii="Times New Roman" w:hAnsi="Times New Roman" w:cs="Times New Roman"/>
                <w:sz w:val="20"/>
                <w:szCs w:val="20"/>
              </w:rPr>
            </w:pPr>
            <w:r>
              <w:rPr>
                <w:rFonts w:ascii="Times New Roman" w:hAnsi="Times New Roman" w:cs="Times New Roman"/>
                <w:sz w:val="20"/>
                <w:szCs w:val="20"/>
              </w:rPr>
              <w:t>0,78</w:t>
            </w:r>
          </w:p>
        </w:tc>
      </w:tr>
      <w:tr w:rsidR="008B2122" w:rsidRPr="0095559F" w:rsidTr="00117A88">
        <w:tc>
          <w:tcPr>
            <w:tcW w:w="1101"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3.</w:t>
            </w:r>
          </w:p>
        </w:tc>
        <w:tc>
          <w:tcPr>
            <w:tcW w:w="13967" w:type="dxa"/>
            <w:gridSpan w:val="8"/>
          </w:tcPr>
          <w:p w:rsidR="008B2122" w:rsidRDefault="008B2122" w:rsidP="00117A88">
            <w:pPr>
              <w:rPr>
                <w:rFonts w:ascii="Times New Roman" w:hAnsi="Times New Roman" w:cs="Times New Roman"/>
                <w:sz w:val="20"/>
                <w:szCs w:val="20"/>
              </w:rPr>
            </w:pPr>
            <w:r>
              <w:rPr>
                <w:rFonts w:ascii="Times New Roman" w:hAnsi="Times New Roman" w:cs="Times New Roman"/>
                <w:b/>
                <w:sz w:val="20"/>
                <w:szCs w:val="20"/>
              </w:rPr>
              <w:t>Показатели надежности и бесперебойности водоотведения</w:t>
            </w:r>
          </w:p>
        </w:tc>
      </w:tr>
      <w:tr w:rsidR="008B2122" w:rsidRPr="0095559F" w:rsidTr="00117A88">
        <w:tc>
          <w:tcPr>
            <w:tcW w:w="1101"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3.1</w:t>
            </w:r>
          </w:p>
        </w:tc>
        <w:tc>
          <w:tcPr>
            <w:tcW w:w="5953" w:type="dxa"/>
          </w:tcPr>
          <w:p w:rsidR="008B2122" w:rsidRPr="00DD4C49" w:rsidRDefault="008B2122" w:rsidP="00117A88">
            <w:pPr>
              <w:jc w:val="both"/>
              <w:rPr>
                <w:rFonts w:ascii="Times New Roman" w:hAnsi="Times New Roman" w:cs="Times New Roman"/>
                <w:sz w:val="20"/>
                <w:szCs w:val="20"/>
              </w:rPr>
            </w:pPr>
            <w:r w:rsidRPr="00DD4C49">
              <w:rPr>
                <w:rFonts w:ascii="Times New Roman" w:hAnsi="Times New Roman" w:cs="Times New Roman"/>
                <w:sz w:val="20"/>
                <w:szCs w:val="20"/>
              </w:rPr>
              <w:t>Удельное количество аварий и засоров в расчете на протяженность канализационной сети в год</w:t>
            </w:r>
          </w:p>
        </w:tc>
        <w:tc>
          <w:tcPr>
            <w:tcW w:w="1418"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ед/км</w:t>
            </w:r>
          </w:p>
        </w:tc>
        <w:tc>
          <w:tcPr>
            <w:tcW w:w="1134"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0,38</w:t>
            </w:r>
          </w:p>
        </w:tc>
        <w:tc>
          <w:tcPr>
            <w:tcW w:w="1275"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0,30</w:t>
            </w:r>
          </w:p>
        </w:tc>
        <w:tc>
          <w:tcPr>
            <w:tcW w:w="1134"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0,30</w:t>
            </w:r>
          </w:p>
        </w:tc>
        <w:tc>
          <w:tcPr>
            <w:tcW w:w="1134"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0,29</w:t>
            </w:r>
          </w:p>
        </w:tc>
        <w:tc>
          <w:tcPr>
            <w:tcW w:w="993"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0,29</w:t>
            </w:r>
          </w:p>
        </w:tc>
        <w:tc>
          <w:tcPr>
            <w:tcW w:w="926"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0,29</w:t>
            </w:r>
          </w:p>
        </w:tc>
      </w:tr>
      <w:tr w:rsidR="008B2122" w:rsidRPr="0095559F" w:rsidTr="00117A88">
        <w:tc>
          <w:tcPr>
            <w:tcW w:w="1101"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4.</w:t>
            </w:r>
          </w:p>
        </w:tc>
        <w:tc>
          <w:tcPr>
            <w:tcW w:w="13967" w:type="dxa"/>
            <w:gridSpan w:val="8"/>
          </w:tcPr>
          <w:p w:rsidR="008B2122" w:rsidRPr="0032744C" w:rsidRDefault="008B2122" w:rsidP="00117A88">
            <w:pPr>
              <w:rPr>
                <w:rFonts w:ascii="Times New Roman" w:hAnsi="Times New Roman" w:cs="Times New Roman"/>
                <w:b/>
                <w:sz w:val="20"/>
                <w:szCs w:val="20"/>
              </w:rPr>
            </w:pPr>
            <w:r>
              <w:rPr>
                <w:rFonts w:ascii="Times New Roman" w:hAnsi="Times New Roman" w:cs="Times New Roman"/>
                <w:b/>
                <w:sz w:val="20"/>
                <w:szCs w:val="20"/>
              </w:rPr>
              <w:t>Показатели энергетической эффективности</w:t>
            </w:r>
          </w:p>
        </w:tc>
      </w:tr>
      <w:tr w:rsidR="008B2122" w:rsidRPr="0095559F" w:rsidTr="00117A88">
        <w:tc>
          <w:tcPr>
            <w:tcW w:w="1101"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4.1</w:t>
            </w:r>
          </w:p>
        </w:tc>
        <w:tc>
          <w:tcPr>
            <w:tcW w:w="5953" w:type="dxa"/>
          </w:tcPr>
          <w:p w:rsidR="008B2122" w:rsidRPr="00DD4C49" w:rsidRDefault="008B2122" w:rsidP="00117A88">
            <w:pPr>
              <w:jc w:val="both"/>
              <w:rPr>
                <w:rFonts w:ascii="Times New Roman" w:hAnsi="Times New Roman" w:cs="Times New Roman"/>
                <w:sz w:val="20"/>
                <w:szCs w:val="20"/>
              </w:rPr>
            </w:pPr>
            <w:r>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1418"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3,2</w:t>
            </w:r>
          </w:p>
        </w:tc>
        <w:tc>
          <w:tcPr>
            <w:tcW w:w="1275"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3,2</w:t>
            </w:r>
          </w:p>
        </w:tc>
        <w:tc>
          <w:tcPr>
            <w:tcW w:w="1134"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3,2</w:t>
            </w:r>
          </w:p>
        </w:tc>
        <w:tc>
          <w:tcPr>
            <w:tcW w:w="1134"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3,2</w:t>
            </w:r>
          </w:p>
        </w:tc>
        <w:tc>
          <w:tcPr>
            <w:tcW w:w="993"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3,2</w:t>
            </w:r>
          </w:p>
        </w:tc>
        <w:tc>
          <w:tcPr>
            <w:tcW w:w="926"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3,2</w:t>
            </w:r>
          </w:p>
        </w:tc>
      </w:tr>
      <w:tr w:rsidR="008B2122" w:rsidRPr="0095559F" w:rsidTr="00117A88">
        <w:tc>
          <w:tcPr>
            <w:tcW w:w="1101"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4.2</w:t>
            </w:r>
          </w:p>
        </w:tc>
        <w:tc>
          <w:tcPr>
            <w:tcW w:w="5953" w:type="dxa"/>
          </w:tcPr>
          <w:p w:rsidR="008B2122" w:rsidRDefault="008B2122" w:rsidP="00117A88">
            <w:pPr>
              <w:jc w:val="both"/>
              <w:rPr>
                <w:rFonts w:ascii="Times New Roman" w:hAnsi="Times New Roman" w:cs="Times New Roman"/>
                <w:sz w:val="20"/>
                <w:szCs w:val="20"/>
              </w:rPr>
            </w:pPr>
            <w:r>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(поселок)</w:t>
            </w:r>
          </w:p>
        </w:tc>
        <w:tc>
          <w:tcPr>
            <w:tcW w:w="1418"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кВт.ч/куб.м</w:t>
            </w:r>
          </w:p>
        </w:tc>
        <w:tc>
          <w:tcPr>
            <w:tcW w:w="1134"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х</w:t>
            </w:r>
          </w:p>
        </w:tc>
        <w:tc>
          <w:tcPr>
            <w:tcW w:w="1275"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1,32366</w:t>
            </w:r>
          </w:p>
        </w:tc>
        <w:tc>
          <w:tcPr>
            <w:tcW w:w="1134"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1,32366</w:t>
            </w:r>
          </w:p>
        </w:tc>
        <w:tc>
          <w:tcPr>
            <w:tcW w:w="1134"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1,32366</w:t>
            </w:r>
          </w:p>
        </w:tc>
        <w:tc>
          <w:tcPr>
            <w:tcW w:w="993"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1,32366</w:t>
            </w:r>
          </w:p>
        </w:tc>
        <w:tc>
          <w:tcPr>
            <w:tcW w:w="926"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1,32366</w:t>
            </w:r>
          </w:p>
        </w:tc>
      </w:tr>
      <w:tr w:rsidR="008B2122" w:rsidRPr="0095559F" w:rsidTr="00117A88">
        <w:tc>
          <w:tcPr>
            <w:tcW w:w="1101"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4.3</w:t>
            </w:r>
          </w:p>
        </w:tc>
        <w:tc>
          <w:tcPr>
            <w:tcW w:w="5953" w:type="dxa"/>
          </w:tcPr>
          <w:p w:rsidR="008B2122" w:rsidRDefault="008B2122" w:rsidP="00117A88">
            <w:pPr>
              <w:jc w:val="both"/>
              <w:rPr>
                <w:rFonts w:ascii="Times New Roman" w:hAnsi="Times New Roman" w:cs="Times New Roman"/>
                <w:sz w:val="20"/>
                <w:szCs w:val="20"/>
              </w:rPr>
            </w:pPr>
            <w:r>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418"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кВт.ч/куб.м</w:t>
            </w:r>
          </w:p>
        </w:tc>
        <w:tc>
          <w:tcPr>
            <w:tcW w:w="1134"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х</w:t>
            </w:r>
          </w:p>
        </w:tc>
        <w:tc>
          <w:tcPr>
            <w:tcW w:w="1275"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0,38233</w:t>
            </w:r>
          </w:p>
        </w:tc>
        <w:tc>
          <w:tcPr>
            <w:tcW w:w="1134" w:type="dxa"/>
          </w:tcPr>
          <w:p w:rsidR="008B2122" w:rsidRDefault="008B2122" w:rsidP="00117A88">
            <w:r w:rsidRPr="00AF59AC">
              <w:rPr>
                <w:rFonts w:ascii="Times New Roman" w:hAnsi="Times New Roman" w:cs="Times New Roman"/>
                <w:sz w:val="20"/>
                <w:szCs w:val="20"/>
              </w:rPr>
              <w:t>0,38233</w:t>
            </w:r>
          </w:p>
        </w:tc>
        <w:tc>
          <w:tcPr>
            <w:tcW w:w="1134" w:type="dxa"/>
          </w:tcPr>
          <w:p w:rsidR="008B2122" w:rsidRDefault="008B2122" w:rsidP="00117A88">
            <w:r w:rsidRPr="00AF59AC">
              <w:rPr>
                <w:rFonts w:ascii="Times New Roman" w:hAnsi="Times New Roman" w:cs="Times New Roman"/>
                <w:sz w:val="20"/>
                <w:szCs w:val="20"/>
              </w:rPr>
              <w:t>0,38233</w:t>
            </w:r>
          </w:p>
        </w:tc>
        <w:tc>
          <w:tcPr>
            <w:tcW w:w="993" w:type="dxa"/>
          </w:tcPr>
          <w:p w:rsidR="008B2122" w:rsidRDefault="008B2122" w:rsidP="00117A88">
            <w:r w:rsidRPr="00AF59AC">
              <w:rPr>
                <w:rFonts w:ascii="Times New Roman" w:hAnsi="Times New Roman" w:cs="Times New Roman"/>
                <w:sz w:val="20"/>
                <w:szCs w:val="20"/>
              </w:rPr>
              <w:t>0,38233</w:t>
            </w:r>
          </w:p>
        </w:tc>
        <w:tc>
          <w:tcPr>
            <w:tcW w:w="926" w:type="dxa"/>
          </w:tcPr>
          <w:p w:rsidR="008B2122" w:rsidRDefault="008B2122" w:rsidP="00117A88">
            <w:r w:rsidRPr="00AF59AC">
              <w:rPr>
                <w:rFonts w:ascii="Times New Roman" w:hAnsi="Times New Roman" w:cs="Times New Roman"/>
                <w:sz w:val="20"/>
                <w:szCs w:val="20"/>
              </w:rPr>
              <w:t>0,38233</w:t>
            </w:r>
          </w:p>
        </w:tc>
      </w:tr>
      <w:tr w:rsidR="008B2122" w:rsidRPr="0095559F" w:rsidTr="00117A88">
        <w:tc>
          <w:tcPr>
            <w:tcW w:w="1101"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4.4</w:t>
            </w:r>
          </w:p>
        </w:tc>
        <w:tc>
          <w:tcPr>
            <w:tcW w:w="5953" w:type="dxa"/>
          </w:tcPr>
          <w:p w:rsidR="008B2122" w:rsidRDefault="008B2122" w:rsidP="00117A88">
            <w:pPr>
              <w:jc w:val="both"/>
              <w:rPr>
                <w:rFonts w:ascii="Times New Roman" w:hAnsi="Times New Roman" w:cs="Times New Roman"/>
                <w:sz w:val="20"/>
                <w:szCs w:val="20"/>
              </w:rPr>
            </w:pPr>
            <w:r>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(поселок)</w:t>
            </w:r>
          </w:p>
        </w:tc>
        <w:tc>
          <w:tcPr>
            <w:tcW w:w="1418"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кВт.ч/куб.м</w:t>
            </w:r>
          </w:p>
        </w:tc>
        <w:tc>
          <w:tcPr>
            <w:tcW w:w="1134"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х</w:t>
            </w:r>
          </w:p>
        </w:tc>
        <w:tc>
          <w:tcPr>
            <w:tcW w:w="1275"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0,97234</w:t>
            </w:r>
          </w:p>
        </w:tc>
        <w:tc>
          <w:tcPr>
            <w:tcW w:w="1134" w:type="dxa"/>
          </w:tcPr>
          <w:p w:rsidR="008B2122" w:rsidRDefault="008B2122" w:rsidP="00117A88">
            <w:r w:rsidRPr="00775438">
              <w:rPr>
                <w:rFonts w:ascii="Times New Roman" w:hAnsi="Times New Roman" w:cs="Times New Roman"/>
                <w:sz w:val="20"/>
                <w:szCs w:val="20"/>
              </w:rPr>
              <w:t>0,97234</w:t>
            </w:r>
          </w:p>
        </w:tc>
        <w:tc>
          <w:tcPr>
            <w:tcW w:w="1134" w:type="dxa"/>
          </w:tcPr>
          <w:p w:rsidR="008B2122" w:rsidRDefault="008B2122" w:rsidP="00117A88">
            <w:r w:rsidRPr="00775438">
              <w:rPr>
                <w:rFonts w:ascii="Times New Roman" w:hAnsi="Times New Roman" w:cs="Times New Roman"/>
                <w:sz w:val="20"/>
                <w:szCs w:val="20"/>
              </w:rPr>
              <w:t>0,97234</w:t>
            </w:r>
          </w:p>
        </w:tc>
        <w:tc>
          <w:tcPr>
            <w:tcW w:w="993" w:type="dxa"/>
          </w:tcPr>
          <w:p w:rsidR="008B2122" w:rsidRDefault="008B2122" w:rsidP="00117A88">
            <w:r w:rsidRPr="00775438">
              <w:rPr>
                <w:rFonts w:ascii="Times New Roman" w:hAnsi="Times New Roman" w:cs="Times New Roman"/>
                <w:sz w:val="20"/>
                <w:szCs w:val="20"/>
              </w:rPr>
              <w:t>0,97234</w:t>
            </w:r>
          </w:p>
        </w:tc>
        <w:tc>
          <w:tcPr>
            <w:tcW w:w="926" w:type="dxa"/>
          </w:tcPr>
          <w:p w:rsidR="008B2122" w:rsidRDefault="008B2122" w:rsidP="00117A88">
            <w:r w:rsidRPr="00775438">
              <w:rPr>
                <w:rFonts w:ascii="Times New Roman" w:hAnsi="Times New Roman" w:cs="Times New Roman"/>
                <w:sz w:val="20"/>
                <w:szCs w:val="20"/>
              </w:rPr>
              <w:t>0,97234</w:t>
            </w:r>
          </w:p>
        </w:tc>
      </w:tr>
    </w:tbl>
    <w:p w:rsidR="008B2122" w:rsidRDefault="008B2122" w:rsidP="008B21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3 к концессионному соглашению </w:t>
      </w:r>
    </w:p>
    <w:p w:rsidR="008B2122" w:rsidRDefault="008B2122" w:rsidP="008B21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 _____________ 2022 г.</w:t>
      </w:r>
    </w:p>
    <w:p w:rsidR="008B2122" w:rsidRDefault="008B2122" w:rsidP="008B2122">
      <w:pPr>
        <w:spacing w:after="0" w:line="240" w:lineRule="auto"/>
        <w:jc w:val="both"/>
        <w:rPr>
          <w:rFonts w:ascii="Times New Roman" w:hAnsi="Times New Roman" w:cs="Times New Roman"/>
          <w:sz w:val="20"/>
          <w:szCs w:val="20"/>
        </w:rPr>
      </w:pPr>
    </w:p>
    <w:p w:rsidR="008B2122"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 и описание иного имущества прошедшего кадастровый учет и государственную регистрацию</w:t>
      </w: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1. Объекты водоснабжения</w:t>
      </w:r>
    </w:p>
    <w:p w:rsidR="008B2122" w:rsidRDefault="008B2122" w:rsidP="008B2122">
      <w:pPr>
        <w:spacing w:after="0" w:line="240" w:lineRule="auto"/>
        <w:rPr>
          <w:rFonts w:ascii="Times New Roman" w:hAnsi="Times New Roman" w:cs="Times New Roman"/>
          <w:sz w:val="24"/>
          <w:szCs w:val="24"/>
        </w:rPr>
      </w:pPr>
    </w:p>
    <w:tbl>
      <w:tblPr>
        <w:tblStyle w:val="a4"/>
        <w:tblW w:w="0" w:type="auto"/>
        <w:tblLook w:val="04A0"/>
      </w:tblPr>
      <w:tblGrid>
        <w:gridCol w:w="777"/>
        <w:gridCol w:w="1783"/>
        <w:gridCol w:w="2769"/>
        <w:gridCol w:w="1953"/>
        <w:gridCol w:w="1496"/>
        <w:gridCol w:w="2003"/>
        <w:gridCol w:w="2137"/>
        <w:gridCol w:w="2150"/>
      </w:tblGrid>
      <w:tr w:rsidR="008B2122" w:rsidTr="00117A88">
        <w:trPr>
          <w:trHeight w:val="150"/>
        </w:trPr>
        <w:tc>
          <w:tcPr>
            <w:tcW w:w="777" w:type="dxa"/>
            <w:vMerge w:val="restart"/>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 п/п</w:t>
            </w:r>
          </w:p>
        </w:tc>
        <w:tc>
          <w:tcPr>
            <w:tcW w:w="1783" w:type="dxa"/>
            <w:vMerge w:val="restart"/>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769" w:type="dxa"/>
            <w:vMerge w:val="restart"/>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местоположение</w:t>
            </w:r>
          </w:p>
        </w:tc>
        <w:tc>
          <w:tcPr>
            <w:tcW w:w="1953" w:type="dxa"/>
            <w:vMerge w:val="restart"/>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техническое состояние</w:t>
            </w:r>
          </w:p>
        </w:tc>
        <w:tc>
          <w:tcPr>
            <w:tcW w:w="1496" w:type="dxa"/>
            <w:vMerge w:val="restart"/>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срок пользования</w:t>
            </w:r>
          </w:p>
        </w:tc>
        <w:tc>
          <w:tcPr>
            <w:tcW w:w="6290" w:type="dxa"/>
            <w:gridSpan w:val="3"/>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стоимость, в соответствии с данными бухгалтерского учета, руб.</w:t>
            </w:r>
          </w:p>
        </w:tc>
      </w:tr>
      <w:tr w:rsidR="008B2122" w:rsidTr="00117A88">
        <w:trPr>
          <w:trHeight w:val="120"/>
        </w:trPr>
        <w:tc>
          <w:tcPr>
            <w:tcW w:w="777" w:type="dxa"/>
            <w:vMerge/>
          </w:tcPr>
          <w:p w:rsidR="008B2122" w:rsidRDefault="008B2122" w:rsidP="00117A88">
            <w:pPr>
              <w:jc w:val="center"/>
              <w:rPr>
                <w:rFonts w:ascii="Times New Roman" w:hAnsi="Times New Roman" w:cs="Times New Roman"/>
                <w:sz w:val="24"/>
                <w:szCs w:val="24"/>
              </w:rPr>
            </w:pPr>
          </w:p>
        </w:tc>
        <w:tc>
          <w:tcPr>
            <w:tcW w:w="1783" w:type="dxa"/>
            <w:vMerge/>
          </w:tcPr>
          <w:p w:rsidR="008B2122" w:rsidRDefault="008B2122" w:rsidP="00117A88">
            <w:pPr>
              <w:jc w:val="center"/>
              <w:rPr>
                <w:rFonts w:ascii="Times New Roman" w:hAnsi="Times New Roman" w:cs="Times New Roman"/>
                <w:sz w:val="24"/>
                <w:szCs w:val="24"/>
              </w:rPr>
            </w:pPr>
          </w:p>
        </w:tc>
        <w:tc>
          <w:tcPr>
            <w:tcW w:w="2769" w:type="dxa"/>
            <w:vMerge/>
          </w:tcPr>
          <w:p w:rsidR="008B2122" w:rsidRDefault="008B2122" w:rsidP="00117A88">
            <w:pPr>
              <w:jc w:val="center"/>
              <w:rPr>
                <w:rFonts w:ascii="Times New Roman" w:hAnsi="Times New Roman" w:cs="Times New Roman"/>
                <w:sz w:val="24"/>
                <w:szCs w:val="24"/>
              </w:rPr>
            </w:pPr>
          </w:p>
        </w:tc>
        <w:tc>
          <w:tcPr>
            <w:tcW w:w="1953" w:type="dxa"/>
            <w:vMerge/>
          </w:tcPr>
          <w:p w:rsidR="008B2122" w:rsidRDefault="008B2122" w:rsidP="00117A88">
            <w:pPr>
              <w:jc w:val="center"/>
              <w:rPr>
                <w:rFonts w:ascii="Times New Roman" w:hAnsi="Times New Roman" w:cs="Times New Roman"/>
                <w:sz w:val="24"/>
                <w:szCs w:val="24"/>
              </w:rPr>
            </w:pPr>
          </w:p>
        </w:tc>
        <w:tc>
          <w:tcPr>
            <w:tcW w:w="1496" w:type="dxa"/>
            <w:vMerge/>
          </w:tcPr>
          <w:p w:rsidR="008B2122" w:rsidRDefault="008B2122" w:rsidP="00117A88">
            <w:pPr>
              <w:jc w:val="center"/>
              <w:rPr>
                <w:rFonts w:ascii="Times New Roman" w:hAnsi="Times New Roman" w:cs="Times New Roman"/>
                <w:sz w:val="24"/>
                <w:szCs w:val="24"/>
              </w:rPr>
            </w:pPr>
          </w:p>
        </w:tc>
        <w:tc>
          <w:tcPr>
            <w:tcW w:w="2003"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начальная</w:t>
            </w:r>
          </w:p>
        </w:tc>
        <w:tc>
          <w:tcPr>
            <w:tcW w:w="2137"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остаточная</w:t>
            </w:r>
          </w:p>
        </w:tc>
        <w:tc>
          <w:tcPr>
            <w:tcW w:w="2150"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восстановительная</w:t>
            </w: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sidRPr="00923845">
              <w:rPr>
                <w:rFonts w:ascii="Times New Roman" w:hAnsi="Times New Roman" w:cs="Times New Roman"/>
                <w:sz w:val="20"/>
                <w:szCs w:val="20"/>
              </w:rPr>
              <w:t>1</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Скважина №2 артезианская</w:t>
            </w:r>
          </w:p>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28:16:000000:2100</w:t>
            </w:r>
          </w:p>
        </w:tc>
        <w:tc>
          <w:tcPr>
            <w:tcW w:w="2769" w:type="dxa"/>
          </w:tcPr>
          <w:p w:rsidR="008B2122" w:rsidRPr="00380F0F" w:rsidRDefault="008B2122" w:rsidP="00117A88">
            <w:pPr>
              <w:pStyle w:val="1"/>
              <w:spacing w:before="0" w:beforeAutospacing="0" w:after="0" w:afterAutospacing="0"/>
              <w:jc w:val="both"/>
              <w:outlineLvl w:val="0"/>
              <w:rPr>
                <w:b w:val="0"/>
                <w:sz w:val="20"/>
                <w:szCs w:val="20"/>
              </w:rPr>
            </w:pPr>
            <w:r w:rsidRPr="00380F0F">
              <w:rPr>
                <w:b w:val="0"/>
                <w:bCs w:val="0"/>
                <w:color w:val="343434"/>
                <w:sz w:val="20"/>
                <w:szCs w:val="20"/>
              </w:rPr>
              <w:t>Амурская область, Магдагачинский район, поселок М</w:t>
            </w:r>
            <w:r w:rsidR="00E21D55">
              <w:rPr>
                <w:b w:val="0"/>
                <w:bCs w:val="0"/>
                <w:color w:val="343434"/>
                <w:sz w:val="20"/>
                <w:szCs w:val="20"/>
              </w:rPr>
              <w:t xml:space="preserve">агдагачи, Лит. Б3 на </w:t>
            </w:r>
            <w:r w:rsidRPr="00380F0F">
              <w:rPr>
                <w:b w:val="0"/>
                <w:bCs w:val="0"/>
                <w:color w:val="343434"/>
                <w:sz w:val="20"/>
                <w:szCs w:val="20"/>
              </w:rPr>
              <w:t>станции обезжелезив</w:t>
            </w:r>
            <w:r>
              <w:rPr>
                <w:b w:val="0"/>
                <w:bCs w:val="0"/>
                <w:color w:val="343434"/>
                <w:sz w:val="20"/>
                <w:szCs w:val="20"/>
              </w:rPr>
              <w:t>ания</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p>
        </w:tc>
        <w:tc>
          <w:tcPr>
            <w:tcW w:w="2137" w:type="dxa"/>
          </w:tcPr>
          <w:p w:rsidR="008B2122" w:rsidRPr="00923845" w:rsidRDefault="008B2122" w:rsidP="00117A88">
            <w:pPr>
              <w:jc w:val="both"/>
              <w:rPr>
                <w:rFonts w:ascii="Times New Roman" w:hAnsi="Times New Roman" w:cs="Times New Roman"/>
                <w:sz w:val="20"/>
                <w:szCs w:val="20"/>
              </w:rPr>
            </w:pPr>
          </w:p>
        </w:tc>
        <w:tc>
          <w:tcPr>
            <w:tcW w:w="2150" w:type="dxa"/>
          </w:tcPr>
          <w:p w:rsidR="008B2122" w:rsidRPr="00923845" w:rsidRDefault="008B2122" w:rsidP="00117A88">
            <w:pPr>
              <w:jc w:val="both"/>
              <w:rPr>
                <w:rFonts w:ascii="Times New Roman" w:hAnsi="Times New Roman" w:cs="Times New Roman"/>
                <w:sz w:val="20"/>
                <w:szCs w:val="20"/>
              </w:rPr>
            </w:pP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sidRPr="00923845">
              <w:rPr>
                <w:rFonts w:ascii="Times New Roman" w:hAnsi="Times New Roman" w:cs="Times New Roman"/>
                <w:sz w:val="20"/>
                <w:szCs w:val="20"/>
              </w:rPr>
              <w:t>2</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 xml:space="preserve">Скважина </w:t>
            </w:r>
          </w:p>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28:16:000000:1751</w:t>
            </w:r>
          </w:p>
        </w:tc>
        <w:tc>
          <w:tcPr>
            <w:tcW w:w="2769" w:type="dxa"/>
          </w:tcPr>
          <w:p w:rsidR="008B2122" w:rsidRPr="00380F0F" w:rsidRDefault="008B2122" w:rsidP="00117A88">
            <w:pPr>
              <w:pStyle w:val="1"/>
              <w:spacing w:before="0" w:beforeAutospacing="0" w:after="0" w:afterAutospacing="0"/>
              <w:jc w:val="both"/>
              <w:outlineLvl w:val="0"/>
              <w:rPr>
                <w:b w:val="0"/>
                <w:sz w:val="20"/>
                <w:szCs w:val="20"/>
              </w:rPr>
            </w:pPr>
            <w:r w:rsidRPr="00380F0F">
              <w:rPr>
                <w:b w:val="0"/>
                <w:bCs w:val="0"/>
                <w:color w:val="343434"/>
                <w:sz w:val="20"/>
                <w:szCs w:val="20"/>
              </w:rPr>
              <w:t>Амурская область, Магдагачинский район, поселок Магдагачи район станции обезжелез</w:t>
            </w:r>
            <w:r>
              <w:rPr>
                <w:b w:val="0"/>
                <w:bCs w:val="0"/>
                <w:color w:val="343434"/>
                <w:sz w:val="20"/>
                <w:szCs w:val="20"/>
              </w:rPr>
              <w:t>ивания</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572400,00</w:t>
            </w:r>
          </w:p>
        </w:tc>
        <w:tc>
          <w:tcPr>
            <w:tcW w:w="213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572400,00</w:t>
            </w: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sidRPr="00923845">
              <w:rPr>
                <w:rFonts w:ascii="Times New Roman" w:hAnsi="Times New Roman" w:cs="Times New Roman"/>
                <w:sz w:val="20"/>
                <w:szCs w:val="20"/>
              </w:rPr>
              <w:t>3</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Скважина № 23</w:t>
            </w:r>
          </w:p>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28:16:000000:2104</w:t>
            </w:r>
          </w:p>
        </w:tc>
        <w:tc>
          <w:tcPr>
            <w:tcW w:w="2769" w:type="dxa"/>
          </w:tcPr>
          <w:p w:rsidR="008B2122" w:rsidRPr="00380F0F" w:rsidRDefault="008B2122" w:rsidP="00117A88">
            <w:pPr>
              <w:pStyle w:val="1"/>
              <w:spacing w:before="0" w:beforeAutospacing="0" w:after="0" w:afterAutospacing="0"/>
              <w:outlineLvl w:val="0"/>
              <w:rPr>
                <w:b w:val="0"/>
                <w:sz w:val="20"/>
                <w:szCs w:val="20"/>
              </w:rPr>
            </w:pPr>
            <w:r w:rsidRPr="00380F0F">
              <w:rPr>
                <w:b w:val="0"/>
                <w:bCs w:val="0"/>
                <w:color w:val="343434"/>
                <w:sz w:val="20"/>
                <w:szCs w:val="20"/>
              </w:rPr>
              <w:t>Амурская область, р-н Магдагачинский, пгт Магдагачи, на территории станции обезжелезивания</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1219000,00</w:t>
            </w:r>
          </w:p>
        </w:tc>
        <w:tc>
          <w:tcPr>
            <w:tcW w:w="213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1219000,00</w:t>
            </w: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4</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Скважина № 29</w:t>
            </w:r>
          </w:p>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28:16:000000:1798</w:t>
            </w:r>
          </w:p>
        </w:tc>
        <w:tc>
          <w:tcPr>
            <w:tcW w:w="2769" w:type="dxa"/>
          </w:tcPr>
          <w:p w:rsidR="008B2122" w:rsidRPr="00380F0F" w:rsidRDefault="008B2122" w:rsidP="00117A88">
            <w:pPr>
              <w:pStyle w:val="1"/>
              <w:spacing w:before="0" w:beforeAutospacing="0" w:after="0" w:afterAutospacing="0"/>
              <w:outlineLvl w:val="0"/>
              <w:rPr>
                <w:b w:val="0"/>
                <w:sz w:val="20"/>
                <w:szCs w:val="20"/>
              </w:rPr>
            </w:pPr>
            <w:r w:rsidRPr="00380F0F">
              <w:rPr>
                <w:b w:val="0"/>
                <w:bCs w:val="0"/>
                <w:color w:val="343434"/>
                <w:sz w:val="20"/>
                <w:szCs w:val="20"/>
              </w:rPr>
              <w:t>Амурская область, р-н Магдагачинский, пгт Магдагачи, район плотины</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2411500,00</w:t>
            </w:r>
          </w:p>
        </w:tc>
        <w:tc>
          <w:tcPr>
            <w:tcW w:w="213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666832,03</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1744668</w:t>
            </w: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5</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Скважина артезианская</w:t>
            </w:r>
          </w:p>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28:16:015632:36</w:t>
            </w:r>
          </w:p>
        </w:tc>
        <w:tc>
          <w:tcPr>
            <w:tcW w:w="2769" w:type="dxa"/>
          </w:tcPr>
          <w:p w:rsidR="008B2122" w:rsidRPr="00380F0F" w:rsidRDefault="008B2122" w:rsidP="00117A88">
            <w:pPr>
              <w:pStyle w:val="1"/>
              <w:spacing w:before="0" w:beforeAutospacing="0" w:after="0" w:afterAutospacing="0"/>
              <w:outlineLvl w:val="0"/>
              <w:rPr>
                <w:b w:val="0"/>
                <w:sz w:val="20"/>
                <w:szCs w:val="20"/>
              </w:rPr>
            </w:pPr>
            <w:r w:rsidRPr="00380F0F">
              <w:rPr>
                <w:b w:val="0"/>
                <w:bCs w:val="0"/>
                <w:color w:val="343434"/>
                <w:sz w:val="20"/>
                <w:szCs w:val="20"/>
              </w:rPr>
              <w:t xml:space="preserve">Амурская область, р-н Магдагачинский, пгт Магдагачи, ул. Зейская, </w:t>
            </w:r>
            <w:r>
              <w:rPr>
                <w:b w:val="0"/>
                <w:bCs w:val="0"/>
                <w:color w:val="343434"/>
                <w:sz w:val="20"/>
                <w:szCs w:val="20"/>
              </w:rPr>
              <w:t xml:space="preserve"> </w:t>
            </w:r>
            <w:r w:rsidRPr="00380F0F">
              <w:rPr>
                <w:b w:val="0"/>
                <w:bCs w:val="0"/>
                <w:color w:val="343434"/>
                <w:sz w:val="20"/>
                <w:szCs w:val="20"/>
              </w:rPr>
              <w:t>д 32</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p>
        </w:tc>
        <w:tc>
          <w:tcPr>
            <w:tcW w:w="2137" w:type="dxa"/>
          </w:tcPr>
          <w:p w:rsidR="008B2122" w:rsidRPr="00923845" w:rsidRDefault="008B2122" w:rsidP="00117A88">
            <w:pPr>
              <w:jc w:val="both"/>
              <w:rPr>
                <w:rFonts w:ascii="Times New Roman" w:hAnsi="Times New Roman" w:cs="Times New Roman"/>
                <w:sz w:val="20"/>
                <w:szCs w:val="20"/>
              </w:rPr>
            </w:pPr>
          </w:p>
        </w:tc>
        <w:tc>
          <w:tcPr>
            <w:tcW w:w="2150" w:type="dxa"/>
          </w:tcPr>
          <w:p w:rsidR="008B2122" w:rsidRPr="00923845" w:rsidRDefault="008B2122" w:rsidP="00117A88">
            <w:pPr>
              <w:jc w:val="both"/>
              <w:rPr>
                <w:rFonts w:ascii="Times New Roman" w:hAnsi="Times New Roman" w:cs="Times New Roman"/>
                <w:sz w:val="20"/>
                <w:szCs w:val="20"/>
              </w:rPr>
            </w:pP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6</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Скважина артезианская</w:t>
            </w:r>
          </w:p>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28:16:015613:38</w:t>
            </w:r>
          </w:p>
        </w:tc>
        <w:tc>
          <w:tcPr>
            <w:tcW w:w="2769" w:type="dxa"/>
          </w:tcPr>
          <w:p w:rsidR="008B2122" w:rsidRPr="00380F0F" w:rsidRDefault="008B2122" w:rsidP="00117A88">
            <w:pPr>
              <w:pStyle w:val="1"/>
              <w:spacing w:before="0" w:beforeAutospacing="0" w:after="0" w:afterAutospacing="0"/>
              <w:outlineLvl w:val="0"/>
              <w:rPr>
                <w:b w:val="0"/>
                <w:sz w:val="20"/>
                <w:szCs w:val="20"/>
              </w:rPr>
            </w:pPr>
            <w:r w:rsidRPr="00380F0F">
              <w:rPr>
                <w:b w:val="0"/>
                <w:bCs w:val="0"/>
                <w:color w:val="343434"/>
                <w:sz w:val="20"/>
                <w:szCs w:val="20"/>
              </w:rPr>
              <w:t>Амурская область, р-н Магдагачинский, пгт Магдагачи,</w:t>
            </w:r>
            <w:r w:rsidRPr="00380F0F">
              <w:rPr>
                <w:rFonts w:ascii="Arial" w:hAnsi="Arial" w:cs="Arial"/>
                <w:b w:val="0"/>
                <w:bCs w:val="0"/>
                <w:color w:val="343434"/>
                <w:sz w:val="20"/>
                <w:szCs w:val="20"/>
              </w:rPr>
              <w:t xml:space="preserve"> </w:t>
            </w:r>
            <w:r w:rsidRPr="00380F0F">
              <w:rPr>
                <w:b w:val="0"/>
                <w:bCs w:val="0"/>
                <w:color w:val="343434"/>
                <w:sz w:val="20"/>
                <w:szCs w:val="20"/>
              </w:rPr>
              <w:t>ул. Набережная, д 2А</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p>
        </w:tc>
        <w:tc>
          <w:tcPr>
            <w:tcW w:w="2137" w:type="dxa"/>
          </w:tcPr>
          <w:p w:rsidR="008B2122" w:rsidRPr="00923845" w:rsidRDefault="008B2122" w:rsidP="00117A88">
            <w:pPr>
              <w:jc w:val="both"/>
              <w:rPr>
                <w:rFonts w:ascii="Times New Roman" w:hAnsi="Times New Roman" w:cs="Times New Roman"/>
                <w:sz w:val="20"/>
                <w:szCs w:val="20"/>
              </w:rPr>
            </w:pPr>
          </w:p>
        </w:tc>
        <w:tc>
          <w:tcPr>
            <w:tcW w:w="2150" w:type="dxa"/>
          </w:tcPr>
          <w:p w:rsidR="008B2122" w:rsidRPr="00923845" w:rsidRDefault="008B2122" w:rsidP="00117A88">
            <w:pPr>
              <w:jc w:val="both"/>
              <w:rPr>
                <w:rFonts w:ascii="Times New Roman" w:hAnsi="Times New Roman" w:cs="Times New Roman"/>
                <w:sz w:val="20"/>
                <w:szCs w:val="20"/>
              </w:rPr>
            </w:pP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7</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 xml:space="preserve">Скважина артезианская </w:t>
            </w:r>
          </w:p>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28:16:000000:1633</w:t>
            </w:r>
          </w:p>
        </w:tc>
        <w:tc>
          <w:tcPr>
            <w:tcW w:w="2769" w:type="dxa"/>
          </w:tcPr>
          <w:p w:rsidR="008B2122" w:rsidRPr="00380F0F" w:rsidRDefault="008B2122" w:rsidP="00C55B4E">
            <w:pPr>
              <w:pStyle w:val="1"/>
              <w:spacing w:before="0" w:beforeAutospacing="0" w:after="0" w:afterAutospacing="0"/>
              <w:outlineLvl w:val="0"/>
              <w:rPr>
                <w:b w:val="0"/>
                <w:sz w:val="20"/>
                <w:szCs w:val="20"/>
              </w:rPr>
            </w:pPr>
            <w:r w:rsidRPr="00380F0F">
              <w:rPr>
                <w:b w:val="0"/>
                <w:bCs w:val="0"/>
                <w:color w:val="343434"/>
                <w:sz w:val="20"/>
                <w:szCs w:val="20"/>
              </w:rPr>
              <w:t>Амурская область, р-н Магдагачинский, пгт Магдагачи, ул. Лазо, литера Б33</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p>
        </w:tc>
        <w:tc>
          <w:tcPr>
            <w:tcW w:w="2137" w:type="dxa"/>
          </w:tcPr>
          <w:p w:rsidR="008B2122" w:rsidRPr="00923845" w:rsidRDefault="008B2122" w:rsidP="00117A88">
            <w:pPr>
              <w:jc w:val="both"/>
              <w:rPr>
                <w:rFonts w:ascii="Times New Roman" w:hAnsi="Times New Roman" w:cs="Times New Roman"/>
                <w:sz w:val="20"/>
                <w:szCs w:val="20"/>
              </w:rPr>
            </w:pPr>
          </w:p>
        </w:tc>
        <w:tc>
          <w:tcPr>
            <w:tcW w:w="2150" w:type="dxa"/>
          </w:tcPr>
          <w:p w:rsidR="008B2122" w:rsidRPr="00923845" w:rsidRDefault="008B2122" w:rsidP="00117A88">
            <w:pPr>
              <w:jc w:val="both"/>
              <w:rPr>
                <w:rFonts w:ascii="Times New Roman" w:hAnsi="Times New Roman" w:cs="Times New Roman"/>
                <w:sz w:val="20"/>
                <w:szCs w:val="20"/>
              </w:rPr>
            </w:pP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8</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Скважина №15</w:t>
            </w:r>
          </w:p>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28:16:000000:2085</w:t>
            </w:r>
          </w:p>
        </w:tc>
        <w:tc>
          <w:tcPr>
            <w:tcW w:w="2769" w:type="dxa"/>
          </w:tcPr>
          <w:p w:rsidR="008B2122" w:rsidRPr="00380F0F" w:rsidRDefault="008B2122" w:rsidP="00117A88">
            <w:pPr>
              <w:pStyle w:val="1"/>
              <w:spacing w:before="0" w:beforeAutospacing="0" w:after="0" w:afterAutospacing="0"/>
              <w:jc w:val="both"/>
              <w:outlineLvl w:val="0"/>
              <w:rPr>
                <w:b w:val="0"/>
                <w:sz w:val="20"/>
                <w:szCs w:val="20"/>
              </w:rPr>
            </w:pPr>
            <w:r w:rsidRPr="00380F0F">
              <w:rPr>
                <w:b w:val="0"/>
                <w:bCs w:val="0"/>
                <w:sz w:val="20"/>
                <w:szCs w:val="20"/>
              </w:rPr>
              <w:t>Амурская область, р-н Магдагачинский, пгт Магдагачи, на территории станции обезжелезивания</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p>
        </w:tc>
        <w:tc>
          <w:tcPr>
            <w:tcW w:w="2137" w:type="dxa"/>
          </w:tcPr>
          <w:p w:rsidR="008B2122" w:rsidRPr="00923845" w:rsidRDefault="008B2122" w:rsidP="00117A88">
            <w:pPr>
              <w:jc w:val="both"/>
              <w:rPr>
                <w:rFonts w:ascii="Times New Roman" w:hAnsi="Times New Roman" w:cs="Times New Roman"/>
                <w:sz w:val="20"/>
                <w:szCs w:val="20"/>
              </w:rPr>
            </w:pPr>
          </w:p>
        </w:tc>
        <w:tc>
          <w:tcPr>
            <w:tcW w:w="2150" w:type="dxa"/>
          </w:tcPr>
          <w:p w:rsidR="008B2122" w:rsidRPr="00923845" w:rsidRDefault="008B2122" w:rsidP="00117A88">
            <w:pPr>
              <w:jc w:val="both"/>
              <w:rPr>
                <w:rFonts w:ascii="Times New Roman" w:hAnsi="Times New Roman" w:cs="Times New Roman"/>
                <w:sz w:val="20"/>
                <w:szCs w:val="20"/>
              </w:rPr>
            </w:pP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lastRenderedPageBreak/>
              <w:t>9</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Скважина №16</w:t>
            </w:r>
          </w:p>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28:16:000000:1581</w:t>
            </w:r>
          </w:p>
        </w:tc>
        <w:tc>
          <w:tcPr>
            <w:tcW w:w="2769" w:type="dxa"/>
          </w:tcPr>
          <w:p w:rsidR="008B2122" w:rsidRPr="00380F0F" w:rsidRDefault="008B2122" w:rsidP="00117A88">
            <w:pPr>
              <w:pStyle w:val="1"/>
              <w:spacing w:before="0" w:beforeAutospacing="0" w:after="0" w:afterAutospacing="0"/>
              <w:jc w:val="both"/>
              <w:outlineLvl w:val="0"/>
              <w:rPr>
                <w:b w:val="0"/>
                <w:bCs w:val="0"/>
                <w:color w:val="343434"/>
                <w:sz w:val="20"/>
                <w:szCs w:val="20"/>
              </w:rPr>
            </w:pPr>
            <w:r w:rsidRPr="00380F0F">
              <w:rPr>
                <w:b w:val="0"/>
                <w:bCs w:val="0"/>
                <w:color w:val="343434"/>
                <w:sz w:val="20"/>
                <w:szCs w:val="20"/>
              </w:rPr>
              <w:t>Амурская область, р-н Магдагачинский, пгт Магдага</w:t>
            </w:r>
            <w:r>
              <w:rPr>
                <w:b w:val="0"/>
                <w:bCs w:val="0"/>
                <w:color w:val="343434"/>
                <w:sz w:val="20"/>
                <w:szCs w:val="20"/>
              </w:rPr>
              <w:t>чи, район станции обезжелезивания</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p>
        </w:tc>
        <w:tc>
          <w:tcPr>
            <w:tcW w:w="2137" w:type="dxa"/>
          </w:tcPr>
          <w:p w:rsidR="008B2122" w:rsidRPr="00923845" w:rsidRDefault="008B2122" w:rsidP="00117A88">
            <w:pPr>
              <w:jc w:val="both"/>
              <w:rPr>
                <w:rFonts w:ascii="Times New Roman" w:hAnsi="Times New Roman" w:cs="Times New Roman"/>
                <w:sz w:val="20"/>
                <w:szCs w:val="20"/>
              </w:rPr>
            </w:pPr>
          </w:p>
        </w:tc>
        <w:tc>
          <w:tcPr>
            <w:tcW w:w="2150" w:type="dxa"/>
          </w:tcPr>
          <w:p w:rsidR="008B2122" w:rsidRPr="00923845" w:rsidRDefault="008B2122" w:rsidP="00117A88">
            <w:pPr>
              <w:jc w:val="both"/>
              <w:rPr>
                <w:rFonts w:ascii="Times New Roman" w:hAnsi="Times New Roman" w:cs="Times New Roman"/>
                <w:sz w:val="20"/>
                <w:szCs w:val="20"/>
              </w:rPr>
            </w:pP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10</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Скважина  №18</w:t>
            </w:r>
          </w:p>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28:16:000000:2103</w:t>
            </w:r>
          </w:p>
        </w:tc>
        <w:tc>
          <w:tcPr>
            <w:tcW w:w="2769" w:type="dxa"/>
          </w:tcPr>
          <w:p w:rsidR="008B2122" w:rsidRPr="00380F0F" w:rsidRDefault="008B2122" w:rsidP="00117A88">
            <w:pPr>
              <w:pStyle w:val="1"/>
              <w:spacing w:before="0" w:beforeAutospacing="0" w:after="0" w:afterAutospacing="0"/>
              <w:jc w:val="both"/>
              <w:outlineLvl w:val="0"/>
              <w:rPr>
                <w:b w:val="0"/>
                <w:sz w:val="20"/>
                <w:szCs w:val="20"/>
              </w:rPr>
            </w:pPr>
            <w:r w:rsidRPr="00380F0F">
              <w:rPr>
                <w:b w:val="0"/>
                <w:bCs w:val="0"/>
                <w:color w:val="343434"/>
                <w:sz w:val="20"/>
                <w:szCs w:val="20"/>
              </w:rPr>
              <w:t>Амурская область, р-н Магдагачинский, пгт. Магдагачи,</w:t>
            </w:r>
            <w:r w:rsidRPr="00380F0F">
              <w:rPr>
                <w:rFonts w:ascii="Arial" w:hAnsi="Arial" w:cs="Arial"/>
                <w:b w:val="0"/>
                <w:bCs w:val="0"/>
                <w:color w:val="343434"/>
                <w:sz w:val="20"/>
                <w:szCs w:val="20"/>
              </w:rPr>
              <w:t xml:space="preserve"> </w:t>
            </w:r>
            <w:r w:rsidRPr="00380F0F">
              <w:rPr>
                <w:b w:val="0"/>
                <w:bCs w:val="0"/>
                <w:color w:val="343434"/>
                <w:sz w:val="20"/>
                <w:szCs w:val="20"/>
              </w:rPr>
              <w:t>район станции обезжелезиван</w:t>
            </w:r>
            <w:r>
              <w:rPr>
                <w:b w:val="0"/>
                <w:bCs w:val="0"/>
                <w:color w:val="343434"/>
                <w:sz w:val="20"/>
                <w:szCs w:val="20"/>
              </w:rPr>
              <w:t>ия</w:t>
            </w:r>
            <w:r w:rsidRPr="00380F0F">
              <w:rPr>
                <w:rFonts w:ascii="Arial" w:hAnsi="Arial" w:cs="Arial"/>
                <w:b w:val="0"/>
                <w:bCs w:val="0"/>
                <w:color w:val="343434"/>
                <w:sz w:val="20"/>
                <w:szCs w:val="20"/>
              </w:rPr>
              <w:t xml:space="preserve"> </w:t>
            </w:r>
            <w:r w:rsidRPr="00380F0F">
              <w:rPr>
                <w:b w:val="0"/>
                <w:bCs w:val="0"/>
                <w:color w:val="343434"/>
                <w:sz w:val="20"/>
                <w:szCs w:val="20"/>
              </w:rPr>
              <w:t xml:space="preserve"> </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p>
        </w:tc>
        <w:tc>
          <w:tcPr>
            <w:tcW w:w="2137" w:type="dxa"/>
          </w:tcPr>
          <w:p w:rsidR="008B2122" w:rsidRPr="00923845" w:rsidRDefault="008B2122" w:rsidP="00117A88">
            <w:pPr>
              <w:jc w:val="both"/>
              <w:rPr>
                <w:rFonts w:ascii="Times New Roman" w:hAnsi="Times New Roman" w:cs="Times New Roman"/>
                <w:sz w:val="20"/>
                <w:szCs w:val="20"/>
              </w:rPr>
            </w:pPr>
          </w:p>
        </w:tc>
        <w:tc>
          <w:tcPr>
            <w:tcW w:w="2150" w:type="dxa"/>
          </w:tcPr>
          <w:p w:rsidR="008B2122" w:rsidRPr="00923845" w:rsidRDefault="008B2122" w:rsidP="00117A88">
            <w:pPr>
              <w:jc w:val="both"/>
              <w:rPr>
                <w:rFonts w:ascii="Times New Roman" w:hAnsi="Times New Roman" w:cs="Times New Roman"/>
                <w:sz w:val="20"/>
                <w:szCs w:val="20"/>
              </w:rPr>
            </w:pP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11</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Скважина глубоководная 28:16:000000:1750</w:t>
            </w:r>
          </w:p>
        </w:tc>
        <w:tc>
          <w:tcPr>
            <w:tcW w:w="2769" w:type="dxa"/>
          </w:tcPr>
          <w:p w:rsidR="008B2122" w:rsidRPr="00380F0F" w:rsidRDefault="008B2122" w:rsidP="00117A88">
            <w:pPr>
              <w:pStyle w:val="1"/>
              <w:spacing w:before="0" w:beforeAutospacing="0" w:after="0" w:afterAutospacing="0"/>
              <w:outlineLvl w:val="0"/>
              <w:rPr>
                <w:b w:val="0"/>
                <w:sz w:val="20"/>
                <w:szCs w:val="20"/>
              </w:rPr>
            </w:pPr>
            <w:r w:rsidRPr="00380F0F">
              <w:rPr>
                <w:b w:val="0"/>
                <w:bCs w:val="0"/>
                <w:color w:val="343434"/>
                <w:sz w:val="20"/>
                <w:szCs w:val="20"/>
              </w:rPr>
              <w:t>Амурская область, р-н Магдагачинский, пгт. Магдагачи, район станции обезжелезиван</w:t>
            </w:r>
            <w:r>
              <w:rPr>
                <w:b w:val="0"/>
                <w:bCs w:val="0"/>
                <w:color w:val="343434"/>
                <w:sz w:val="20"/>
                <w:szCs w:val="20"/>
              </w:rPr>
              <w:t>ия</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p>
        </w:tc>
        <w:tc>
          <w:tcPr>
            <w:tcW w:w="2137" w:type="dxa"/>
          </w:tcPr>
          <w:p w:rsidR="008B2122" w:rsidRPr="00923845" w:rsidRDefault="008B2122" w:rsidP="00117A88">
            <w:pPr>
              <w:jc w:val="both"/>
              <w:rPr>
                <w:rFonts w:ascii="Times New Roman" w:hAnsi="Times New Roman" w:cs="Times New Roman"/>
                <w:sz w:val="20"/>
                <w:szCs w:val="20"/>
              </w:rPr>
            </w:pPr>
          </w:p>
        </w:tc>
        <w:tc>
          <w:tcPr>
            <w:tcW w:w="2150" w:type="dxa"/>
          </w:tcPr>
          <w:p w:rsidR="008B2122" w:rsidRPr="00923845" w:rsidRDefault="008B2122" w:rsidP="00117A88">
            <w:pPr>
              <w:jc w:val="both"/>
              <w:rPr>
                <w:rFonts w:ascii="Times New Roman" w:hAnsi="Times New Roman" w:cs="Times New Roman"/>
                <w:sz w:val="20"/>
                <w:szCs w:val="20"/>
              </w:rPr>
            </w:pP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12</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Скважина №30</w:t>
            </w:r>
          </w:p>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28:16:015646:435</w:t>
            </w:r>
          </w:p>
        </w:tc>
        <w:tc>
          <w:tcPr>
            <w:tcW w:w="2769" w:type="dxa"/>
          </w:tcPr>
          <w:p w:rsidR="008B2122" w:rsidRPr="00380F0F" w:rsidRDefault="008B2122" w:rsidP="00117A88">
            <w:pPr>
              <w:pStyle w:val="1"/>
              <w:spacing w:before="0" w:beforeAutospacing="0" w:after="0" w:afterAutospacing="0"/>
              <w:outlineLvl w:val="0"/>
              <w:rPr>
                <w:b w:val="0"/>
                <w:sz w:val="20"/>
                <w:szCs w:val="20"/>
              </w:rPr>
            </w:pPr>
            <w:r w:rsidRPr="00380F0F">
              <w:rPr>
                <w:b w:val="0"/>
                <w:bCs w:val="0"/>
                <w:color w:val="343434"/>
                <w:sz w:val="20"/>
                <w:szCs w:val="20"/>
              </w:rPr>
              <w:t>Амурская область, р-н Магдагачинский, пгт. Магдагачи, район плотины</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2358500,00</w:t>
            </w:r>
          </w:p>
        </w:tc>
        <w:tc>
          <w:tcPr>
            <w:tcW w:w="213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879172,27</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1479328</w:t>
            </w: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13</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Насосная питьевая станция №17 28:16:015632:40</w:t>
            </w:r>
          </w:p>
        </w:tc>
        <w:tc>
          <w:tcPr>
            <w:tcW w:w="2769" w:type="dxa"/>
          </w:tcPr>
          <w:p w:rsidR="008B2122" w:rsidRPr="00380F0F" w:rsidRDefault="008B2122" w:rsidP="00117A88">
            <w:pPr>
              <w:pStyle w:val="1"/>
              <w:spacing w:before="0" w:beforeAutospacing="0" w:after="0" w:afterAutospacing="0"/>
              <w:outlineLvl w:val="0"/>
              <w:rPr>
                <w:b w:val="0"/>
                <w:sz w:val="20"/>
                <w:szCs w:val="20"/>
              </w:rPr>
            </w:pPr>
            <w:r w:rsidRPr="00380F0F">
              <w:rPr>
                <w:b w:val="0"/>
                <w:bCs w:val="0"/>
                <w:color w:val="343434"/>
                <w:sz w:val="20"/>
                <w:szCs w:val="20"/>
              </w:rPr>
              <w:t>Амурская область, р-н Магдагачинский, пгт. Магдагачи, улица Зейская, 32, Лит. А62</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p>
        </w:tc>
        <w:tc>
          <w:tcPr>
            <w:tcW w:w="2137" w:type="dxa"/>
          </w:tcPr>
          <w:p w:rsidR="008B2122" w:rsidRPr="00923845" w:rsidRDefault="008B2122" w:rsidP="00117A88">
            <w:pPr>
              <w:jc w:val="both"/>
              <w:rPr>
                <w:rFonts w:ascii="Times New Roman" w:hAnsi="Times New Roman" w:cs="Times New Roman"/>
                <w:sz w:val="20"/>
                <w:szCs w:val="20"/>
              </w:rPr>
            </w:pPr>
          </w:p>
        </w:tc>
        <w:tc>
          <w:tcPr>
            <w:tcW w:w="2150" w:type="dxa"/>
          </w:tcPr>
          <w:p w:rsidR="008B2122" w:rsidRPr="00923845" w:rsidRDefault="008B2122" w:rsidP="00117A88">
            <w:pPr>
              <w:jc w:val="both"/>
              <w:rPr>
                <w:rFonts w:ascii="Times New Roman" w:hAnsi="Times New Roman" w:cs="Times New Roman"/>
                <w:sz w:val="20"/>
                <w:szCs w:val="20"/>
              </w:rPr>
            </w:pP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14</w:t>
            </w:r>
          </w:p>
        </w:tc>
        <w:tc>
          <w:tcPr>
            <w:tcW w:w="1783" w:type="dxa"/>
          </w:tcPr>
          <w:p w:rsidR="008B2122" w:rsidRPr="00380F0F" w:rsidRDefault="008B2122" w:rsidP="00117A88">
            <w:pPr>
              <w:pStyle w:val="1"/>
              <w:spacing w:before="0" w:beforeAutospacing="0" w:after="0" w:afterAutospacing="0"/>
              <w:outlineLvl w:val="0"/>
              <w:rPr>
                <w:b w:val="0"/>
                <w:sz w:val="20"/>
                <w:szCs w:val="20"/>
                <w:highlight w:val="yellow"/>
              </w:rPr>
            </w:pPr>
            <w:r w:rsidRPr="00380F0F">
              <w:rPr>
                <w:b w:val="0"/>
                <w:sz w:val="20"/>
                <w:szCs w:val="20"/>
              </w:rPr>
              <w:t>Насосная станция №</w:t>
            </w:r>
            <w:r>
              <w:rPr>
                <w:b w:val="0"/>
                <w:sz w:val="20"/>
                <w:szCs w:val="20"/>
              </w:rPr>
              <w:t xml:space="preserve"> </w:t>
            </w:r>
            <w:r w:rsidRPr="00380F0F">
              <w:rPr>
                <w:b w:val="0"/>
                <w:sz w:val="20"/>
                <w:szCs w:val="20"/>
              </w:rPr>
              <w:t>5, над скважиной 28:16:000000:1632</w:t>
            </w:r>
          </w:p>
        </w:tc>
        <w:tc>
          <w:tcPr>
            <w:tcW w:w="2769" w:type="dxa"/>
          </w:tcPr>
          <w:p w:rsidR="008B2122" w:rsidRPr="00380F0F" w:rsidRDefault="008B2122" w:rsidP="00117A88">
            <w:pPr>
              <w:pStyle w:val="1"/>
              <w:spacing w:before="0" w:beforeAutospacing="0" w:after="0" w:afterAutospacing="0"/>
              <w:outlineLvl w:val="0"/>
              <w:rPr>
                <w:b w:val="0"/>
                <w:sz w:val="20"/>
                <w:szCs w:val="20"/>
              </w:rPr>
            </w:pPr>
            <w:r w:rsidRPr="00380F0F">
              <w:rPr>
                <w:b w:val="0"/>
                <w:bCs w:val="0"/>
                <w:color w:val="343434"/>
                <w:sz w:val="20"/>
                <w:szCs w:val="20"/>
              </w:rPr>
              <w:t>Амурская область, р-н Магдагачинский, пгт. Магдагачи, ул Лазо, Лит А-28</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p>
        </w:tc>
        <w:tc>
          <w:tcPr>
            <w:tcW w:w="2137" w:type="dxa"/>
          </w:tcPr>
          <w:p w:rsidR="008B2122" w:rsidRPr="00923845" w:rsidRDefault="008B2122" w:rsidP="00117A88">
            <w:pPr>
              <w:jc w:val="both"/>
              <w:rPr>
                <w:rFonts w:ascii="Times New Roman" w:hAnsi="Times New Roman" w:cs="Times New Roman"/>
                <w:sz w:val="20"/>
                <w:szCs w:val="20"/>
              </w:rPr>
            </w:pPr>
          </w:p>
        </w:tc>
        <w:tc>
          <w:tcPr>
            <w:tcW w:w="2150" w:type="dxa"/>
          </w:tcPr>
          <w:p w:rsidR="008B2122" w:rsidRPr="00923845" w:rsidRDefault="008B2122" w:rsidP="00117A88">
            <w:pPr>
              <w:jc w:val="both"/>
              <w:rPr>
                <w:rFonts w:ascii="Times New Roman" w:hAnsi="Times New Roman" w:cs="Times New Roman"/>
                <w:sz w:val="20"/>
                <w:szCs w:val="20"/>
              </w:rPr>
            </w:pP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15</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Насосная станция, над скважиной 28:16:000000:1664</w:t>
            </w:r>
          </w:p>
        </w:tc>
        <w:tc>
          <w:tcPr>
            <w:tcW w:w="2769" w:type="dxa"/>
          </w:tcPr>
          <w:p w:rsidR="008B2122" w:rsidRPr="00380F0F" w:rsidRDefault="008B2122" w:rsidP="00117A88">
            <w:pPr>
              <w:pStyle w:val="1"/>
              <w:spacing w:before="0" w:beforeAutospacing="0" w:after="0" w:afterAutospacing="0"/>
              <w:jc w:val="both"/>
              <w:outlineLvl w:val="0"/>
              <w:rPr>
                <w:b w:val="0"/>
                <w:sz w:val="20"/>
                <w:szCs w:val="20"/>
              </w:rPr>
            </w:pPr>
            <w:r w:rsidRPr="00380F0F">
              <w:rPr>
                <w:b w:val="0"/>
                <w:bCs w:val="0"/>
                <w:sz w:val="20"/>
                <w:szCs w:val="20"/>
              </w:rPr>
              <w:t>Амурская область, р-н Магдагачинский, пгт. Магдагачи,</w:t>
            </w:r>
            <w:r w:rsidRPr="00380F0F">
              <w:rPr>
                <w:rFonts w:ascii="Arial" w:hAnsi="Arial" w:cs="Arial"/>
                <w:b w:val="0"/>
                <w:bCs w:val="0"/>
                <w:sz w:val="20"/>
                <w:szCs w:val="20"/>
              </w:rPr>
              <w:t xml:space="preserve"> </w:t>
            </w:r>
            <w:r w:rsidRPr="00380F0F">
              <w:rPr>
                <w:b w:val="0"/>
                <w:bCs w:val="0"/>
                <w:sz w:val="20"/>
                <w:szCs w:val="20"/>
              </w:rPr>
              <w:t>Лит. Н</w:t>
            </w:r>
            <w:r w:rsidRPr="00380F0F">
              <w:rPr>
                <w:rFonts w:ascii="Arial" w:hAnsi="Arial" w:cs="Arial"/>
                <w:b w:val="0"/>
                <w:bCs w:val="0"/>
                <w:sz w:val="20"/>
                <w:szCs w:val="20"/>
              </w:rPr>
              <w:t xml:space="preserve"> </w:t>
            </w:r>
            <w:r>
              <w:rPr>
                <w:rFonts w:ascii="Arial" w:hAnsi="Arial" w:cs="Arial"/>
                <w:b w:val="0"/>
                <w:bCs w:val="0"/>
                <w:sz w:val="20"/>
                <w:szCs w:val="20"/>
              </w:rPr>
              <w:t>(Красная Падь)</w:t>
            </w:r>
            <w:r w:rsidRPr="00380F0F">
              <w:rPr>
                <w:b w:val="0"/>
                <w:bCs w:val="0"/>
                <w:sz w:val="20"/>
                <w:szCs w:val="20"/>
              </w:rPr>
              <w:t xml:space="preserve"> </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p>
        </w:tc>
        <w:tc>
          <w:tcPr>
            <w:tcW w:w="2137" w:type="dxa"/>
          </w:tcPr>
          <w:p w:rsidR="008B2122" w:rsidRPr="00923845" w:rsidRDefault="008B2122" w:rsidP="00117A88">
            <w:pPr>
              <w:jc w:val="both"/>
              <w:rPr>
                <w:rFonts w:ascii="Times New Roman" w:hAnsi="Times New Roman" w:cs="Times New Roman"/>
                <w:sz w:val="20"/>
                <w:szCs w:val="20"/>
              </w:rPr>
            </w:pPr>
          </w:p>
        </w:tc>
        <w:tc>
          <w:tcPr>
            <w:tcW w:w="2150" w:type="dxa"/>
          </w:tcPr>
          <w:p w:rsidR="008B2122" w:rsidRPr="00923845" w:rsidRDefault="008B2122" w:rsidP="00117A88">
            <w:pPr>
              <w:jc w:val="both"/>
              <w:rPr>
                <w:rFonts w:ascii="Times New Roman" w:hAnsi="Times New Roman" w:cs="Times New Roman"/>
                <w:sz w:val="20"/>
                <w:szCs w:val="20"/>
              </w:rPr>
            </w:pP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16</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Водопроводная сеть 28:16:000000:1666</w:t>
            </w:r>
          </w:p>
        </w:tc>
        <w:tc>
          <w:tcPr>
            <w:tcW w:w="2769" w:type="dxa"/>
          </w:tcPr>
          <w:p w:rsidR="008B2122" w:rsidRPr="00380F0F" w:rsidRDefault="008B2122" w:rsidP="00117A88">
            <w:pPr>
              <w:pStyle w:val="1"/>
              <w:spacing w:before="0" w:beforeAutospacing="0" w:after="0" w:afterAutospacing="0"/>
              <w:jc w:val="both"/>
              <w:outlineLvl w:val="0"/>
              <w:rPr>
                <w:b w:val="0"/>
                <w:sz w:val="20"/>
                <w:szCs w:val="20"/>
              </w:rPr>
            </w:pPr>
            <w:r w:rsidRPr="00380F0F">
              <w:rPr>
                <w:b w:val="0"/>
                <w:bCs w:val="0"/>
                <w:sz w:val="20"/>
                <w:szCs w:val="20"/>
              </w:rPr>
              <w:t>Амурская область, р-н Магдагачинский, пгт. Магдагачи, от колодца № 1 до Ту-0</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148400,00</w:t>
            </w:r>
          </w:p>
        </w:tc>
        <w:tc>
          <w:tcPr>
            <w:tcW w:w="213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148400,00</w:t>
            </w: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17</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Водопроводная башня 28:16:000000:2072</w:t>
            </w:r>
          </w:p>
        </w:tc>
        <w:tc>
          <w:tcPr>
            <w:tcW w:w="2769" w:type="dxa"/>
          </w:tcPr>
          <w:p w:rsidR="008B2122" w:rsidRPr="00380F0F" w:rsidRDefault="008B2122" w:rsidP="00117A88">
            <w:pPr>
              <w:pStyle w:val="1"/>
              <w:spacing w:before="0" w:beforeAutospacing="0" w:after="0" w:afterAutospacing="0"/>
              <w:jc w:val="both"/>
              <w:outlineLvl w:val="0"/>
              <w:rPr>
                <w:b w:val="0"/>
                <w:bCs w:val="0"/>
                <w:color w:val="343434"/>
                <w:sz w:val="20"/>
                <w:szCs w:val="20"/>
              </w:rPr>
            </w:pPr>
            <w:r w:rsidRPr="00380F0F">
              <w:rPr>
                <w:b w:val="0"/>
                <w:bCs w:val="0"/>
                <w:color w:val="343434"/>
                <w:sz w:val="20"/>
                <w:szCs w:val="20"/>
              </w:rPr>
              <w:t xml:space="preserve">Амурская область, р-н Магдагачинский, </w:t>
            </w:r>
          </w:p>
          <w:p w:rsidR="008B2122" w:rsidRPr="00380F0F" w:rsidRDefault="008B2122" w:rsidP="00117A88">
            <w:pPr>
              <w:pStyle w:val="1"/>
              <w:spacing w:before="0" w:beforeAutospacing="0" w:after="0" w:afterAutospacing="0"/>
              <w:jc w:val="both"/>
              <w:outlineLvl w:val="0"/>
              <w:rPr>
                <w:rFonts w:ascii="Arial" w:hAnsi="Arial" w:cs="Arial"/>
                <w:b w:val="0"/>
                <w:bCs w:val="0"/>
                <w:color w:val="343434"/>
                <w:sz w:val="20"/>
                <w:szCs w:val="20"/>
              </w:rPr>
            </w:pPr>
            <w:r w:rsidRPr="00380F0F">
              <w:rPr>
                <w:b w:val="0"/>
                <w:bCs w:val="0"/>
                <w:color w:val="343434"/>
                <w:sz w:val="20"/>
                <w:szCs w:val="20"/>
              </w:rPr>
              <w:t>пгт. Магдагачи,</w:t>
            </w:r>
            <w:r w:rsidRPr="00380F0F">
              <w:rPr>
                <w:rFonts w:ascii="Arial" w:hAnsi="Arial" w:cs="Arial"/>
                <w:b w:val="0"/>
                <w:bCs w:val="0"/>
                <w:color w:val="343434"/>
                <w:sz w:val="20"/>
                <w:szCs w:val="20"/>
              </w:rPr>
              <w:t xml:space="preserve"> </w:t>
            </w:r>
          </w:p>
          <w:p w:rsidR="008B2122" w:rsidRPr="00380F0F" w:rsidRDefault="008B2122" w:rsidP="00117A88">
            <w:pPr>
              <w:pStyle w:val="1"/>
              <w:spacing w:before="0" w:beforeAutospacing="0" w:after="0" w:afterAutospacing="0"/>
              <w:jc w:val="both"/>
              <w:outlineLvl w:val="0"/>
              <w:rPr>
                <w:b w:val="0"/>
                <w:sz w:val="20"/>
                <w:szCs w:val="20"/>
              </w:rPr>
            </w:pPr>
            <w:r w:rsidRPr="00380F0F">
              <w:rPr>
                <w:b w:val="0"/>
                <w:bCs w:val="0"/>
                <w:color w:val="343434"/>
                <w:sz w:val="20"/>
                <w:szCs w:val="20"/>
              </w:rPr>
              <w:t>пер. Коммунистический, литера Б41</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3995190,00</w:t>
            </w:r>
          </w:p>
        </w:tc>
        <w:tc>
          <w:tcPr>
            <w:tcW w:w="213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3995190,00</w:t>
            </w: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18</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 xml:space="preserve">Водопроводная башня </w:t>
            </w:r>
          </w:p>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28:16:000000:1580</w:t>
            </w:r>
          </w:p>
        </w:tc>
        <w:tc>
          <w:tcPr>
            <w:tcW w:w="2769" w:type="dxa"/>
          </w:tcPr>
          <w:p w:rsidR="008B2122" w:rsidRPr="00380F0F" w:rsidRDefault="008B2122" w:rsidP="00117A88">
            <w:pPr>
              <w:pStyle w:val="1"/>
              <w:spacing w:before="0" w:beforeAutospacing="0" w:after="0" w:afterAutospacing="0"/>
              <w:jc w:val="both"/>
              <w:outlineLvl w:val="0"/>
              <w:rPr>
                <w:b w:val="0"/>
                <w:sz w:val="20"/>
                <w:szCs w:val="20"/>
              </w:rPr>
            </w:pPr>
            <w:r w:rsidRPr="00380F0F">
              <w:rPr>
                <w:b w:val="0"/>
                <w:bCs w:val="0"/>
                <w:color w:val="343434"/>
                <w:sz w:val="20"/>
                <w:szCs w:val="20"/>
              </w:rPr>
              <w:t>Амурская область, р-н Магдагачинский, пгт. Магдагачи, ул. М.Горького, литера Б40, Район Пч-14</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261610,00</w:t>
            </w:r>
          </w:p>
        </w:tc>
        <w:tc>
          <w:tcPr>
            <w:tcW w:w="213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261610,00</w:t>
            </w: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19</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 xml:space="preserve">Водопроводная сеть </w:t>
            </w:r>
          </w:p>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lastRenderedPageBreak/>
              <w:t>28:16:000000:1661</w:t>
            </w:r>
          </w:p>
        </w:tc>
        <w:tc>
          <w:tcPr>
            <w:tcW w:w="2769" w:type="dxa"/>
          </w:tcPr>
          <w:p w:rsidR="008B2122" w:rsidRPr="00380F0F" w:rsidRDefault="008B2122" w:rsidP="00117A88">
            <w:pPr>
              <w:pStyle w:val="1"/>
              <w:spacing w:before="0" w:beforeAutospacing="0" w:after="0" w:afterAutospacing="0"/>
              <w:jc w:val="both"/>
              <w:outlineLvl w:val="0"/>
              <w:rPr>
                <w:b w:val="0"/>
                <w:sz w:val="20"/>
                <w:szCs w:val="20"/>
              </w:rPr>
            </w:pPr>
            <w:r w:rsidRPr="00380F0F">
              <w:rPr>
                <w:b w:val="0"/>
                <w:bCs w:val="0"/>
                <w:color w:val="343434"/>
                <w:sz w:val="20"/>
                <w:szCs w:val="20"/>
              </w:rPr>
              <w:lastRenderedPageBreak/>
              <w:t xml:space="preserve">Амурская область, р-н Магдагачинский, пгт. </w:t>
            </w:r>
            <w:r w:rsidRPr="00380F0F">
              <w:rPr>
                <w:b w:val="0"/>
                <w:bCs w:val="0"/>
                <w:color w:val="343434"/>
                <w:sz w:val="20"/>
                <w:szCs w:val="20"/>
              </w:rPr>
              <w:lastRenderedPageBreak/>
              <w:t>Магдагачи,</w:t>
            </w:r>
            <w:r w:rsidRPr="00380F0F">
              <w:rPr>
                <w:rFonts w:ascii="Arial" w:hAnsi="Arial" w:cs="Arial"/>
                <w:b w:val="0"/>
                <w:bCs w:val="0"/>
                <w:color w:val="343434"/>
                <w:sz w:val="20"/>
                <w:szCs w:val="20"/>
              </w:rPr>
              <w:t xml:space="preserve"> </w:t>
            </w:r>
            <w:r w:rsidRPr="00380F0F">
              <w:rPr>
                <w:b w:val="0"/>
                <w:bCs w:val="0"/>
                <w:color w:val="343434"/>
                <w:sz w:val="20"/>
                <w:szCs w:val="20"/>
              </w:rPr>
              <w:t>от станции обезжелезивания до Водонапорной Башни</w:t>
            </w:r>
          </w:p>
        </w:tc>
        <w:tc>
          <w:tcPr>
            <w:tcW w:w="1953" w:type="dxa"/>
          </w:tcPr>
          <w:p w:rsidR="008B2122" w:rsidRDefault="008B2122" w:rsidP="00117A88">
            <w:r w:rsidRPr="009F06FA">
              <w:rPr>
                <w:rFonts w:ascii="Times New Roman" w:hAnsi="Times New Roman" w:cs="Times New Roman"/>
                <w:sz w:val="20"/>
                <w:szCs w:val="20"/>
              </w:rPr>
              <w:lastRenderedPageBreak/>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742000,00</w:t>
            </w:r>
          </w:p>
        </w:tc>
        <w:tc>
          <w:tcPr>
            <w:tcW w:w="213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742000,00</w:t>
            </w: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lastRenderedPageBreak/>
              <w:t>20</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 xml:space="preserve">Водопроводная сеть </w:t>
            </w:r>
          </w:p>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28:16:000000:1566</w:t>
            </w:r>
          </w:p>
        </w:tc>
        <w:tc>
          <w:tcPr>
            <w:tcW w:w="2769" w:type="dxa"/>
          </w:tcPr>
          <w:p w:rsidR="008B2122" w:rsidRPr="00380F0F" w:rsidRDefault="008B2122" w:rsidP="00117A88">
            <w:pPr>
              <w:pStyle w:val="1"/>
              <w:spacing w:before="0" w:beforeAutospacing="0" w:after="0" w:afterAutospacing="0"/>
              <w:jc w:val="both"/>
              <w:outlineLvl w:val="0"/>
              <w:rPr>
                <w:b w:val="0"/>
                <w:sz w:val="20"/>
                <w:szCs w:val="20"/>
              </w:rPr>
            </w:pPr>
            <w:r w:rsidRPr="00380F0F">
              <w:rPr>
                <w:b w:val="0"/>
                <w:bCs w:val="0"/>
                <w:color w:val="343434"/>
                <w:sz w:val="20"/>
                <w:szCs w:val="20"/>
              </w:rPr>
              <w:t>Амурская область, р-н Магдагачинский, пгт. Магдагачи, Лит. В-19</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p>
        </w:tc>
        <w:tc>
          <w:tcPr>
            <w:tcW w:w="2137" w:type="dxa"/>
          </w:tcPr>
          <w:p w:rsidR="008B2122" w:rsidRPr="00923845" w:rsidRDefault="008B2122" w:rsidP="00117A88">
            <w:pPr>
              <w:jc w:val="both"/>
              <w:rPr>
                <w:rFonts w:ascii="Times New Roman" w:hAnsi="Times New Roman" w:cs="Times New Roman"/>
                <w:sz w:val="20"/>
                <w:szCs w:val="20"/>
              </w:rPr>
            </w:pPr>
          </w:p>
        </w:tc>
        <w:tc>
          <w:tcPr>
            <w:tcW w:w="2150" w:type="dxa"/>
          </w:tcPr>
          <w:p w:rsidR="008B2122" w:rsidRPr="00923845" w:rsidRDefault="008B2122" w:rsidP="00117A88">
            <w:pPr>
              <w:jc w:val="both"/>
              <w:rPr>
                <w:rFonts w:ascii="Times New Roman" w:hAnsi="Times New Roman" w:cs="Times New Roman"/>
                <w:sz w:val="20"/>
                <w:szCs w:val="20"/>
              </w:rPr>
            </w:pP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21</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 xml:space="preserve">Водовод от скважины </w:t>
            </w:r>
          </w:p>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28:16:000000:1745</w:t>
            </w:r>
          </w:p>
        </w:tc>
        <w:tc>
          <w:tcPr>
            <w:tcW w:w="2769" w:type="dxa"/>
          </w:tcPr>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 xml:space="preserve">Амурская область, р-н Магдагачинский, </w:t>
            </w:r>
          </w:p>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пгт. Магдагачи, от Скважины до Насосной Станции 1-Подъема</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p>
        </w:tc>
        <w:tc>
          <w:tcPr>
            <w:tcW w:w="2137" w:type="dxa"/>
          </w:tcPr>
          <w:p w:rsidR="008B2122" w:rsidRPr="00923845" w:rsidRDefault="008B2122" w:rsidP="00117A88">
            <w:pPr>
              <w:jc w:val="both"/>
              <w:rPr>
                <w:rFonts w:ascii="Times New Roman" w:hAnsi="Times New Roman" w:cs="Times New Roman"/>
                <w:sz w:val="20"/>
                <w:szCs w:val="20"/>
              </w:rPr>
            </w:pPr>
          </w:p>
        </w:tc>
        <w:tc>
          <w:tcPr>
            <w:tcW w:w="2150" w:type="dxa"/>
          </w:tcPr>
          <w:p w:rsidR="008B2122" w:rsidRPr="00923845" w:rsidRDefault="008B2122" w:rsidP="00117A88">
            <w:pPr>
              <w:jc w:val="both"/>
              <w:rPr>
                <w:rFonts w:ascii="Times New Roman" w:hAnsi="Times New Roman" w:cs="Times New Roman"/>
                <w:sz w:val="20"/>
                <w:szCs w:val="20"/>
              </w:rPr>
            </w:pP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22</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 xml:space="preserve">Система водоснабжения </w:t>
            </w:r>
          </w:p>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28:16:000000:2076</w:t>
            </w:r>
          </w:p>
        </w:tc>
        <w:tc>
          <w:tcPr>
            <w:tcW w:w="2769" w:type="dxa"/>
          </w:tcPr>
          <w:p w:rsidR="008B2122" w:rsidRPr="00380F0F" w:rsidRDefault="008B2122" w:rsidP="00117A88">
            <w:pPr>
              <w:pStyle w:val="1"/>
              <w:spacing w:before="0" w:beforeAutospacing="0" w:after="0" w:afterAutospacing="0"/>
              <w:jc w:val="both"/>
              <w:outlineLvl w:val="0"/>
              <w:rPr>
                <w:b w:val="0"/>
                <w:sz w:val="20"/>
                <w:szCs w:val="20"/>
              </w:rPr>
            </w:pPr>
            <w:r w:rsidRPr="00380F0F">
              <w:rPr>
                <w:b w:val="0"/>
                <w:bCs w:val="0"/>
                <w:sz w:val="20"/>
                <w:szCs w:val="20"/>
              </w:rPr>
              <w:t>Амурская область, р-н Магдагачинский, пгт. Магдагачи, ул. Ленина</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 xml:space="preserve">390656,24 </w:t>
            </w:r>
          </w:p>
        </w:tc>
        <w:tc>
          <w:tcPr>
            <w:tcW w:w="213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312543,55</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78113,00</w:t>
            </w: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23</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 xml:space="preserve">Водопроводная башня </w:t>
            </w:r>
          </w:p>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28:16:000000:1645</w:t>
            </w:r>
          </w:p>
        </w:tc>
        <w:tc>
          <w:tcPr>
            <w:tcW w:w="2769" w:type="dxa"/>
          </w:tcPr>
          <w:p w:rsidR="008B2122" w:rsidRPr="00380F0F" w:rsidRDefault="008B2122" w:rsidP="00117A88">
            <w:pPr>
              <w:pStyle w:val="1"/>
              <w:spacing w:before="0" w:beforeAutospacing="0" w:after="0" w:afterAutospacing="0"/>
              <w:jc w:val="both"/>
              <w:outlineLvl w:val="0"/>
              <w:rPr>
                <w:b w:val="0"/>
                <w:sz w:val="20"/>
                <w:szCs w:val="20"/>
              </w:rPr>
            </w:pPr>
            <w:r w:rsidRPr="00380F0F">
              <w:rPr>
                <w:b w:val="0"/>
                <w:bCs w:val="0"/>
                <w:sz w:val="20"/>
                <w:szCs w:val="20"/>
              </w:rPr>
              <w:t>Амурская область, р-н Магдагачинский, пгт. Магдагачи,</w:t>
            </w:r>
            <w:r w:rsidRPr="00380F0F">
              <w:rPr>
                <w:rFonts w:ascii="Arial" w:hAnsi="Arial" w:cs="Arial"/>
                <w:b w:val="0"/>
                <w:bCs w:val="0"/>
                <w:sz w:val="20"/>
                <w:szCs w:val="20"/>
              </w:rPr>
              <w:t xml:space="preserve"> </w:t>
            </w:r>
            <w:r w:rsidRPr="00380F0F">
              <w:rPr>
                <w:b w:val="0"/>
                <w:bCs w:val="0"/>
                <w:sz w:val="20"/>
                <w:szCs w:val="20"/>
              </w:rPr>
              <w:t>улица Партизанская, Лит. Б-39</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p>
        </w:tc>
        <w:tc>
          <w:tcPr>
            <w:tcW w:w="2137" w:type="dxa"/>
          </w:tcPr>
          <w:p w:rsidR="008B2122" w:rsidRPr="00923845" w:rsidRDefault="008B2122" w:rsidP="00117A88">
            <w:pPr>
              <w:jc w:val="both"/>
              <w:rPr>
                <w:rFonts w:ascii="Times New Roman" w:hAnsi="Times New Roman" w:cs="Times New Roman"/>
                <w:sz w:val="20"/>
                <w:szCs w:val="20"/>
              </w:rPr>
            </w:pPr>
          </w:p>
        </w:tc>
        <w:tc>
          <w:tcPr>
            <w:tcW w:w="2150" w:type="dxa"/>
          </w:tcPr>
          <w:p w:rsidR="008B2122" w:rsidRPr="00923845" w:rsidRDefault="008B2122" w:rsidP="00117A88">
            <w:pPr>
              <w:jc w:val="both"/>
              <w:rPr>
                <w:rFonts w:ascii="Times New Roman" w:hAnsi="Times New Roman" w:cs="Times New Roman"/>
                <w:sz w:val="20"/>
                <w:szCs w:val="20"/>
              </w:rPr>
            </w:pP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24</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 xml:space="preserve">Насосная станция №4 </w:t>
            </w:r>
          </w:p>
          <w:p w:rsidR="008B2122" w:rsidRPr="00380F0F" w:rsidRDefault="008B2122" w:rsidP="00117A88">
            <w:pPr>
              <w:pStyle w:val="1"/>
              <w:spacing w:before="0" w:beforeAutospacing="0" w:after="0" w:afterAutospacing="0"/>
              <w:outlineLvl w:val="0"/>
              <w:rPr>
                <w:b w:val="0"/>
                <w:sz w:val="20"/>
                <w:szCs w:val="20"/>
                <w:highlight w:val="yellow"/>
              </w:rPr>
            </w:pPr>
            <w:r w:rsidRPr="00380F0F">
              <w:rPr>
                <w:b w:val="0"/>
                <w:sz w:val="20"/>
                <w:szCs w:val="20"/>
              </w:rPr>
              <w:t>28:16:000000:1650</w:t>
            </w:r>
          </w:p>
        </w:tc>
        <w:tc>
          <w:tcPr>
            <w:tcW w:w="2769" w:type="dxa"/>
          </w:tcPr>
          <w:p w:rsidR="008B2122" w:rsidRPr="00380F0F" w:rsidRDefault="008B2122" w:rsidP="00117A88">
            <w:pPr>
              <w:pStyle w:val="1"/>
              <w:spacing w:before="0" w:beforeAutospacing="0" w:after="0" w:afterAutospacing="0"/>
              <w:jc w:val="both"/>
              <w:outlineLvl w:val="0"/>
              <w:rPr>
                <w:b w:val="0"/>
                <w:sz w:val="20"/>
                <w:szCs w:val="20"/>
              </w:rPr>
            </w:pPr>
            <w:r w:rsidRPr="00380F0F">
              <w:rPr>
                <w:b w:val="0"/>
                <w:bCs w:val="0"/>
                <w:sz w:val="20"/>
                <w:szCs w:val="20"/>
              </w:rPr>
              <w:t>Амурская область, р-н Магдагачинский, пгт. Магдагачи,</w:t>
            </w:r>
            <w:r w:rsidRPr="00380F0F">
              <w:rPr>
                <w:rFonts w:ascii="Arial" w:hAnsi="Arial" w:cs="Arial"/>
                <w:b w:val="0"/>
                <w:bCs w:val="0"/>
                <w:sz w:val="20"/>
                <w:szCs w:val="20"/>
              </w:rPr>
              <w:t xml:space="preserve"> </w:t>
            </w:r>
            <w:r w:rsidRPr="00380F0F">
              <w:rPr>
                <w:b w:val="0"/>
                <w:bCs w:val="0"/>
                <w:sz w:val="20"/>
                <w:szCs w:val="20"/>
              </w:rPr>
              <w:t>улица Партизанская, Лит. А-26</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p>
        </w:tc>
        <w:tc>
          <w:tcPr>
            <w:tcW w:w="2137" w:type="dxa"/>
          </w:tcPr>
          <w:p w:rsidR="008B2122" w:rsidRPr="00923845" w:rsidRDefault="008B2122" w:rsidP="00117A88">
            <w:pPr>
              <w:jc w:val="both"/>
              <w:rPr>
                <w:rFonts w:ascii="Times New Roman" w:hAnsi="Times New Roman" w:cs="Times New Roman"/>
                <w:sz w:val="20"/>
                <w:szCs w:val="20"/>
              </w:rPr>
            </w:pPr>
          </w:p>
        </w:tc>
        <w:tc>
          <w:tcPr>
            <w:tcW w:w="2150" w:type="dxa"/>
          </w:tcPr>
          <w:p w:rsidR="008B2122" w:rsidRPr="00923845" w:rsidRDefault="008B2122" w:rsidP="00117A88">
            <w:pPr>
              <w:jc w:val="both"/>
              <w:rPr>
                <w:rFonts w:ascii="Times New Roman" w:hAnsi="Times New Roman" w:cs="Times New Roman"/>
                <w:sz w:val="20"/>
                <w:szCs w:val="20"/>
              </w:rPr>
            </w:pP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25</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 xml:space="preserve">Скважина артезианская </w:t>
            </w:r>
          </w:p>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№12</w:t>
            </w:r>
          </w:p>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28:16:000000:1652</w:t>
            </w:r>
          </w:p>
        </w:tc>
        <w:tc>
          <w:tcPr>
            <w:tcW w:w="2769" w:type="dxa"/>
          </w:tcPr>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 xml:space="preserve">Амурская область, </w:t>
            </w:r>
          </w:p>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 xml:space="preserve">р-н Магдагачинский, </w:t>
            </w:r>
          </w:p>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 xml:space="preserve">пгт. Магдагачи, </w:t>
            </w:r>
          </w:p>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ул. Партизанская</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p>
        </w:tc>
        <w:tc>
          <w:tcPr>
            <w:tcW w:w="2137" w:type="dxa"/>
          </w:tcPr>
          <w:p w:rsidR="008B2122" w:rsidRPr="00923845" w:rsidRDefault="008B2122" w:rsidP="00117A88">
            <w:pPr>
              <w:jc w:val="both"/>
              <w:rPr>
                <w:rFonts w:ascii="Times New Roman" w:hAnsi="Times New Roman" w:cs="Times New Roman"/>
                <w:sz w:val="20"/>
                <w:szCs w:val="20"/>
              </w:rPr>
            </w:pPr>
          </w:p>
        </w:tc>
        <w:tc>
          <w:tcPr>
            <w:tcW w:w="2150" w:type="dxa"/>
          </w:tcPr>
          <w:p w:rsidR="008B2122" w:rsidRPr="00923845" w:rsidRDefault="008B2122" w:rsidP="00117A88">
            <w:pPr>
              <w:jc w:val="both"/>
              <w:rPr>
                <w:rFonts w:ascii="Times New Roman" w:hAnsi="Times New Roman" w:cs="Times New Roman"/>
                <w:sz w:val="20"/>
                <w:szCs w:val="20"/>
              </w:rPr>
            </w:pP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26</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Сети водоснабжения 28:16:000000:2447</w:t>
            </w:r>
          </w:p>
        </w:tc>
        <w:tc>
          <w:tcPr>
            <w:tcW w:w="2769" w:type="dxa"/>
          </w:tcPr>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 xml:space="preserve">Амурская область, </w:t>
            </w:r>
          </w:p>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 xml:space="preserve">р-н Магдагачинский, </w:t>
            </w:r>
          </w:p>
          <w:p w:rsidR="008B2122" w:rsidRPr="00380F0F" w:rsidRDefault="008B2122" w:rsidP="00117A88">
            <w:pPr>
              <w:pStyle w:val="1"/>
              <w:spacing w:before="0" w:beforeAutospacing="0" w:after="0" w:afterAutospacing="0"/>
              <w:jc w:val="both"/>
              <w:outlineLvl w:val="0"/>
              <w:rPr>
                <w:b w:val="0"/>
                <w:sz w:val="20"/>
                <w:szCs w:val="20"/>
              </w:rPr>
            </w:pPr>
            <w:r w:rsidRPr="00380F0F">
              <w:rPr>
                <w:b w:val="0"/>
                <w:bCs w:val="0"/>
                <w:sz w:val="20"/>
                <w:szCs w:val="20"/>
              </w:rPr>
              <w:t>пгт. Магдагачи</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p>
        </w:tc>
        <w:tc>
          <w:tcPr>
            <w:tcW w:w="2137" w:type="dxa"/>
          </w:tcPr>
          <w:p w:rsidR="008B2122" w:rsidRPr="00923845" w:rsidRDefault="008B2122" w:rsidP="00117A88">
            <w:pPr>
              <w:jc w:val="both"/>
              <w:rPr>
                <w:rFonts w:ascii="Times New Roman" w:hAnsi="Times New Roman" w:cs="Times New Roman"/>
                <w:sz w:val="20"/>
                <w:szCs w:val="20"/>
              </w:rPr>
            </w:pPr>
          </w:p>
        </w:tc>
        <w:tc>
          <w:tcPr>
            <w:tcW w:w="2150" w:type="dxa"/>
          </w:tcPr>
          <w:p w:rsidR="008B2122" w:rsidRPr="00923845" w:rsidRDefault="008B2122" w:rsidP="00117A88">
            <w:pPr>
              <w:jc w:val="both"/>
              <w:rPr>
                <w:rFonts w:ascii="Times New Roman" w:hAnsi="Times New Roman" w:cs="Times New Roman"/>
                <w:sz w:val="20"/>
                <w:szCs w:val="20"/>
              </w:rPr>
            </w:pPr>
          </w:p>
        </w:tc>
      </w:tr>
      <w:tr w:rsidR="008B2122"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27</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Сети водоснабжения 28:16:015245:231</w:t>
            </w:r>
          </w:p>
        </w:tc>
        <w:tc>
          <w:tcPr>
            <w:tcW w:w="2769" w:type="dxa"/>
          </w:tcPr>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 xml:space="preserve">Амурская область, </w:t>
            </w:r>
          </w:p>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 xml:space="preserve">р-н Магдагачинский, </w:t>
            </w:r>
          </w:p>
          <w:p w:rsidR="008B2122" w:rsidRPr="00380F0F" w:rsidRDefault="008B2122" w:rsidP="00117A88">
            <w:pPr>
              <w:pStyle w:val="1"/>
              <w:spacing w:before="0" w:beforeAutospacing="0" w:after="0" w:afterAutospacing="0"/>
              <w:jc w:val="both"/>
              <w:outlineLvl w:val="0"/>
              <w:rPr>
                <w:b w:val="0"/>
                <w:sz w:val="20"/>
                <w:szCs w:val="20"/>
              </w:rPr>
            </w:pPr>
            <w:r w:rsidRPr="00380F0F">
              <w:rPr>
                <w:b w:val="0"/>
                <w:bCs w:val="0"/>
                <w:sz w:val="20"/>
                <w:szCs w:val="20"/>
              </w:rPr>
              <w:t>пгт. Магдагачи, ул. Новая</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p>
        </w:tc>
        <w:tc>
          <w:tcPr>
            <w:tcW w:w="2137" w:type="dxa"/>
          </w:tcPr>
          <w:p w:rsidR="008B2122" w:rsidRPr="00923845" w:rsidRDefault="008B2122" w:rsidP="00117A88">
            <w:pPr>
              <w:jc w:val="both"/>
              <w:rPr>
                <w:rFonts w:ascii="Times New Roman" w:hAnsi="Times New Roman" w:cs="Times New Roman"/>
                <w:sz w:val="20"/>
                <w:szCs w:val="20"/>
              </w:rPr>
            </w:pPr>
          </w:p>
        </w:tc>
        <w:tc>
          <w:tcPr>
            <w:tcW w:w="2150" w:type="dxa"/>
          </w:tcPr>
          <w:p w:rsidR="008B2122" w:rsidRPr="00923845" w:rsidRDefault="008B2122" w:rsidP="00117A88">
            <w:pPr>
              <w:jc w:val="both"/>
              <w:rPr>
                <w:rFonts w:ascii="Times New Roman" w:hAnsi="Times New Roman" w:cs="Times New Roman"/>
                <w:sz w:val="20"/>
                <w:szCs w:val="20"/>
              </w:rPr>
            </w:pPr>
          </w:p>
        </w:tc>
      </w:tr>
      <w:tr w:rsidR="008B2122" w:rsidTr="00117A88">
        <w:tc>
          <w:tcPr>
            <w:tcW w:w="777" w:type="dxa"/>
          </w:tcPr>
          <w:p w:rsidR="008B2122" w:rsidRPr="009B6BC5" w:rsidRDefault="008B2122" w:rsidP="00117A88">
            <w:pPr>
              <w:jc w:val="both"/>
              <w:rPr>
                <w:rFonts w:ascii="Times New Roman" w:hAnsi="Times New Roman" w:cs="Times New Roman"/>
                <w:sz w:val="20"/>
                <w:szCs w:val="20"/>
              </w:rPr>
            </w:pPr>
            <w:r>
              <w:rPr>
                <w:rFonts w:ascii="Times New Roman" w:hAnsi="Times New Roman" w:cs="Times New Roman"/>
                <w:sz w:val="20"/>
                <w:szCs w:val="20"/>
              </w:rPr>
              <w:t>28</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Сети водоснабжения 28:16:000000:2731</w:t>
            </w:r>
          </w:p>
        </w:tc>
        <w:tc>
          <w:tcPr>
            <w:tcW w:w="2769" w:type="dxa"/>
          </w:tcPr>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 xml:space="preserve">Амурская область, </w:t>
            </w:r>
          </w:p>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 xml:space="preserve">р-н Магдагачинский, </w:t>
            </w:r>
          </w:p>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 xml:space="preserve">пгт. Магдагачи, </w:t>
            </w:r>
          </w:p>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ул Дзержинского</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p>
        </w:tc>
        <w:tc>
          <w:tcPr>
            <w:tcW w:w="2137" w:type="dxa"/>
          </w:tcPr>
          <w:p w:rsidR="008B2122" w:rsidRPr="00923845" w:rsidRDefault="008B2122" w:rsidP="00117A88">
            <w:pPr>
              <w:jc w:val="both"/>
              <w:rPr>
                <w:rFonts w:ascii="Times New Roman" w:hAnsi="Times New Roman" w:cs="Times New Roman"/>
                <w:sz w:val="20"/>
                <w:szCs w:val="20"/>
              </w:rPr>
            </w:pPr>
          </w:p>
        </w:tc>
        <w:tc>
          <w:tcPr>
            <w:tcW w:w="2150" w:type="dxa"/>
          </w:tcPr>
          <w:p w:rsidR="008B2122" w:rsidRPr="00923845" w:rsidRDefault="008B2122" w:rsidP="00117A88">
            <w:pPr>
              <w:jc w:val="both"/>
              <w:rPr>
                <w:rFonts w:ascii="Times New Roman" w:hAnsi="Times New Roman" w:cs="Times New Roman"/>
                <w:sz w:val="20"/>
                <w:szCs w:val="20"/>
              </w:rPr>
            </w:pPr>
          </w:p>
        </w:tc>
      </w:tr>
      <w:tr w:rsidR="008B2122" w:rsidTr="00117A88">
        <w:tc>
          <w:tcPr>
            <w:tcW w:w="777" w:type="dxa"/>
          </w:tcPr>
          <w:p w:rsidR="008B2122" w:rsidRPr="009B6BC5" w:rsidRDefault="008B2122" w:rsidP="00117A88">
            <w:pPr>
              <w:jc w:val="both"/>
              <w:rPr>
                <w:rFonts w:ascii="Times New Roman" w:hAnsi="Times New Roman" w:cs="Times New Roman"/>
                <w:sz w:val="20"/>
                <w:szCs w:val="20"/>
              </w:rPr>
            </w:pPr>
            <w:r>
              <w:rPr>
                <w:rFonts w:ascii="Times New Roman" w:hAnsi="Times New Roman" w:cs="Times New Roman"/>
                <w:sz w:val="20"/>
                <w:szCs w:val="20"/>
              </w:rPr>
              <w:t>29</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 xml:space="preserve">Сети водоснабжения 28:16:000000:2788 </w:t>
            </w:r>
          </w:p>
        </w:tc>
        <w:tc>
          <w:tcPr>
            <w:tcW w:w="2769" w:type="dxa"/>
          </w:tcPr>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 xml:space="preserve">Амурская область, </w:t>
            </w:r>
          </w:p>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 xml:space="preserve">р-н Магдагачинский, </w:t>
            </w:r>
          </w:p>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 xml:space="preserve">пгт. Магдагачи, </w:t>
            </w:r>
          </w:p>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пер. Куйбышева</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p>
        </w:tc>
        <w:tc>
          <w:tcPr>
            <w:tcW w:w="2137" w:type="dxa"/>
          </w:tcPr>
          <w:p w:rsidR="008B2122" w:rsidRPr="00923845" w:rsidRDefault="008B2122" w:rsidP="00117A88">
            <w:pPr>
              <w:jc w:val="both"/>
              <w:rPr>
                <w:rFonts w:ascii="Times New Roman" w:hAnsi="Times New Roman" w:cs="Times New Roman"/>
                <w:sz w:val="20"/>
                <w:szCs w:val="20"/>
              </w:rPr>
            </w:pPr>
          </w:p>
        </w:tc>
        <w:tc>
          <w:tcPr>
            <w:tcW w:w="2150" w:type="dxa"/>
          </w:tcPr>
          <w:p w:rsidR="008B2122" w:rsidRPr="00923845" w:rsidRDefault="008B2122" w:rsidP="00117A88">
            <w:pPr>
              <w:jc w:val="both"/>
              <w:rPr>
                <w:rFonts w:ascii="Times New Roman" w:hAnsi="Times New Roman" w:cs="Times New Roman"/>
                <w:sz w:val="20"/>
                <w:szCs w:val="20"/>
              </w:rPr>
            </w:pPr>
          </w:p>
        </w:tc>
      </w:tr>
      <w:tr w:rsidR="008B2122" w:rsidTr="00117A88">
        <w:tc>
          <w:tcPr>
            <w:tcW w:w="777" w:type="dxa"/>
          </w:tcPr>
          <w:p w:rsidR="008B2122" w:rsidRPr="009B6BC5" w:rsidRDefault="008B2122" w:rsidP="00117A88">
            <w:pPr>
              <w:jc w:val="both"/>
              <w:rPr>
                <w:rFonts w:ascii="Times New Roman" w:hAnsi="Times New Roman" w:cs="Times New Roman"/>
                <w:sz w:val="20"/>
                <w:szCs w:val="20"/>
              </w:rPr>
            </w:pPr>
            <w:r w:rsidRPr="009B6BC5">
              <w:rPr>
                <w:rFonts w:ascii="Times New Roman" w:hAnsi="Times New Roman" w:cs="Times New Roman"/>
                <w:sz w:val="20"/>
                <w:szCs w:val="20"/>
              </w:rPr>
              <w:t>3</w:t>
            </w:r>
            <w:r>
              <w:rPr>
                <w:rFonts w:ascii="Times New Roman" w:hAnsi="Times New Roman" w:cs="Times New Roman"/>
                <w:sz w:val="20"/>
                <w:szCs w:val="20"/>
              </w:rPr>
              <w:t>0</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 xml:space="preserve">Водопроводная сеть к зданию д/с </w:t>
            </w:r>
            <w:r w:rsidRPr="00380F0F">
              <w:rPr>
                <w:b w:val="0"/>
                <w:sz w:val="20"/>
                <w:szCs w:val="20"/>
              </w:rPr>
              <w:lastRenderedPageBreak/>
              <w:t>28:16:015529:120</w:t>
            </w:r>
          </w:p>
        </w:tc>
        <w:tc>
          <w:tcPr>
            <w:tcW w:w="2769" w:type="dxa"/>
          </w:tcPr>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lastRenderedPageBreak/>
              <w:t xml:space="preserve">Амурская область, </w:t>
            </w:r>
          </w:p>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 xml:space="preserve">р-н Магдагачинский, </w:t>
            </w:r>
          </w:p>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lastRenderedPageBreak/>
              <w:t xml:space="preserve">пгт. Магдагачи, </w:t>
            </w:r>
          </w:p>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ул. К.Маркса, д.11Б</w:t>
            </w:r>
          </w:p>
        </w:tc>
        <w:tc>
          <w:tcPr>
            <w:tcW w:w="1953" w:type="dxa"/>
          </w:tcPr>
          <w:p w:rsidR="008B2122" w:rsidRDefault="008B2122" w:rsidP="00117A88">
            <w:r w:rsidRPr="009F06FA">
              <w:rPr>
                <w:rFonts w:ascii="Times New Roman" w:hAnsi="Times New Roman" w:cs="Times New Roman"/>
                <w:sz w:val="20"/>
                <w:szCs w:val="20"/>
              </w:rPr>
              <w:lastRenderedPageBreak/>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p>
        </w:tc>
        <w:tc>
          <w:tcPr>
            <w:tcW w:w="2003" w:type="dxa"/>
          </w:tcPr>
          <w:p w:rsidR="008B2122" w:rsidRPr="00923845" w:rsidRDefault="008B2122" w:rsidP="00117A88">
            <w:pPr>
              <w:jc w:val="both"/>
              <w:rPr>
                <w:rFonts w:ascii="Times New Roman" w:hAnsi="Times New Roman" w:cs="Times New Roman"/>
                <w:sz w:val="20"/>
                <w:szCs w:val="20"/>
              </w:rPr>
            </w:pPr>
          </w:p>
        </w:tc>
        <w:tc>
          <w:tcPr>
            <w:tcW w:w="2137" w:type="dxa"/>
          </w:tcPr>
          <w:p w:rsidR="008B2122" w:rsidRPr="00923845" w:rsidRDefault="008B2122" w:rsidP="00117A88">
            <w:pPr>
              <w:jc w:val="both"/>
              <w:rPr>
                <w:rFonts w:ascii="Times New Roman" w:hAnsi="Times New Roman" w:cs="Times New Roman"/>
                <w:sz w:val="20"/>
                <w:szCs w:val="20"/>
              </w:rPr>
            </w:pPr>
          </w:p>
        </w:tc>
        <w:tc>
          <w:tcPr>
            <w:tcW w:w="2150" w:type="dxa"/>
          </w:tcPr>
          <w:p w:rsidR="008B2122" w:rsidRPr="00923845" w:rsidRDefault="008B2122" w:rsidP="00117A88">
            <w:pPr>
              <w:jc w:val="both"/>
              <w:rPr>
                <w:rFonts w:ascii="Times New Roman" w:hAnsi="Times New Roman" w:cs="Times New Roman"/>
                <w:sz w:val="20"/>
                <w:szCs w:val="20"/>
              </w:rPr>
            </w:pPr>
          </w:p>
        </w:tc>
      </w:tr>
      <w:tr w:rsidR="008B2122" w:rsidTr="00117A88">
        <w:tc>
          <w:tcPr>
            <w:tcW w:w="777" w:type="dxa"/>
          </w:tcPr>
          <w:p w:rsidR="008B2122" w:rsidRPr="009B6BC5" w:rsidRDefault="008B2122" w:rsidP="00117A88">
            <w:pPr>
              <w:jc w:val="both"/>
              <w:rPr>
                <w:rFonts w:ascii="Times New Roman" w:hAnsi="Times New Roman" w:cs="Times New Roman"/>
                <w:sz w:val="20"/>
                <w:szCs w:val="20"/>
              </w:rPr>
            </w:pPr>
            <w:r w:rsidRPr="009B6BC5">
              <w:rPr>
                <w:rFonts w:ascii="Times New Roman" w:hAnsi="Times New Roman" w:cs="Times New Roman"/>
                <w:sz w:val="20"/>
                <w:szCs w:val="20"/>
              </w:rPr>
              <w:lastRenderedPageBreak/>
              <w:t>3</w:t>
            </w:r>
            <w:r>
              <w:rPr>
                <w:rFonts w:ascii="Times New Roman" w:hAnsi="Times New Roman" w:cs="Times New Roman"/>
                <w:sz w:val="20"/>
                <w:szCs w:val="20"/>
              </w:rPr>
              <w:t>1</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 xml:space="preserve">Сети водоснабжения МДОУ д/с «Светлячок» 28:16:015604:17 </w:t>
            </w:r>
          </w:p>
        </w:tc>
        <w:tc>
          <w:tcPr>
            <w:tcW w:w="2769" w:type="dxa"/>
          </w:tcPr>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 xml:space="preserve">Амурская область, </w:t>
            </w:r>
          </w:p>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 xml:space="preserve">р-н Магдагачинский, </w:t>
            </w:r>
          </w:p>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 xml:space="preserve">пгт. Магдагачи, </w:t>
            </w:r>
          </w:p>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ул. Комсомольская, 45</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p>
        </w:tc>
        <w:tc>
          <w:tcPr>
            <w:tcW w:w="2137" w:type="dxa"/>
          </w:tcPr>
          <w:p w:rsidR="008B2122" w:rsidRPr="00923845" w:rsidRDefault="008B2122" w:rsidP="00117A88">
            <w:pPr>
              <w:jc w:val="both"/>
              <w:rPr>
                <w:rFonts w:ascii="Times New Roman" w:hAnsi="Times New Roman" w:cs="Times New Roman"/>
                <w:sz w:val="20"/>
                <w:szCs w:val="20"/>
              </w:rPr>
            </w:pPr>
          </w:p>
        </w:tc>
        <w:tc>
          <w:tcPr>
            <w:tcW w:w="2150" w:type="dxa"/>
          </w:tcPr>
          <w:p w:rsidR="008B2122" w:rsidRPr="00923845" w:rsidRDefault="008B2122" w:rsidP="00117A88">
            <w:pPr>
              <w:jc w:val="both"/>
              <w:rPr>
                <w:rFonts w:ascii="Times New Roman" w:hAnsi="Times New Roman" w:cs="Times New Roman"/>
                <w:sz w:val="20"/>
                <w:szCs w:val="20"/>
              </w:rPr>
            </w:pPr>
          </w:p>
        </w:tc>
      </w:tr>
      <w:tr w:rsidR="008B2122" w:rsidTr="00117A88">
        <w:tc>
          <w:tcPr>
            <w:tcW w:w="777" w:type="dxa"/>
          </w:tcPr>
          <w:p w:rsidR="008B2122" w:rsidRDefault="008B2122" w:rsidP="00117A88">
            <w:pPr>
              <w:jc w:val="both"/>
              <w:rPr>
                <w:rFonts w:ascii="Times New Roman" w:hAnsi="Times New Roman" w:cs="Times New Roman"/>
                <w:sz w:val="20"/>
                <w:szCs w:val="20"/>
              </w:rPr>
            </w:pPr>
            <w:r>
              <w:rPr>
                <w:rFonts w:ascii="Times New Roman" w:hAnsi="Times New Roman" w:cs="Times New Roman"/>
                <w:sz w:val="20"/>
                <w:szCs w:val="20"/>
              </w:rPr>
              <w:t>32</w:t>
            </w:r>
          </w:p>
        </w:tc>
        <w:tc>
          <w:tcPr>
            <w:tcW w:w="1783" w:type="dxa"/>
          </w:tcPr>
          <w:p w:rsidR="008B2122" w:rsidRPr="00380F0F" w:rsidRDefault="008B2122" w:rsidP="00117A88">
            <w:pPr>
              <w:pStyle w:val="1"/>
              <w:spacing w:before="0" w:beforeAutospacing="0" w:after="0" w:afterAutospacing="0"/>
              <w:outlineLvl w:val="0"/>
              <w:rPr>
                <w:b w:val="0"/>
                <w:sz w:val="20"/>
                <w:szCs w:val="20"/>
              </w:rPr>
            </w:pPr>
            <w:r w:rsidRPr="00380F0F">
              <w:rPr>
                <w:b w:val="0"/>
                <w:sz w:val="20"/>
                <w:szCs w:val="20"/>
              </w:rPr>
              <w:t xml:space="preserve">Сети водоснабжения 28:16:015603:22 </w:t>
            </w:r>
          </w:p>
        </w:tc>
        <w:tc>
          <w:tcPr>
            <w:tcW w:w="2769" w:type="dxa"/>
          </w:tcPr>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 xml:space="preserve">Амурская область, </w:t>
            </w:r>
          </w:p>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 xml:space="preserve">р-н Магдагачинский, </w:t>
            </w:r>
          </w:p>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пгт. Магдагачи</w:t>
            </w:r>
          </w:p>
        </w:tc>
        <w:tc>
          <w:tcPr>
            <w:tcW w:w="1953" w:type="dxa"/>
          </w:tcPr>
          <w:p w:rsidR="008B2122" w:rsidRDefault="008B2122" w:rsidP="00117A88">
            <w:r w:rsidRPr="009F06FA">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p>
        </w:tc>
        <w:tc>
          <w:tcPr>
            <w:tcW w:w="2137" w:type="dxa"/>
          </w:tcPr>
          <w:p w:rsidR="008B2122" w:rsidRPr="00923845" w:rsidRDefault="008B2122" w:rsidP="00117A88">
            <w:pPr>
              <w:jc w:val="both"/>
              <w:rPr>
                <w:rFonts w:ascii="Times New Roman" w:hAnsi="Times New Roman" w:cs="Times New Roman"/>
                <w:sz w:val="20"/>
                <w:szCs w:val="20"/>
              </w:rPr>
            </w:pPr>
          </w:p>
        </w:tc>
        <w:tc>
          <w:tcPr>
            <w:tcW w:w="2150" w:type="dxa"/>
          </w:tcPr>
          <w:p w:rsidR="008B2122" w:rsidRPr="00923845" w:rsidRDefault="008B2122" w:rsidP="00117A88">
            <w:pPr>
              <w:jc w:val="both"/>
              <w:rPr>
                <w:rFonts w:ascii="Times New Roman" w:hAnsi="Times New Roman" w:cs="Times New Roman"/>
                <w:sz w:val="20"/>
                <w:szCs w:val="20"/>
              </w:rPr>
            </w:pPr>
          </w:p>
        </w:tc>
      </w:tr>
      <w:tr w:rsidR="008B2122" w:rsidTr="00117A88">
        <w:tc>
          <w:tcPr>
            <w:tcW w:w="777" w:type="dxa"/>
          </w:tcPr>
          <w:p w:rsidR="008B2122" w:rsidRDefault="008B2122" w:rsidP="00117A88">
            <w:pPr>
              <w:jc w:val="both"/>
              <w:rPr>
                <w:rFonts w:ascii="Times New Roman" w:hAnsi="Times New Roman" w:cs="Times New Roman"/>
                <w:sz w:val="20"/>
                <w:szCs w:val="20"/>
              </w:rPr>
            </w:pPr>
            <w:r>
              <w:rPr>
                <w:rFonts w:ascii="Times New Roman" w:hAnsi="Times New Roman" w:cs="Times New Roman"/>
                <w:sz w:val="20"/>
                <w:szCs w:val="20"/>
              </w:rPr>
              <w:t>33</w:t>
            </w:r>
          </w:p>
        </w:tc>
        <w:tc>
          <w:tcPr>
            <w:tcW w:w="1783" w:type="dxa"/>
          </w:tcPr>
          <w:p w:rsidR="008B2122" w:rsidRDefault="008B2122" w:rsidP="00117A88">
            <w:pPr>
              <w:pStyle w:val="1"/>
              <w:spacing w:before="0" w:beforeAutospacing="0" w:after="0" w:afterAutospacing="0"/>
              <w:outlineLvl w:val="0"/>
              <w:rPr>
                <w:b w:val="0"/>
                <w:sz w:val="20"/>
                <w:szCs w:val="20"/>
              </w:rPr>
            </w:pPr>
            <w:r>
              <w:rPr>
                <w:b w:val="0"/>
                <w:sz w:val="20"/>
                <w:szCs w:val="20"/>
              </w:rPr>
              <w:t>Насосная станция № 8</w:t>
            </w:r>
          </w:p>
          <w:p w:rsidR="008B2122" w:rsidRPr="00380F0F" w:rsidRDefault="008B2122" w:rsidP="00117A88">
            <w:pPr>
              <w:pStyle w:val="1"/>
              <w:spacing w:before="0" w:beforeAutospacing="0" w:after="0" w:afterAutospacing="0"/>
              <w:outlineLvl w:val="0"/>
              <w:rPr>
                <w:b w:val="0"/>
                <w:sz w:val="20"/>
                <w:szCs w:val="20"/>
              </w:rPr>
            </w:pPr>
            <w:r>
              <w:rPr>
                <w:b w:val="0"/>
                <w:sz w:val="20"/>
                <w:szCs w:val="20"/>
              </w:rPr>
              <w:t>28:16:000000:2069</w:t>
            </w:r>
          </w:p>
        </w:tc>
        <w:tc>
          <w:tcPr>
            <w:tcW w:w="2769" w:type="dxa"/>
          </w:tcPr>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 xml:space="preserve">Амурская область, </w:t>
            </w:r>
          </w:p>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 xml:space="preserve">р-н Магдагачинский, </w:t>
            </w:r>
          </w:p>
          <w:p w:rsidR="008B2122" w:rsidRPr="00380F0F" w:rsidRDefault="008B2122" w:rsidP="00117A88">
            <w:pPr>
              <w:pStyle w:val="1"/>
              <w:spacing w:before="0" w:beforeAutospacing="0" w:after="0" w:afterAutospacing="0"/>
              <w:jc w:val="both"/>
              <w:outlineLvl w:val="0"/>
              <w:rPr>
                <w:b w:val="0"/>
                <w:bCs w:val="0"/>
                <w:sz w:val="20"/>
                <w:szCs w:val="20"/>
              </w:rPr>
            </w:pPr>
            <w:r w:rsidRPr="00380F0F">
              <w:rPr>
                <w:b w:val="0"/>
                <w:bCs w:val="0"/>
                <w:sz w:val="20"/>
                <w:szCs w:val="20"/>
              </w:rPr>
              <w:t>пгт. Магдагачи</w:t>
            </w:r>
            <w:r>
              <w:rPr>
                <w:b w:val="0"/>
                <w:bCs w:val="0"/>
                <w:sz w:val="20"/>
                <w:szCs w:val="20"/>
              </w:rPr>
              <w:t>, ул. Калинина, Лит. А-27</w:t>
            </w:r>
          </w:p>
        </w:tc>
        <w:tc>
          <w:tcPr>
            <w:tcW w:w="1953" w:type="dxa"/>
          </w:tcPr>
          <w:p w:rsidR="008B2122" w:rsidRPr="009F06FA" w:rsidRDefault="008B2122" w:rsidP="00117A88">
            <w:pPr>
              <w:rPr>
                <w:rFonts w:ascii="Times New Roman" w:hAnsi="Times New Roman" w:cs="Times New Roman"/>
                <w:sz w:val="20"/>
                <w:szCs w:val="20"/>
              </w:rPr>
            </w:pPr>
            <w:r>
              <w:rPr>
                <w:rFonts w:ascii="Times New Roman" w:hAnsi="Times New Roman" w:cs="Times New Roman"/>
                <w:sz w:val="20"/>
                <w:szCs w:val="20"/>
              </w:rPr>
              <w:t>удовлетворительное</w:t>
            </w:r>
          </w:p>
        </w:tc>
        <w:tc>
          <w:tcPr>
            <w:tcW w:w="1496"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223000,00</w:t>
            </w:r>
          </w:p>
        </w:tc>
        <w:tc>
          <w:tcPr>
            <w:tcW w:w="213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0</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223300,00</w:t>
            </w:r>
          </w:p>
        </w:tc>
      </w:tr>
    </w:tbl>
    <w:p w:rsidR="008B2122" w:rsidRPr="00923845"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2. Объекты водоотведения</w:t>
      </w:r>
    </w:p>
    <w:p w:rsidR="008B2122" w:rsidRDefault="008B2122" w:rsidP="008B2122">
      <w:pPr>
        <w:spacing w:after="0" w:line="240" w:lineRule="auto"/>
        <w:rPr>
          <w:rFonts w:ascii="Times New Roman" w:hAnsi="Times New Roman" w:cs="Times New Roman"/>
          <w:sz w:val="24"/>
          <w:szCs w:val="24"/>
        </w:rPr>
      </w:pPr>
    </w:p>
    <w:tbl>
      <w:tblPr>
        <w:tblStyle w:val="a4"/>
        <w:tblW w:w="0" w:type="auto"/>
        <w:tblLook w:val="04A0"/>
      </w:tblPr>
      <w:tblGrid>
        <w:gridCol w:w="777"/>
        <w:gridCol w:w="1783"/>
        <w:gridCol w:w="2770"/>
        <w:gridCol w:w="1953"/>
        <w:gridCol w:w="1496"/>
        <w:gridCol w:w="2003"/>
        <w:gridCol w:w="2136"/>
        <w:gridCol w:w="2150"/>
      </w:tblGrid>
      <w:tr w:rsidR="008B2122" w:rsidTr="00117A88">
        <w:trPr>
          <w:trHeight w:val="150"/>
        </w:trPr>
        <w:tc>
          <w:tcPr>
            <w:tcW w:w="783" w:type="dxa"/>
            <w:vMerge w:val="restart"/>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 п/п</w:t>
            </w:r>
          </w:p>
        </w:tc>
        <w:tc>
          <w:tcPr>
            <w:tcW w:w="1783" w:type="dxa"/>
            <w:vMerge w:val="restart"/>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787" w:type="dxa"/>
            <w:vMerge w:val="restart"/>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местоположение</w:t>
            </w:r>
          </w:p>
        </w:tc>
        <w:tc>
          <w:tcPr>
            <w:tcW w:w="1896" w:type="dxa"/>
            <w:vMerge w:val="restart"/>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техническое состояние</w:t>
            </w:r>
          </w:p>
        </w:tc>
        <w:tc>
          <w:tcPr>
            <w:tcW w:w="1496" w:type="dxa"/>
            <w:vMerge w:val="restart"/>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срок пользования</w:t>
            </w:r>
          </w:p>
        </w:tc>
        <w:tc>
          <w:tcPr>
            <w:tcW w:w="6323" w:type="dxa"/>
            <w:gridSpan w:val="3"/>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стоимость, в соответствии с данными бухгалтерского учета, руб.</w:t>
            </w:r>
          </w:p>
        </w:tc>
      </w:tr>
      <w:tr w:rsidR="008B2122" w:rsidTr="00117A88">
        <w:trPr>
          <w:trHeight w:val="120"/>
        </w:trPr>
        <w:tc>
          <w:tcPr>
            <w:tcW w:w="783" w:type="dxa"/>
            <w:vMerge/>
          </w:tcPr>
          <w:p w:rsidR="008B2122" w:rsidRDefault="008B2122" w:rsidP="00117A88">
            <w:pPr>
              <w:jc w:val="center"/>
              <w:rPr>
                <w:rFonts w:ascii="Times New Roman" w:hAnsi="Times New Roman" w:cs="Times New Roman"/>
                <w:sz w:val="24"/>
                <w:szCs w:val="24"/>
              </w:rPr>
            </w:pPr>
          </w:p>
        </w:tc>
        <w:tc>
          <w:tcPr>
            <w:tcW w:w="1783" w:type="dxa"/>
            <w:vMerge/>
          </w:tcPr>
          <w:p w:rsidR="008B2122" w:rsidRDefault="008B2122" w:rsidP="00117A88">
            <w:pPr>
              <w:jc w:val="center"/>
              <w:rPr>
                <w:rFonts w:ascii="Times New Roman" w:hAnsi="Times New Roman" w:cs="Times New Roman"/>
                <w:sz w:val="24"/>
                <w:szCs w:val="24"/>
              </w:rPr>
            </w:pPr>
          </w:p>
        </w:tc>
        <w:tc>
          <w:tcPr>
            <w:tcW w:w="2787" w:type="dxa"/>
            <w:vMerge/>
          </w:tcPr>
          <w:p w:rsidR="008B2122" w:rsidRDefault="008B2122" w:rsidP="00117A88">
            <w:pPr>
              <w:jc w:val="center"/>
              <w:rPr>
                <w:rFonts w:ascii="Times New Roman" w:hAnsi="Times New Roman" w:cs="Times New Roman"/>
                <w:sz w:val="24"/>
                <w:szCs w:val="24"/>
              </w:rPr>
            </w:pPr>
          </w:p>
        </w:tc>
        <w:tc>
          <w:tcPr>
            <w:tcW w:w="1896" w:type="dxa"/>
            <w:vMerge/>
          </w:tcPr>
          <w:p w:rsidR="008B2122" w:rsidRDefault="008B2122" w:rsidP="00117A88">
            <w:pPr>
              <w:jc w:val="center"/>
              <w:rPr>
                <w:rFonts w:ascii="Times New Roman" w:hAnsi="Times New Roman" w:cs="Times New Roman"/>
                <w:sz w:val="24"/>
                <w:szCs w:val="24"/>
              </w:rPr>
            </w:pPr>
          </w:p>
        </w:tc>
        <w:tc>
          <w:tcPr>
            <w:tcW w:w="1496" w:type="dxa"/>
            <w:vMerge/>
          </w:tcPr>
          <w:p w:rsidR="008B2122" w:rsidRDefault="008B2122" w:rsidP="00117A88">
            <w:pPr>
              <w:jc w:val="center"/>
              <w:rPr>
                <w:rFonts w:ascii="Times New Roman" w:hAnsi="Times New Roman" w:cs="Times New Roman"/>
                <w:sz w:val="24"/>
                <w:szCs w:val="24"/>
              </w:rPr>
            </w:pPr>
          </w:p>
        </w:tc>
        <w:tc>
          <w:tcPr>
            <w:tcW w:w="2019"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начальная</w:t>
            </w:r>
          </w:p>
        </w:tc>
        <w:tc>
          <w:tcPr>
            <w:tcW w:w="2154"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остаточная</w:t>
            </w:r>
          </w:p>
        </w:tc>
        <w:tc>
          <w:tcPr>
            <w:tcW w:w="2150"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восстановительная</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sidRPr="00923845">
              <w:rPr>
                <w:rFonts w:ascii="Times New Roman" w:hAnsi="Times New Roman" w:cs="Times New Roman"/>
                <w:sz w:val="20"/>
                <w:szCs w:val="20"/>
              </w:rPr>
              <w:t>1</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Канализационная насосная станция</w:t>
            </w:r>
            <w:r w:rsidRPr="00421B7F">
              <w:rPr>
                <w:rFonts w:ascii="Times New Roman" w:eastAsia="Times New Roman" w:hAnsi="Times New Roman" w:cs="Times New Roman"/>
                <w:sz w:val="20"/>
                <w:szCs w:val="20"/>
              </w:rPr>
              <w:t xml:space="preserve"> </w:t>
            </w:r>
            <w:r w:rsidRPr="00421B7F">
              <w:rPr>
                <w:rFonts w:ascii="Times New Roman" w:hAnsi="Times New Roman" w:cs="Times New Roman"/>
                <w:sz w:val="20"/>
                <w:szCs w:val="20"/>
              </w:rPr>
              <w:t>(КНС-2)</w:t>
            </w:r>
          </w:p>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28:16:000000:1576</w:t>
            </w:r>
          </w:p>
        </w:tc>
        <w:tc>
          <w:tcPr>
            <w:tcW w:w="2787" w:type="dxa"/>
            <w:vAlign w:val="center"/>
          </w:tcPr>
          <w:p w:rsidR="008B2122" w:rsidRPr="00421B7F" w:rsidRDefault="008B2122" w:rsidP="00117A88">
            <w:pPr>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 улица Вокзальная, Лит. А3</w:t>
            </w: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79500,00</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79500,00</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Очистные сооружения</w:t>
            </w:r>
          </w:p>
          <w:p w:rsidR="008B2122" w:rsidRPr="00421B7F" w:rsidRDefault="008B2122" w:rsidP="00117A88">
            <w:pPr>
              <w:jc w:val="both"/>
              <w:rPr>
                <w:rFonts w:ascii="Times New Roman" w:hAnsi="Times New Roman" w:cs="Times New Roman"/>
                <w:sz w:val="20"/>
                <w:szCs w:val="20"/>
              </w:rPr>
            </w:pPr>
            <w:r w:rsidRPr="00421B7F">
              <w:rPr>
                <w:rFonts w:ascii="Times New Roman" w:hAnsi="Times New Roman" w:cs="Times New Roman"/>
                <w:sz w:val="20"/>
                <w:szCs w:val="20"/>
              </w:rPr>
              <w:t>28:16:015613:40</w:t>
            </w:r>
          </w:p>
          <w:p w:rsidR="008B2122" w:rsidRPr="00421B7F" w:rsidRDefault="008B2122" w:rsidP="00117A88">
            <w:pPr>
              <w:jc w:val="both"/>
              <w:rPr>
                <w:rFonts w:ascii="Times New Roman" w:hAnsi="Times New Roman" w:cs="Times New Roman"/>
                <w:sz w:val="20"/>
                <w:szCs w:val="20"/>
              </w:rPr>
            </w:pPr>
            <w:r w:rsidRPr="00421B7F">
              <w:rPr>
                <w:rFonts w:ascii="Times New Roman" w:hAnsi="Times New Roman" w:cs="Times New Roman"/>
                <w:sz w:val="20"/>
                <w:szCs w:val="20"/>
              </w:rPr>
              <w:t>1.Котельная</w:t>
            </w:r>
          </w:p>
          <w:p w:rsidR="008B2122" w:rsidRPr="00421B7F" w:rsidRDefault="008B2122" w:rsidP="00117A88">
            <w:pPr>
              <w:jc w:val="both"/>
              <w:rPr>
                <w:rFonts w:ascii="Times New Roman" w:hAnsi="Times New Roman" w:cs="Times New Roman"/>
                <w:sz w:val="20"/>
                <w:szCs w:val="20"/>
              </w:rPr>
            </w:pPr>
            <w:r w:rsidRPr="00421B7F">
              <w:rPr>
                <w:rFonts w:ascii="Times New Roman" w:hAnsi="Times New Roman" w:cs="Times New Roman"/>
                <w:sz w:val="20"/>
                <w:szCs w:val="20"/>
              </w:rPr>
              <w:t>2.Хлораторная</w:t>
            </w:r>
          </w:p>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3.Гараж</w:t>
            </w:r>
          </w:p>
        </w:tc>
        <w:tc>
          <w:tcPr>
            <w:tcW w:w="2787"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 Магдагачи, ул. Набережная, 2а</w:t>
            </w: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10494000,00</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10494000,00</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3</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Канализационная сеть </w:t>
            </w:r>
          </w:p>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28:16:000000:1663</w:t>
            </w:r>
          </w:p>
        </w:tc>
        <w:tc>
          <w:tcPr>
            <w:tcW w:w="2787"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 Магдагачи, канализационная сеть от котельной КЕ, до насосной станции</w:t>
            </w: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60900,00</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3880,73</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57019</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4</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Канализация резервуарного парка</w:t>
            </w:r>
          </w:p>
          <w:p w:rsidR="008B2122" w:rsidRPr="00421B7F" w:rsidRDefault="008B2122" w:rsidP="00117A88">
            <w:pPr>
              <w:jc w:val="both"/>
              <w:rPr>
                <w:rFonts w:ascii="Times New Roman" w:hAnsi="Times New Roman" w:cs="Times New Roman"/>
                <w:sz w:val="20"/>
                <w:szCs w:val="20"/>
              </w:rPr>
            </w:pPr>
            <w:r w:rsidRPr="00421B7F">
              <w:rPr>
                <w:rFonts w:ascii="Times New Roman" w:hAnsi="Times New Roman" w:cs="Times New Roman"/>
                <w:sz w:val="20"/>
                <w:szCs w:val="20"/>
              </w:rPr>
              <w:t>28:16:000000:1671</w:t>
            </w:r>
          </w:p>
          <w:p w:rsidR="008B2122" w:rsidRPr="00421B7F" w:rsidRDefault="008B2122" w:rsidP="00117A88">
            <w:pPr>
              <w:jc w:val="both"/>
              <w:rPr>
                <w:rFonts w:ascii="Times New Roman" w:hAnsi="Times New Roman" w:cs="Times New Roman"/>
                <w:sz w:val="20"/>
                <w:szCs w:val="20"/>
              </w:rPr>
            </w:pPr>
          </w:p>
          <w:p w:rsidR="008B2122" w:rsidRPr="00421B7F" w:rsidRDefault="008B2122" w:rsidP="00117A88">
            <w:pPr>
              <w:jc w:val="both"/>
              <w:rPr>
                <w:rFonts w:ascii="Times New Roman" w:eastAsia="Times New Roman" w:hAnsi="Times New Roman" w:cs="Times New Roman"/>
                <w:sz w:val="20"/>
                <w:szCs w:val="20"/>
              </w:rPr>
            </w:pPr>
          </w:p>
        </w:tc>
        <w:tc>
          <w:tcPr>
            <w:tcW w:w="2787"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Амурская область, Магдагачинский район, п. Магдагачи, лит. В-18 канализация резервуарного парка проложена в нижней части поселка от колодца </w:t>
            </w:r>
            <w:r w:rsidRPr="00421B7F">
              <w:rPr>
                <w:rFonts w:ascii="Times New Roman" w:hAnsi="Times New Roman" w:cs="Times New Roman"/>
                <w:sz w:val="20"/>
                <w:szCs w:val="20"/>
              </w:rPr>
              <w:lastRenderedPageBreak/>
              <w:t>поселковой канализационной сети, рас-го в близи ж/дороги по тер. материально-технического склада, до здания</w:t>
            </w:r>
          </w:p>
        </w:tc>
        <w:tc>
          <w:tcPr>
            <w:tcW w:w="1896" w:type="dxa"/>
          </w:tcPr>
          <w:p w:rsidR="008B2122" w:rsidRDefault="008B2122" w:rsidP="00117A88">
            <w:r w:rsidRPr="00607414">
              <w:rPr>
                <w:rFonts w:ascii="Times New Roman" w:hAnsi="Times New Roman" w:cs="Times New Roman"/>
                <w:sz w:val="20"/>
                <w:szCs w:val="20"/>
              </w:rPr>
              <w:lastRenderedPageBreak/>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126650,00</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126650,00</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lastRenderedPageBreak/>
              <w:t>5</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Канализация наружная 70-ти квартирного дома</w:t>
            </w:r>
          </w:p>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28:16:015646:464</w:t>
            </w:r>
          </w:p>
        </w:tc>
        <w:tc>
          <w:tcPr>
            <w:tcW w:w="2787"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 Магдагачи, ул. М.</w:t>
            </w:r>
            <w:r>
              <w:rPr>
                <w:rFonts w:ascii="Times New Roman" w:hAnsi="Times New Roman" w:cs="Times New Roman"/>
                <w:sz w:val="20"/>
                <w:szCs w:val="20"/>
              </w:rPr>
              <w:t xml:space="preserve"> </w:t>
            </w:r>
            <w:r w:rsidRPr="00421B7F">
              <w:rPr>
                <w:rFonts w:ascii="Times New Roman" w:hAnsi="Times New Roman" w:cs="Times New Roman"/>
                <w:sz w:val="20"/>
                <w:szCs w:val="20"/>
              </w:rPr>
              <w:t>Горького</w:t>
            </w: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19500,00</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19500,00</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6</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Канализация </w:t>
            </w:r>
          </w:p>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28:16:000000:1746</w:t>
            </w:r>
          </w:p>
        </w:tc>
        <w:tc>
          <w:tcPr>
            <w:tcW w:w="2787"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 Магдагачи, от канализационной насосной станции КНС-4 по улице Нагорная №</w:t>
            </w:r>
            <w:r>
              <w:rPr>
                <w:rFonts w:ascii="Times New Roman" w:hAnsi="Times New Roman" w:cs="Times New Roman"/>
                <w:sz w:val="20"/>
                <w:szCs w:val="20"/>
              </w:rPr>
              <w:t xml:space="preserve"> </w:t>
            </w:r>
            <w:r w:rsidRPr="00421B7F">
              <w:rPr>
                <w:rFonts w:ascii="Times New Roman" w:hAnsi="Times New Roman" w:cs="Times New Roman"/>
                <w:sz w:val="20"/>
                <w:szCs w:val="20"/>
              </w:rPr>
              <w:t>2 колодца №</w:t>
            </w:r>
            <w:r>
              <w:rPr>
                <w:rFonts w:ascii="Times New Roman" w:hAnsi="Times New Roman" w:cs="Times New Roman"/>
                <w:sz w:val="20"/>
                <w:szCs w:val="20"/>
              </w:rPr>
              <w:t xml:space="preserve"> </w:t>
            </w:r>
            <w:r w:rsidRPr="00421B7F">
              <w:rPr>
                <w:rFonts w:ascii="Times New Roman" w:hAnsi="Times New Roman" w:cs="Times New Roman"/>
                <w:sz w:val="20"/>
                <w:szCs w:val="20"/>
              </w:rPr>
              <w:t>3 по улице Пушкина</w:t>
            </w: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7</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Канализационная сеть</w:t>
            </w:r>
          </w:p>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28:16:015646:327</w:t>
            </w:r>
          </w:p>
        </w:tc>
        <w:tc>
          <w:tcPr>
            <w:tcW w:w="2787" w:type="dxa"/>
            <w:vAlign w:val="center"/>
          </w:tcPr>
          <w:p w:rsidR="008B2122" w:rsidRPr="00421B7F" w:rsidRDefault="008B2122" w:rsidP="00117A88">
            <w:pPr>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р-н Магдагачинский,</w:t>
            </w:r>
          </w:p>
          <w:p w:rsidR="008B2122" w:rsidRPr="00421B7F" w:rsidRDefault="008B2122" w:rsidP="00117A88">
            <w:pPr>
              <w:rPr>
                <w:rFonts w:ascii="Times New Roman" w:hAnsi="Times New Roman" w:cs="Times New Roman"/>
                <w:sz w:val="20"/>
                <w:szCs w:val="20"/>
              </w:rPr>
            </w:pPr>
            <w:r w:rsidRPr="00421B7F">
              <w:rPr>
                <w:rFonts w:ascii="Times New Roman" w:hAnsi="Times New Roman" w:cs="Times New Roman"/>
                <w:sz w:val="20"/>
                <w:szCs w:val="20"/>
              </w:rPr>
              <w:t xml:space="preserve"> пгт Магдагачи, канализационная сеть –</w:t>
            </w:r>
          </w:p>
          <w:p w:rsidR="008B2122" w:rsidRPr="00421B7F" w:rsidRDefault="008B2122" w:rsidP="00117A88">
            <w:pPr>
              <w:rPr>
                <w:rFonts w:ascii="Times New Roman" w:hAnsi="Times New Roman" w:cs="Times New Roman"/>
                <w:sz w:val="20"/>
                <w:szCs w:val="20"/>
              </w:rPr>
            </w:pPr>
            <w:r w:rsidRPr="00421B7F">
              <w:rPr>
                <w:rFonts w:ascii="Times New Roman" w:hAnsi="Times New Roman" w:cs="Times New Roman"/>
                <w:sz w:val="20"/>
                <w:szCs w:val="20"/>
              </w:rPr>
              <w:t xml:space="preserve"> улицы: Вокзальная, Дзержинского, Советская, Пушкина,</w:t>
            </w:r>
          </w:p>
          <w:p w:rsidR="008B2122" w:rsidRPr="00421B7F" w:rsidRDefault="008B2122" w:rsidP="00117A88">
            <w:pPr>
              <w:rPr>
                <w:rFonts w:ascii="Times New Roman" w:hAnsi="Times New Roman" w:cs="Times New Roman"/>
                <w:sz w:val="20"/>
                <w:szCs w:val="20"/>
              </w:rPr>
            </w:pPr>
            <w:r w:rsidRPr="00421B7F">
              <w:rPr>
                <w:rFonts w:ascii="Times New Roman" w:hAnsi="Times New Roman" w:cs="Times New Roman"/>
                <w:sz w:val="20"/>
                <w:szCs w:val="20"/>
              </w:rPr>
              <w:t>Интернациональная, Красноармейская</w:t>
            </w:r>
          </w:p>
          <w:p w:rsidR="008B2122" w:rsidRPr="00421B7F" w:rsidRDefault="008B2122" w:rsidP="00117A88">
            <w:pPr>
              <w:rPr>
                <w:rFonts w:ascii="Times New Roman" w:eastAsia="Times New Roman" w:hAnsi="Times New Roman" w:cs="Times New Roman"/>
                <w:sz w:val="20"/>
                <w:szCs w:val="20"/>
              </w:rPr>
            </w:pPr>
            <w:r w:rsidRPr="00421B7F">
              <w:rPr>
                <w:rFonts w:ascii="Times New Roman" w:hAnsi="Times New Roman" w:cs="Times New Roman"/>
                <w:sz w:val="20"/>
                <w:szCs w:val="20"/>
              </w:rPr>
              <w:t>Коммунистическая,; пер.: Менжинского, 8-Марта</w:t>
            </w: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8</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Канализационная сеть</w:t>
            </w:r>
          </w:p>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28:16:000000:1569</w:t>
            </w:r>
          </w:p>
        </w:tc>
        <w:tc>
          <w:tcPr>
            <w:tcW w:w="2787" w:type="dxa"/>
            <w:vAlign w:val="center"/>
          </w:tcPr>
          <w:p w:rsidR="008B2122" w:rsidRPr="00421B7F" w:rsidRDefault="008B2122" w:rsidP="00117A88">
            <w:pPr>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Амурская область, Магдагачинский Район, пгт Магдагачи канализационная сеть проложена в верхней части поселка от колодца №1, по улице К.Маркса, </w:t>
            </w:r>
            <w:r>
              <w:rPr>
                <w:rFonts w:ascii="Times New Roman" w:hAnsi="Times New Roman" w:cs="Times New Roman"/>
                <w:sz w:val="20"/>
                <w:szCs w:val="20"/>
              </w:rPr>
              <w:t xml:space="preserve"> </w:t>
            </w:r>
            <w:r w:rsidRPr="00421B7F">
              <w:rPr>
                <w:rFonts w:ascii="Times New Roman" w:hAnsi="Times New Roman" w:cs="Times New Roman"/>
                <w:sz w:val="20"/>
                <w:szCs w:val="20"/>
              </w:rPr>
              <w:t>до пересечения с пер. Интернациональный</w:t>
            </w: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2432020,00</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387311,39</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2044709,00</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9</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Сооружение 28:16:015646:374</w:t>
            </w:r>
          </w:p>
        </w:tc>
        <w:tc>
          <w:tcPr>
            <w:tcW w:w="2787"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 ул. Набережная</w:t>
            </w: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10</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Канализация 70-ти квартирного дома</w:t>
            </w:r>
          </w:p>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lastRenderedPageBreak/>
              <w:t>28:16:015539:6</w:t>
            </w:r>
          </w:p>
        </w:tc>
        <w:tc>
          <w:tcPr>
            <w:tcW w:w="2787"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lastRenderedPageBreak/>
              <w:t xml:space="preserve">Амурская область, Магдагачинский Район, поселок Магдагачи от ул. </w:t>
            </w:r>
            <w:r w:rsidRPr="00421B7F">
              <w:rPr>
                <w:rFonts w:ascii="Times New Roman" w:hAnsi="Times New Roman" w:cs="Times New Roman"/>
                <w:sz w:val="20"/>
                <w:szCs w:val="20"/>
              </w:rPr>
              <w:lastRenderedPageBreak/>
              <w:t>Ленина 11 до переулка 8-е Марта</w:t>
            </w:r>
          </w:p>
        </w:tc>
        <w:tc>
          <w:tcPr>
            <w:tcW w:w="1896" w:type="dxa"/>
          </w:tcPr>
          <w:p w:rsidR="008B2122" w:rsidRDefault="008B2122" w:rsidP="00117A88">
            <w:r w:rsidRPr="00607414">
              <w:rPr>
                <w:rFonts w:ascii="Times New Roman" w:hAnsi="Times New Roman" w:cs="Times New Roman"/>
                <w:sz w:val="20"/>
                <w:szCs w:val="20"/>
              </w:rPr>
              <w:lastRenderedPageBreak/>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lastRenderedPageBreak/>
              <w:t>11</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Канализационный коллектор</w:t>
            </w:r>
          </w:p>
          <w:p w:rsidR="008B2122" w:rsidRPr="00421B7F" w:rsidRDefault="008B2122" w:rsidP="00117A88">
            <w:pPr>
              <w:jc w:val="both"/>
              <w:rPr>
                <w:rFonts w:ascii="Times New Roman" w:hAnsi="Times New Roman" w:cs="Times New Roman"/>
                <w:sz w:val="20"/>
                <w:szCs w:val="20"/>
              </w:rPr>
            </w:pPr>
            <w:r w:rsidRPr="00421B7F">
              <w:rPr>
                <w:rFonts w:ascii="Times New Roman" w:hAnsi="Times New Roman" w:cs="Times New Roman"/>
                <w:sz w:val="20"/>
                <w:szCs w:val="20"/>
              </w:rPr>
              <w:t>28:16:000000:1744</w:t>
            </w:r>
          </w:p>
          <w:p w:rsidR="008B2122" w:rsidRPr="00421B7F" w:rsidRDefault="008B2122" w:rsidP="00117A88">
            <w:pPr>
              <w:jc w:val="both"/>
              <w:rPr>
                <w:rFonts w:ascii="Times New Roman" w:hAnsi="Times New Roman" w:cs="Times New Roman"/>
                <w:sz w:val="20"/>
                <w:szCs w:val="20"/>
              </w:rPr>
            </w:pPr>
          </w:p>
          <w:p w:rsidR="008B2122" w:rsidRPr="00421B7F" w:rsidRDefault="008B2122" w:rsidP="00117A88">
            <w:pPr>
              <w:jc w:val="both"/>
              <w:rPr>
                <w:rFonts w:ascii="Times New Roman" w:hAnsi="Times New Roman" w:cs="Times New Roman"/>
                <w:sz w:val="20"/>
                <w:szCs w:val="20"/>
              </w:rPr>
            </w:pPr>
          </w:p>
          <w:p w:rsidR="008B2122" w:rsidRPr="00421B7F" w:rsidRDefault="008B2122" w:rsidP="00117A88">
            <w:pPr>
              <w:jc w:val="both"/>
              <w:rPr>
                <w:rFonts w:ascii="Times New Roman" w:hAnsi="Times New Roman" w:cs="Times New Roman"/>
                <w:sz w:val="20"/>
                <w:szCs w:val="20"/>
              </w:rPr>
            </w:pPr>
          </w:p>
          <w:p w:rsidR="008B2122" w:rsidRPr="00421B7F" w:rsidRDefault="008B2122" w:rsidP="00117A88">
            <w:pPr>
              <w:jc w:val="both"/>
              <w:rPr>
                <w:rFonts w:ascii="Times New Roman" w:eastAsia="Times New Roman" w:hAnsi="Times New Roman" w:cs="Times New Roman"/>
                <w:sz w:val="20"/>
                <w:szCs w:val="20"/>
              </w:rPr>
            </w:pPr>
          </w:p>
        </w:tc>
        <w:tc>
          <w:tcPr>
            <w:tcW w:w="2787" w:type="dxa"/>
            <w:vAlign w:val="center"/>
          </w:tcPr>
          <w:p w:rsidR="008B2122" w:rsidRPr="00421B7F" w:rsidRDefault="008B2122" w:rsidP="00E21D55">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 канализационный коллектор проложен в нижней част</w:t>
            </w:r>
            <w:r w:rsidR="00E21D55">
              <w:rPr>
                <w:rFonts w:ascii="Times New Roman" w:hAnsi="Times New Roman" w:cs="Times New Roman"/>
                <w:sz w:val="20"/>
                <w:szCs w:val="20"/>
              </w:rPr>
              <w:t xml:space="preserve">и поселка от колодца </w:t>
            </w:r>
            <w:r w:rsidRPr="00421B7F">
              <w:rPr>
                <w:rFonts w:ascii="Times New Roman" w:hAnsi="Times New Roman" w:cs="Times New Roman"/>
                <w:sz w:val="20"/>
                <w:szCs w:val="20"/>
              </w:rPr>
              <w:t>канализационной сети, расположенного вблизи желез</w:t>
            </w:r>
            <w:r w:rsidR="00E21D55">
              <w:rPr>
                <w:rFonts w:ascii="Times New Roman" w:hAnsi="Times New Roman" w:cs="Times New Roman"/>
                <w:sz w:val="20"/>
                <w:szCs w:val="20"/>
              </w:rPr>
              <w:t>ной дороги и проходит по пер.</w:t>
            </w:r>
            <w:r w:rsidRPr="00421B7F">
              <w:rPr>
                <w:rFonts w:ascii="Times New Roman" w:hAnsi="Times New Roman" w:cs="Times New Roman"/>
                <w:sz w:val="20"/>
                <w:szCs w:val="20"/>
              </w:rPr>
              <w:t xml:space="preserve"> Заводскому, до очистных сооружений</w:t>
            </w: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12</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Канализация поселка</w:t>
            </w:r>
          </w:p>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28:16:000000:1560</w:t>
            </w:r>
          </w:p>
        </w:tc>
        <w:tc>
          <w:tcPr>
            <w:tcW w:w="2787" w:type="dxa"/>
            <w:vAlign w:val="center"/>
          </w:tcPr>
          <w:p w:rsidR="008B2122" w:rsidRPr="00421B7F" w:rsidRDefault="008B2122" w:rsidP="00117A88">
            <w:pPr>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 Лит. В-14 канализация проложена в верхней части поселка от колодца №1, расположенного на пер. Коммунистический, до пересечения с ул.М. Горького, далее проложена по ул. М.Горького</w:t>
            </w: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13</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Сеть водоотведения</w:t>
            </w:r>
          </w:p>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28:16:000000:2269</w:t>
            </w:r>
          </w:p>
        </w:tc>
        <w:tc>
          <w:tcPr>
            <w:tcW w:w="2787" w:type="dxa"/>
            <w:vAlign w:val="center"/>
          </w:tcPr>
          <w:p w:rsidR="008B2122" w:rsidRPr="00421B7F" w:rsidRDefault="008B2122" w:rsidP="00117A88">
            <w:pPr>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 ул. Северная</w:t>
            </w: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14</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Сети канализации </w:t>
            </w:r>
          </w:p>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28:16:015212:128</w:t>
            </w:r>
          </w:p>
        </w:tc>
        <w:tc>
          <w:tcPr>
            <w:tcW w:w="2787" w:type="dxa"/>
            <w:vAlign w:val="center"/>
          </w:tcPr>
          <w:p w:rsidR="008B2122" w:rsidRPr="00421B7F" w:rsidRDefault="008B2122" w:rsidP="00117A88">
            <w:pPr>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 ул. Ленина</w:t>
            </w: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1111579,55</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749571,03</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362009</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15</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Канализационные сети</w:t>
            </w:r>
          </w:p>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28:16:000000:2074</w:t>
            </w:r>
          </w:p>
        </w:tc>
        <w:tc>
          <w:tcPr>
            <w:tcW w:w="2787"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пгт Магдагачи, ул. Ленина</w:t>
            </w: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553932,12</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410833,02</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143099,00</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16</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Система водоотведения </w:t>
            </w:r>
          </w:p>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28:16:000000:2075</w:t>
            </w:r>
          </w:p>
        </w:tc>
        <w:tc>
          <w:tcPr>
            <w:tcW w:w="2787"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пгт Магдагачи, ул. Ленина</w:t>
            </w: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17</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Канализационная сеть </w:t>
            </w:r>
          </w:p>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28:16:015246:255</w:t>
            </w:r>
          </w:p>
        </w:tc>
        <w:tc>
          <w:tcPr>
            <w:tcW w:w="2787"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пгт Магдагачи, ул. Калинина</w:t>
            </w: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18</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Сеть дворовой канализации </w:t>
            </w:r>
            <w:r w:rsidRPr="00421B7F">
              <w:rPr>
                <w:rFonts w:ascii="Times New Roman" w:hAnsi="Times New Roman" w:cs="Times New Roman"/>
                <w:sz w:val="20"/>
                <w:szCs w:val="20"/>
              </w:rPr>
              <w:lastRenderedPageBreak/>
              <w:t>28:16:000000:2510</w:t>
            </w:r>
          </w:p>
        </w:tc>
        <w:tc>
          <w:tcPr>
            <w:tcW w:w="2787"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lastRenderedPageBreak/>
              <w:t xml:space="preserve">Амурская область, Магдагачинский район, пгт </w:t>
            </w:r>
            <w:r w:rsidRPr="00421B7F">
              <w:rPr>
                <w:rFonts w:ascii="Times New Roman" w:hAnsi="Times New Roman" w:cs="Times New Roman"/>
                <w:sz w:val="20"/>
                <w:szCs w:val="20"/>
              </w:rPr>
              <w:lastRenderedPageBreak/>
              <w:t>Магдагачи</w:t>
            </w:r>
          </w:p>
        </w:tc>
        <w:tc>
          <w:tcPr>
            <w:tcW w:w="1896" w:type="dxa"/>
          </w:tcPr>
          <w:p w:rsidR="008B2122" w:rsidRDefault="008B2122" w:rsidP="00117A88">
            <w:r w:rsidRPr="00607414">
              <w:rPr>
                <w:rFonts w:ascii="Times New Roman" w:hAnsi="Times New Roman" w:cs="Times New Roman"/>
                <w:sz w:val="20"/>
                <w:szCs w:val="20"/>
              </w:rPr>
              <w:lastRenderedPageBreak/>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lastRenderedPageBreak/>
              <w:t>19</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Канализационные сети </w:t>
            </w:r>
          </w:p>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28:16:000000:2509</w:t>
            </w:r>
          </w:p>
        </w:tc>
        <w:tc>
          <w:tcPr>
            <w:tcW w:w="2787"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пгт Магдагачи, ул. Молодежная</w:t>
            </w: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20</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Сети канализации </w:t>
            </w:r>
          </w:p>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28:16:015245:233</w:t>
            </w:r>
          </w:p>
        </w:tc>
        <w:tc>
          <w:tcPr>
            <w:tcW w:w="2787" w:type="dxa"/>
            <w:vAlign w:val="center"/>
          </w:tcPr>
          <w:p w:rsidR="008B2122" w:rsidRPr="00421B7F" w:rsidRDefault="008B2122" w:rsidP="00117A88">
            <w:pPr>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пгт Магдагачи, ул. Новая</w:t>
            </w: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21</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Сети канализации, </w:t>
            </w:r>
          </w:p>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28:16:015603:20</w:t>
            </w:r>
          </w:p>
        </w:tc>
        <w:tc>
          <w:tcPr>
            <w:tcW w:w="2787"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пгт Магдагачи</w:t>
            </w: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22</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Сети канализации муниципального дошкольного образовательного учреждения детского сада «Светлячок», </w:t>
            </w:r>
          </w:p>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28:16:015604:9</w:t>
            </w:r>
          </w:p>
        </w:tc>
        <w:tc>
          <w:tcPr>
            <w:tcW w:w="2787" w:type="dxa"/>
            <w:vAlign w:val="center"/>
          </w:tcPr>
          <w:p w:rsidR="008B2122" w:rsidRDefault="008B2122" w:rsidP="00117A88">
            <w:pPr>
              <w:jc w:val="both"/>
              <w:rPr>
                <w:rFonts w:ascii="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w:t>
            </w:r>
          </w:p>
          <w:p w:rsidR="008B2122" w:rsidRDefault="008B2122" w:rsidP="00117A88">
            <w:pPr>
              <w:jc w:val="both"/>
              <w:rPr>
                <w:rFonts w:ascii="Times New Roman" w:hAnsi="Times New Roman" w:cs="Times New Roman"/>
                <w:sz w:val="20"/>
                <w:szCs w:val="20"/>
              </w:rPr>
            </w:pPr>
          </w:p>
          <w:p w:rsidR="008B2122" w:rsidRDefault="008B2122" w:rsidP="00117A88">
            <w:pPr>
              <w:jc w:val="both"/>
              <w:rPr>
                <w:rFonts w:ascii="Times New Roman" w:hAnsi="Times New Roman" w:cs="Times New Roman"/>
                <w:sz w:val="20"/>
                <w:szCs w:val="20"/>
              </w:rPr>
            </w:pPr>
          </w:p>
          <w:p w:rsidR="008B2122" w:rsidRDefault="008B2122" w:rsidP="00117A88">
            <w:pPr>
              <w:jc w:val="both"/>
              <w:rPr>
                <w:rFonts w:ascii="Times New Roman" w:hAnsi="Times New Roman" w:cs="Times New Roman"/>
                <w:sz w:val="20"/>
                <w:szCs w:val="20"/>
              </w:rPr>
            </w:pPr>
          </w:p>
          <w:p w:rsidR="008B2122" w:rsidRPr="00421B7F" w:rsidRDefault="008B2122" w:rsidP="00117A88">
            <w:pPr>
              <w:jc w:val="both"/>
              <w:rPr>
                <w:rFonts w:ascii="Times New Roman" w:eastAsia="Times New Roman" w:hAnsi="Times New Roman" w:cs="Times New Roman"/>
                <w:sz w:val="20"/>
                <w:szCs w:val="20"/>
              </w:rPr>
            </w:pP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23</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Сети канализации, </w:t>
            </w:r>
          </w:p>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28:16:000000:2715</w:t>
            </w:r>
          </w:p>
        </w:tc>
        <w:tc>
          <w:tcPr>
            <w:tcW w:w="2787"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w:t>
            </w: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24</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Сети канализации и водопровода,</w:t>
            </w:r>
            <w:r>
              <w:rPr>
                <w:rFonts w:ascii="Times New Roman" w:hAnsi="Times New Roman" w:cs="Times New Roman"/>
                <w:sz w:val="20"/>
                <w:szCs w:val="20"/>
              </w:rPr>
              <w:t xml:space="preserve"> д/с «Сказка»</w:t>
            </w:r>
            <w:r w:rsidRPr="00421B7F">
              <w:rPr>
                <w:rFonts w:ascii="Times New Roman" w:hAnsi="Times New Roman" w:cs="Times New Roman"/>
                <w:sz w:val="20"/>
                <w:szCs w:val="20"/>
              </w:rPr>
              <w:t xml:space="preserve"> 28:16:015246:258</w:t>
            </w:r>
          </w:p>
        </w:tc>
        <w:tc>
          <w:tcPr>
            <w:tcW w:w="2787" w:type="dxa"/>
            <w:vAlign w:val="center"/>
          </w:tcPr>
          <w:p w:rsidR="008B2122" w:rsidRDefault="008B2122" w:rsidP="00117A88">
            <w:pPr>
              <w:jc w:val="both"/>
              <w:rPr>
                <w:rFonts w:ascii="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пгт Магдагачи</w:t>
            </w:r>
          </w:p>
          <w:p w:rsidR="008B2122" w:rsidRPr="00421B7F" w:rsidRDefault="008B2122" w:rsidP="00117A88">
            <w:pPr>
              <w:jc w:val="both"/>
              <w:rPr>
                <w:rFonts w:ascii="Times New Roman" w:eastAsia="Times New Roman" w:hAnsi="Times New Roman" w:cs="Times New Roman"/>
                <w:sz w:val="20"/>
                <w:szCs w:val="20"/>
              </w:rPr>
            </w:pP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25</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Сети канализации, </w:t>
            </w:r>
          </w:p>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28:16:000000:2730</w:t>
            </w:r>
          </w:p>
        </w:tc>
        <w:tc>
          <w:tcPr>
            <w:tcW w:w="2787" w:type="dxa"/>
            <w:vAlign w:val="center"/>
          </w:tcPr>
          <w:p w:rsidR="008B2122" w:rsidRDefault="008B2122" w:rsidP="00117A88">
            <w:pPr>
              <w:jc w:val="both"/>
              <w:rPr>
                <w:rFonts w:ascii="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w:t>
            </w:r>
          </w:p>
          <w:p w:rsidR="008B2122" w:rsidRPr="00421B7F" w:rsidRDefault="008B2122" w:rsidP="00117A88">
            <w:pPr>
              <w:jc w:val="both"/>
              <w:rPr>
                <w:rFonts w:ascii="Times New Roman" w:eastAsia="Times New Roman" w:hAnsi="Times New Roman" w:cs="Times New Roman"/>
                <w:sz w:val="20"/>
                <w:szCs w:val="20"/>
              </w:rPr>
            </w:pP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Tr="00117A88">
        <w:tc>
          <w:tcPr>
            <w:tcW w:w="78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26</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Канализационная сеть к зданию детского сада, </w:t>
            </w:r>
          </w:p>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28:16:015529:119</w:t>
            </w:r>
          </w:p>
        </w:tc>
        <w:tc>
          <w:tcPr>
            <w:tcW w:w="2787" w:type="dxa"/>
            <w:vAlign w:val="center"/>
          </w:tcPr>
          <w:p w:rsidR="008B2122" w:rsidRDefault="008B2122" w:rsidP="00117A88">
            <w:pPr>
              <w:jc w:val="both"/>
              <w:rPr>
                <w:rFonts w:ascii="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w:t>
            </w:r>
          </w:p>
          <w:p w:rsidR="008B2122" w:rsidRPr="00421B7F" w:rsidRDefault="008B2122" w:rsidP="00117A88">
            <w:pPr>
              <w:jc w:val="both"/>
              <w:rPr>
                <w:rFonts w:ascii="Times New Roman" w:eastAsia="Times New Roman" w:hAnsi="Times New Roman" w:cs="Times New Roman"/>
                <w:sz w:val="20"/>
                <w:szCs w:val="20"/>
              </w:rPr>
            </w:pP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Tr="00117A88">
        <w:tc>
          <w:tcPr>
            <w:tcW w:w="783" w:type="dxa"/>
          </w:tcPr>
          <w:p w:rsidR="008B2122" w:rsidRDefault="008B2122" w:rsidP="00117A88">
            <w:pPr>
              <w:jc w:val="both"/>
              <w:rPr>
                <w:rFonts w:ascii="Times New Roman" w:hAnsi="Times New Roman" w:cs="Times New Roman"/>
                <w:sz w:val="20"/>
                <w:szCs w:val="20"/>
              </w:rPr>
            </w:pPr>
            <w:r>
              <w:rPr>
                <w:rFonts w:ascii="Times New Roman" w:hAnsi="Times New Roman" w:cs="Times New Roman"/>
                <w:sz w:val="20"/>
                <w:szCs w:val="20"/>
              </w:rPr>
              <w:t>27</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Сети водопровода и канализации СОШ №2, </w:t>
            </w:r>
          </w:p>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28:16:015250:15</w:t>
            </w:r>
          </w:p>
        </w:tc>
        <w:tc>
          <w:tcPr>
            <w:tcW w:w="2787"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w:t>
            </w: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Tr="00117A88">
        <w:tc>
          <w:tcPr>
            <w:tcW w:w="783" w:type="dxa"/>
          </w:tcPr>
          <w:p w:rsidR="008B2122" w:rsidRDefault="008B2122" w:rsidP="00117A88">
            <w:pPr>
              <w:jc w:val="both"/>
              <w:rPr>
                <w:rFonts w:ascii="Times New Roman" w:hAnsi="Times New Roman" w:cs="Times New Roman"/>
                <w:sz w:val="20"/>
                <w:szCs w:val="20"/>
              </w:rPr>
            </w:pPr>
            <w:r>
              <w:rPr>
                <w:rFonts w:ascii="Times New Roman" w:hAnsi="Times New Roman" w:cs="Times New Roman"/>
                <w:sz w:val="20"/>
                <w:szCs w:val="20"/>
              </w:rPr>
              <w:t>28</w:t>
            </w:r>
          </w:p>
        </w:tc>
        <w:tc>
          <w:tcPr>
            <w:tcW w:w="1783" w:type="dxa"/>
            <w:vAlign w:val="center"/>
          </w:tcPr>
          <w:p w:rsidR="008B2122" w:rsidRDefault="008B2122" w:rsidP="00117A88">
            <w:pPr>
              <w:jc w:val="both"/>
              <w:rPr>
                <w:rFonts w:ascii="Times New Roman" w:hAnsi="Times New Roman" w:cs="Times New Roman"/>
                <w:sz w:val="20"/>
                <w:szCs w:val="20"/>
              </w:rPr>
            </w:pPr>
            <w:r w:rsidRPr="00421B7F">
              <w:rPr>
                <w:rFonts w:ascii="Times New Roman" w:hAnsi="Times New Roman" w:cs="Times New Roman"/>
                <w:sz w:val="20"/>
                <w:szCs w:val="20"/>
              </w:rPr>
              <w:t>Канализационная сеть, пер. Переездный 28:16:000000:2898</w:t>
            </w:r>
          </w:p>
          <w:p w:rsidR="00E21D55" w:rsidRPr="00421B7F" w:rsidRDefault="00E21D55" w:rsidP="00117A88">
            <w:pPr>
              <w:jc w:val="both"/>
              <w:rPr>
                <w:rFonts w:ascii="Times New Roman" w:eastAsia="Times New Roman" w:hAnsi="Times New Roman" w:cs="Times New Roman"/>
                <w:sz w:val="20"/>
                <w:szCs w:val="20"/>
              </w:rPr>
            </w:pPr>
          </w:p>
        </w:tc>
        <w:tc>
          <w:tcPr>
            <w:tcW w:w="2787"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w:t>
            </w: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Tr="00117A88">
        <w:tc>
          <w:tcPr>
            <w:tcW w:w="783" w:type="dxa"/>
          </w:tcPr>
          <w:p w:rsidR="008B2122" w:rsidRDefault="008B2122" w:rsidP="00117A88">
            <w:pPr>
              <w:jc w:val="both"/>
              <w:rPr>
                <w:rFonts w:ascii="Times New Roman" w:hAnsi="Times New Roman" w:cs="Times New Roman"/>
                <w:sz w:val="20"/>
                <w:szCs w:val="20"/>
              </w:rPr>
            </w:pPr>
            <w:r>
              <w:rPr>
                <w:rFonts w:ascii="Times New Roman" w:hAnsi="Times New Roman" w:cs="Times New Roman"/>
                <w:sz w:val="20"/>
                <w:szCs w:val="20"/>
              </w:rPr>
              <w:lastRenderedPageBreak/>
              <w:t>29</w:t>
            </w:r>
          </w:p>
        </w:tc>
        <w:tc>
          <w:tcPr>
            <w:tcW w:w="1783"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Канализационная сеть, ул. Ленин</w:t>
            </w:r>
            <w:r w:rsidRPr="00421B7F">
              <w:rPr>
                <w:rFonts w:ascii="Times New Roman" w:eastAsia="Times New Roman" w:hAnsi="Times New Roman" w:cs="Times New Roman"/>
                <w:sz w:val="20"/>
                <w:szCs w:val="20"/>
              </w:rPr>
              <w:t xml:space="preserve">а </w:t>
            </w:r>
            <w:r w:rsidRPr="00421B7F">
              <w:rPr>
                <w:rFonts w:ascii="Times New Roman" w:hAnsi="Times New Roman" w:cs="Times New Roman"/>
                <w:sz w:val="20"/>
                <w:szCs w:val="20"/>
              </w:rPr>
              <w:t>28:16:000000:2899</w:t>
            </w:r>
          </w:p>
        </w:tc>
        <w:tc>
          <w:tcPr>
            <w:tcW w:w="2787" w:type="dxa"/>
            <w:vAlign w:val="center"/>
          </w:tcPr>
          <w:p w:rsidR="008B2122" w:rsidRPr="00421B7F" w:rsidRDefault="008B2122" w:rsidP="00117A88">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w:t>
            </w:r>
          </w:p>
        </w:tc>
        <w:tc>
          <w:tcPr>
            <w:tcW w:w="1896" w:type="dxa"/>
          </w:tcPr>
          <w:p w:rsidR="008B2122" w:rsidRDefault="008B2122" w:rsidP="00117A88">
            <w:r w:rsidRPr="00607414">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bl>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3. Объекты водоснабжения пер. Овражный</w:t>
      </w:r>
    </w:p>
    <w:p w:rsidR="008B2122" w:rsidRDefault="008B2122" w:rsidP="008B2122">
      <w:pPr>
        <w:spacing w:after="0" w:line="240" w:lineRule="auto"/>
        <w:rPr>
          <w:rFonts w:ascii="Times New Roman" w:hAnsi="Times New Roman" w:cs="Times New Roman"/>
          <w:sz w:val="24"/>
          <w:szCs w:val="24"/>
        </w:rPr>
      </w:pPr>
    </w:p>
    <w:tbl>
      <w:tblPr>
        <w:tblStyle w:val="a4"/>
        <w:tblW w:w="0" w:type="auto"/>
        <w:tblLook w:val="04A0"/>
      </w:tblPr>
      <w:tblGrid>
        <w:gridCol w:w="777"/>
        <w:gridCol w:w="1783"/>
        <w:gridCol w:w="2769"/>
        <w:gridCol w:w="1953"/>
        <w:gridCol w:w="1496"/>
        <w:gridCol w:w="2003"/>
        <w:gridCol w:w="2137"/>
        <w:gridCol w:w="2150"/>
      </w:tblGrid>
      <w:tr w:rsidR="008B2122" w:rsidTr="00117A88">
        <w:trPr>
          <w:trHeight w:val="150"/>
        </w:trPr>
        <w:tc>
          <w:tcPr>
            <w:tcW w:w="777" w:type="dxa"/>
            <w:vMerge w:val="restart"/>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 п/п</w:t>
            </w:r>
          </w:p>
        </w:tc>
        <w:tc>
          <w:tcPr>
            <w:tcW w:w="1783" w:type="dxa"/>
            <w:vMerge w:val="restart"/>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769" w:type="dxa"/>
            <w:vMerge w:val="restart"/>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местоположение</w:t>
            </w:r>
          </w:p>
        </w:tc>
        <w:tc>
          <w:tcPr>
            <w:tcW w:w="1953" w:type="dxa"/>
            <w:vMerge w:val="restart"/>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техническое состояние</w:t>
            </w:r>
          </w:p>
        </w:tc>
        <w:tc>
          <w:tcPr>
            <w:tcW w:w="1496" w:type="dxa"/>
            <w:vMerge w:val="restart"/>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срок пользования</w:t>
            </w:r>
          </w:p>
        </w:tc>
        <w:tc>
          <w:tcPr>
            <w:tcW w:w="6290" w:type="dxa"/>
            <w:gridSpan w:val="3"/>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стоимость, в соответствии с данными бухгалтерского учета, руб.</w:t>
            </w:r>
          </w:p>
        </w:tc>
      </w:tr>
      <w:tr w:rsidR="008B2122" w:rsidTr="00117A88">
        <w:trPr>
          <w:trHeight w:val="120"/>
        </w:trPr>
        <w:tc>
          <w:tcPr>
            <w:tcW w:w="777" w:type="dxa"/>
            <w:vMerge/>
          </w:tcPr>
          <w:p w:rsidR="008B2122" w:rsidRDefault="008B2122" w:rsidP="00117A88">
            <w:pPr>
              <w:jc w:val="center"/>
              <w:rPr>
                <w:rFonts w:ascii="Times New Roman" w:hAnsi="Times New Roman" w:cs="Times New Roman"/>
                <w:sz w:val="24"/>
                <w:szCs w:val="24"/>
              </w:rPr>
            </w:pPr>
          </w:p>
        </w:tc>
        <w:tc>
          <w:tcPr>
            <w:tcW w:w="1783" w:type="dxa"/>
            <w:vMerge/>
          </w:tcPr>
          <w:p w:rsidR="008B2122" w:rsidRDefault="008B2122" w:rsidP="00117A88">
            <w:pPr>
              <w:jc w:val="center"/>
              <w:rPr>
                <w:rFonts w:ascii="Times New Roman" w:hAnsi="Times New Roman" w:cs="Times New Roman"/>
                <w:sz w:val="24"/>
                <w:szCs w:val="24"/>
              </w:rPr>
            </w:pPr>
          </w:p>
        </w:tc>
        <w:tc>
          <w:tcPr>
            <w:tcW w:w="2769" w:type="dxa"/>
            <w:vMerge/>
          </w:tcPr>
          <w:p w:rsidR="008B2122" w:rsidRDefault="008B2122" w:rsidP="00117A88">
            <w:pPr>
              <w:jc w:val="center"/>
              <w:rPr>
                <w:rFonts w:ascii="Times New Roman" w:hAnsi="Times New Roman" w:cs="Times New Roman"/>
                <w:sz w:val="24"/>
                <w:szCs w:val="24"/>
              </w:rPr>
            </w:pPr>
          </w:p>
        </w:tc>
        <w:tc>
          <w:tcPr>
            <w:tcW w:w="1953" w:type="dxa"/>
            <w:vMerge/>
          </w:tcPr>
          <w:p w:rsidR="008B2122" w:rsidRDefault="008B2122" w:rsidP="00117A88">
            <w:pPr>
              <w:jc w:val="center"/>
              <w:rPr>
                <w:rFonts w:ascii="Times New Roman" w:hAnsi="Times New Roman" w:cs="Times New Roman"/>
                <w:sz w:val="24"/>
                <w:szCs w:val="24"/>
              </w:rPr>
            </w:pPr>
          </w:p>
        </w:tc>
        <w:tc>
          <w:tcPr>
            <w:tcW w:w="1496" w:type="dxa"/>
            <w:vMerge/>
          </w:tcPr>
          <w:p w:rsidR="008B2122" w:rsidRDefault="008B2122" w:rsidP="00117A88">
            <w:pPr>
              <w:jc w:val="center"/>
              <w:rPr>
                <w:rFonts w:ascii="Times New Roman" w:hAnsi="Times New Roman" w:cs="Times New Roman"/>
                <w:sz w:val="24"/>
                <w:szCs w:val="24"/>
              </w:rPr>
            </w:pPr>
          </w:p>
        </w:tc>
        <w:tc>
          <w:tcPr>
            <w:tcW w:w="2003"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начальная</w:t>
            </w:r>
          </w:p>
        </w:tc>
        <w:tc>
          <w:tcPr>
            <w:tcW w:w="2137"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остаточная</w:t>
            </w:r>
          </w:p>
        </w:tc>
        <w:tc>
          <w:tcPr>
            <w:tcW w:w="2150"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восстановительная</w:t>
            </w:r>
          </w:p>
        </w:tc>
      </w:tr>
      <w:tr w:rsidR="008B2122" w:rsidRPr="00923845" w:rsidTr="00117A88">
        <w:tc>
          <w:tcPr>
            <w:tcW w:w="777" w:type="dxa"/>
          </w:tcPr>
          <w:p w:rsidR="008B2122" w:rsidRPr="00923845" w:rsidRDefault="008B2122" w:rsidP="00117A88">
            <w:pPr>
              <w:jc w:val="both"/>
              <w:rPr>
                <w:rFonts w:ascii="Times New Roman" w:hAnsi="Times New Roman" w:cs="Times New Roman"/>
                <w:sz w:val="20"/>
                <w:szCs w:val="20"/>
              </w:rPr>
            </w:pPr>
            <w:r w:rsidRPr="00923845">
              <w:rPr>
                <w:rFonts w:ascii="Times New Roman" w:hAnsi="Times New Roman" w:cs="Times New Roman"/>
                <w:sz w:val="20"/>
                <w:szCs w:val="20"/>
              </w:rPr>
              <w:t>1</w:t>
            </w:r>
          </w:p>
        </w:tc>
        <w:tc>
          <w:tcPr>
            <w:tcW w:w="1783" w:type="dxa"/>
          </w:tcPr>
          <w:p w:rsidR="008B2122" w:rsidRDefault="008B2122" w:rsidP="00117A88">
            <w:pPr>
              <w:pStyle w:val="1"/>
              <w:spacing w:before="0" w:beforeAutospacing="0" w:after="0" w:afterAutospacing="0"/>
              <w:outlineLvl w:val="0"/>
              <w:rPr>
                <w:b w:val="0"/>
                <w:sz w:val="20"/>
                <w:szCs w:val="20"/>
              </w:rPr>
            </w:pPr>
            <w:r w:rsidRPr="008C7D99">
              <w:rPr>
                <w:b w:val="0"/>
                <w:sz w:val="20"/>
                <w:szCs w:val="20"/>
              </w:rPr>
              <w:t>Водонасосная скважина № 71/5</w:t>
            </w:r>
          </w:p>
          <w:p w:rsidR="008B2122" w:rsidRPr="008C7D99" w:rsidRDefault="008B2122" w:rsidP="00117A88">
            <w:pPr>
              <w:rPr>
                <w:b/>
                <w:sz w:val="20"/>
                <w:szCs w:val="20"/>
              </w:rPr>
            </w:pPr>
            <w:r w:rsidRPr="00CB7AEA">
              <w:rPr>
                <w:rFonts w:ascii="Times New Roman" w:hAnsi="Times New Roman" w:cs="Times New Roman"/>
                <w:sz w:val="20"/>
                <w:szCs w:val="20"/>
              </w:rPr>
              <w:t>28:16:015646:500</w:t>
            </w:r>
          </w:p>
        </w:tc>
        <w:tc>
          <w:tcPr>
            <w:tcW w:w="2769" w:type="dxa"/>
          </w:tcPr>
          <w:p w:rsidR="008B2122" w:rsidRPr="008C7D99" w:rsidRDefault="008B2122" w:rsidP="00117A88">
            <w:pPr>
              <w:pStyle w:val="1"/>
              <w:spacing w:before="0" w:beforeAutospacing="0" w:after="0" w:afterAutospacing="0"/>
              <w:outlineLvl w:val="0"/>
              <w:rPr>
                <w:b w:val="0"/>
                <w:bCs w:val="0"/>
                <w:sz w:val="20"/>
                <w:szCs w:val="20"/>
              </w:rPr>
            </w:pPr>
            <w:r w:rsidRPr="008C7D99">
              <w:rPr>
                <w:b w:val="0"/>
                <w:bCs w:val="0"/>
                <w:sz w:val="20"/>
                <w:szCs w:val="20"/>
              </w:rPr>
              <w:t>Амурская область, р-н Магдагачинский, пгт. Магдагачи</w:t>
            </w:r>
          </w:p>
        </w:tc>
        <w:tc>
          <w:tcPr>
            <w:tcW w:w="195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211300,00</w:t>
            </w:r>
          </w:p>
        </w:tc>
        <w:tc>
          <w:tcPr>
            <w:tcW w:w="213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8870,00</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202430,00</w:t>
            </w:r>
          </w:p>
        </w:tc>
      </w:tr>
      <w:tr w:rsidR="008B2122" w:rsidRPr="00923845" w:rsidTr="00117A88">
        <w:tc>
          <w:tcPr>
            <w:tcW w:w="77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2</w:t>
            </w:r>
          </w:p>
        </w:tc>
        <w:tc>
          <w:tcPr>
            <w:tcW w:w="1783" w:type="dxa"/>
          </w:tcPr>
          <w:p w:rsidR="008B2122" w:rsidRDefault="008B2122" w:rsidP="00117A88">
            <w:pPr>
              <w:pStyle w:val="1"/>
              <w:spacing w:before="0" w:beforeAutospacing="0" w:after="0" w:afterAutospacing="0"/>
              <w:outlineLvl w:val="0"/>
              <w:rPr>
                <w:b w:val="0"/>
                <w:sz w:val="20"/>
                <w:szCs w:val="20"/>
              </w:rPr>
            </w:pPr>
            <w:r>
              <w:rPr>
                <w:b w:val="0"/>
                <w:sz w:val="20"/>
                <w:szCs w:val="20"/>
              </w:rPr>
              <w:t>Водонасосная скважина № 70</w:t>
            </w:r>
            <w:r w:rsidRPr="008C7D99">
              <w:rPr>
                <w:b w:val="0"/>
                <w:sz w:val="20"/>
                <w:szCs w:val="20"/>
              </w:rPr>
              <w:t>/</w:t>
            </w:r>
            <w:r>
              <w:rPr>
                <w:b w:val="0"/>
                <w:sz w:val="20"/>
                <w:szCs w:val="20"/>
              </w:rPr>
              <w:t>4</w:t>
            </w:r>
          </w:p>
          <w:p w:rsidR="008B2122" w:rsidRPr="00CB7AEA" w:rsidRDefault="008B2122" w:rsidP="00117A88">
            <w:pPr>
              <w:pStyle w:val="1"/>
              <w:spacing w:before="0" w:beforeAutospacing="0" w:after="0" w:afterAutospacing="0"/>
              <w:outlineLvl w:val="0"/>
              <w:rPr>
                <w:b w:val="0"/>
                <w:sz w:val="20"/>
                <w:szCs w:val="20"/>
              </w:rPr>
            </w:pPr>
            <w:r w:rsidRPr="00CB7AEA">
              <w:rPr>
                <w:b w:val="0"/>
                <w:sz w:val="20"/>
                <w:szCs w:val="20"/>
              </w:rPr>
              <w:t>28:16:000000:2095</w:t>
            </w:r>
          </w:p>
          <w:p w:rsidR="008B2122" w:rsidRPr="008C7D99" w:rsidRDefault="008B2122" w:rsidP="00117A88">
            <w:pPr>
              <w:pStyle w:val="1"/>
              <w:spacing w:before="0" w:beforeAutospacing="0" w:after="0" w:afterAutospacing="0"/>
              <w:outlineLvl w:val="0"/>
              <w:rPr>
                <w:b w:val="0"/>
                <w:sz w:val="20"/>
                <w:szCs w:val="20"/>
              </w:rPr>
            </w:pPr>
          </w:p>
        </w:tc>
        <w:tc>
          <w:tcPr>
            <w:tcW w:w="2769" w:type="dxa"/>
          </w:tcPr>
          <w:p w:rsidR="008B2122" w:rsidRPr="008C7D99" w:rsidRDefault="008B2122" w:rsidP="00117A88">
            <w:pPr>
              <w:pStyle w:val="1"/>
              <w:spacing w:before="0" w:beforeAutospacing="0" w:after="0" w:afterAutospacing="0"/>
              <w:outlineLvl w:val="0"/>
              <w:rPr>
                <w:b w:val="0"/>
                <w:bCs w:val="0"/>
                <w:sz w:val="20"/>
                <w:szCs w:val="20"/>
              </w:rPr>
            </w:pPr>
            <w:r w:rsidRPr="008C7D99">
              <w:rPr>
                <w:b w:val="0"/>
                <w:bCs w:val="0"/>
                <w:sz w:val="20"/>
                <w:szCs w:val="20"/>
              </w:rPr>
              <w:t>Амурская область, р-н Магдагачинский, пгт. Магдагачи</w:t>
            </w:r>
          </w:p>
        </w:tc>
        <w:tc>
          <w:tcPr>
            <w:tcW w:w="1953" w:type="dxa"/>
          </w:tcPr>
          <w:p w:rsidR="008B2122" w:rsidRDefault="008B2122" w:rsidP="00117A88">
            <w:r w:rsidRPr="00B7791D">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126500,00</w:t>
            </w:r>
          </w:p>
        </w:tc>
        <w:tc>
          <w:tcPr>
            <w:tcW w:w="213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126500,00</w:t>
            </w:r>
          </w:p>
        </w:tc>
      </w:tr>
      <w:tr w:rsidR="008B2122" w:rsidRPr="00923845" w:rsidTr="00117A88">
        <w:tc>
          <w:tcPr>
            <w:tcW w:w="777" w:type="dxa"/>
          </w:tcPr>
          <w:p w:rsidR="008B2122" w:rsidRDefault="008B2122" w:rsidP="00117A88">
            <w:pPr>
              <w:jc w:val="both"/>
              <w:rPr>
                <w:rFonts w:ascii="Times New Roman" w:hAnsi="Times New Roman" w:cs="Times New Roman"/>
                <w:sz w:val="20"/>
                <w:szCs w:val="20"/>
              </w:rPr>
            </w:pPr>
            <w:r>
              <w:rPr>
                <w:rFonts w:ascii="Times New Roman" w:hAnsi="Times New Roman" w:cs="Times New Roman"/>
                <w:sz w:val="20"/>
                <w:szCs w:val="20"/>
              </w:rPr>
              <w:t>3</w:t>
            </w:r>
          </w:p>
        </w:tc>
        <w:tc>
          <w:tcPr>
            <w:tcW w:w="1783" w:type="dxa"/>
          </w:tcPr>
          <w:p w:rsidR="008B2122" w:rsidRDefault="008B2122" w:rsidP="00117A88">
            <w:pPr>
              <w:pStyle w:val="1"/>
              <w:spacing w:before="0" w:beforeAutospacing="0" w:after="0" w:afterAutospacing="0"/>
              <w:outlineLvl w:val="0"/>
              <w:rPr>
                <w:b w:val="0"/>
                <w:sz w:val="20"/>
                <w:szCs w:val="20"/>
              </w:rPr>
            </w:pPr>
            <w:r w:rsidRPr="008C7D99">
              <w:rPr>
                <w:b w:val="0"/>
                <w:sz w:val="20"/>
                <w:szCs w:val="20"/>
              </w:rPr>
              <w:t>Сети водоснабжения</w:t>
            </w:r>
          </w:p>
          <w:p w:rsidR="008B2122" w:rsidRPr="008C7D99" w:rsidRDefault="008B2122" w:rsidP="00117A88">
            <w:pPr>
              <w:pStyle w:val="1"/>
              <w:spacing w:before="0" w:beforeAutospacing="0" w:after="0" w:afterAutospacing="0"/>
              <w:outlineLvl w:val="0"/>
              <w:rPr>
                <w:b w:val="0"/>
                <w:sz w:val="20"/>
                <w:szCs w:val="20"/>
              </w:rPr>
            </w:pPr>
            <w:r w:rsidRPr="00CB7AEA">
              <w:rPr>
                <w:b w:val="0"/>
                <w:sz w:val="20"/>
                <w:szCs w:val="20"/>
              </w:rPr>
              <w:t>28:16:000000:272</w:t>
            </w:r>
            <w:r>
              <w:rPr>
                <w:b w:val="0"/>
                <w:sz w:val="20"/>
                <w:szCs w:val="20"/>
              </w:rPr>
              <w:t>0</w:t>
            </w:r>
          </w:p>
        </w:tc>
        <w:tc>
          <w:tcPr>
            <w:tcW w:w="2769" w:type="dxa"/>
          </w:tcPr>
          <w:p w:rsidR="008B2122" w:rsidRPr="008C7D99" w:rsidRDefault="008B2122" w:rsidP="00117A88">
            <w:pPr>
              <w:pStyle w:val="1"/>
              <w:spacing w:before="0" w:beforeAutospacing="0" w:after="0" w:afterAutospacing="0"/>
              <w:outlineLvl w:val="0"/>
              <w:rPr>
                <w:b w:val="0"/>
                <w:bCs w:val="0"/>
                <w:sz w:val="20"/>
                <w:szCs w:val="20"/>
              </w:rPr>
            </w:pPr>
            <w:r w:rsidRPr="008C7D99">
              <w:rPr>
                <w:b w:val="0"/>
                <w:bCs w:val="0"/>
                <w:sz w:val="20"/>
                <w:szCs w:val="20"/>
              </w:rPr>
              <w:t xml:space="preserve">Амурская область, </w:t>
            </w:r>
          </w:p>
          <w:p w:rsidR="008B2122" w:rsidRPr="008C7D99" w:rsidRDefault="008B2122" w:rsidP="00117A88">
            <w:pPr>
              <w:pStyle w:val="1"/>
              <w:spacing w:before="0" w:beforeAutospacing="0" w:after="0" w:afterAutospacing="0"/>
              <w:outlineLvl w:val="0"/>
              <w:rPr>
                <w:b w:val="0"/>
                <w:bCs w:val="0"/>
                <w:sz w:val="20"/>
                <w:szCs w:val="20"/>
              </w:rPr>
            </w:pPr>
            <w:r w:rsidRPr="008C7D99">
              <w:rPr>
                <w:b w:val="0"/>
                <w:bCs w:val="0"/>
                <w:sz w:val="20"/>
                <w:szCs w:val="20"/>
              </w:rPr>
              <w:t xml:space="preserve">р-н Магдагачинский, </w:t>
            </w:r>
          </w:p>
          <w:p w:rsidR="008B2122" w:rsidRPr="008C7D99" w:rsidRDefault="008B2122" w:rsidP="00117A88">
            <w:pPr>
              <w:pStyle w:val="1"/>
              <w:spacing w:before="0" w:beforeAutospacing="0" w:after="0" w:afterAutospacing="0"/>
              <w:outlineLvl w:val="0"/>
              <w:rPr>
                <w:b w:val="0"/>
                <w:bCs w:val="0"/>
                <w:sz w:val="20"/>
                <w:szCs w:val="20"/>
              </w:rPr>
            </w:pPr>
            <w:r w:rsidRPr="008C7D99">
              <w:rPr>
                <w:b w:val="0"/>
                <w:bCs w:val="0"/>
                <w:sz w:val="20"/>
                <w:szCs w:val="20"/>
              </w:rPr>
              <w:t>пгт. Магдагачи</w:t>
            </w:r>
          </w:p>
        </w:tc>
        <w:tc>
          <w:tcPr>
            <w:tcW w:w="1953" w:type="dxa"/>
          </w:tcPr>
          <w:p w:rsidR="008B2122" w:rsidRDefault="008B2122" w:rsidP="00117A88">
            <w:r w:rsidRPr="00B7791D">
              <w:rPr>
                <w:rFonts w:ascii="Times New Roman" w:hAnsi="Times New Roman" w:cs="Times New Roman"/>
                <w:sz w:val="20"/>
                <w:szCs w:val="20"/>
              </w:rPr>
              <w:t>удовлетворительное</w:t>
            </w:r>
          </w:p>
        </w:tc>
        <w:tc>
          <w:tcPr>
            <w:tcW w:w="1496" w:type="dxa"/>
          </w:tcPr>
          <w:p w:rsidR="008B2122" w:rsidRPr="00923845" w:rsidRDefault="008B2122" w:rsidP="00117A88">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1747300,00</w:t>
            </w:r>
          </w:p>
        </w:tc>
        <w:tc>
          <w:tcPr>
            <w:tcW w:w="2137"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785885,40</w:t>
            </w:r>
          </w:p>
        </w:tc>
        <w:tc>
          <w:tcPr>
            <w:tcW w:w="2150" w:type="dxa"/>
          </w:tcPr>
          <w:p w:rsidR="008B2122" w:rsidRPr="00923845" w:rsidRDefault="008B2122" w:rsidP="00117A88">
            <w:pPr>
              <w:jc w:val="both"/>
              <w:rPr>
                <w:rFonts w:ascii="Times New Roman" w:hAnsi="Times New Roman" w:cs="Times New Roman"/>
                <w:sz w:val="20"/>
                <w:szCs w:val="20"/>
              </w:rPr>
            </w:pPr>
            <w:r>
              <w:rPr>
                <w:rFonts w:ascii="Times New Roman" w:hAnsi="Times New Roman" w:cs="Times New Roman"/>
                <w:sz w:val="20"/>
                <w:szCs w:val="20"/>
              </w:rPr>
              <w:t>961415</w:t>
            </w:r>
          </w:p>
        </w:tc>
      </w:tr>
    </w:tbl>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Концедент                                                                                                                      Концессионер   </w:t>
      </w: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6763C1" w:rsidRDefault="006763C1" w:rsidP="008B2122">
      <w:pPr>
        <w:spacing w:after="0" w:line="240" w:lineRule="auto"/>
        <w:jc w:val="right"/>
        <w:rPr>
          <w:rFonts w:ascii="Times New Roman" w:hAnsi="Times New Roman" w:cs="Times New Roman"/>
          <w:sz w:val="24"/>
          <w:szCs w:val="24"/>
        </w:rPr>
      </w:pPr>
    </w:p>
    <w:p w:rsidR="00C55B4E" w:rsidRDefault="00C55B4E"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3.1. к концессионному соглашению</w:t>
      </w:r>
    </w:p>
    <w:p w:rsidR="008B2122" w:rsidRDefault="008B2122" w:rsidP="008B21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 __________ 2022 г.</w:t>
      </w:r>
    </w:p>
    <w:p w:rsidR="008B2122" w:rsidRDefault="008B2122" w:rsidP="008B2122">
      <w:pPr>
        <w:spacing w:after="0" w:line="240" w:lineRule="auto"/>
        <w:jc w:val="right"/>
        <w:rPr>
          <w:rFonts w:ascii="Times New Roman" w:hAnsi="Times New Roman" w:cs="Times New Roman"/>
          <w:sz w:val="20"/>
          <w:szCs w:val="20"/>
        </w:rPr>
      </w:pPr>
    </w:p>
    <w:p w:rsidR="008B2122"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Перечень документов, подтверждающих право собственности на иные объекты, </w:t>
      </w:r>
    </w:p>
    <w:p w:rsidR="008B2122"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прошедшие кадастровый учет и государственную регистрацию права</w:t>
      </w: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Таблица 1. Объекты водоснабжения</w:t>
      </w:r>
    </w:p>
    <w:tbl>
      <w:tblPr>
        <w:tblStyle w:val="a4"/>
        <w:tblW w:w="0" w:type="auto"/>
        <w:tblLook w:val="04A0"/>
      </w:tblPr>
      <w:tblGrid>
        <w:gridCol w:w="1101"/>
        <w:gridCol w:w="4925"/>
        <w:gridCol w:w="3014"/>
        <w:gridCol w:w="3014"/>
        <w:gridCol w:w="3014"/>
      </w:tblGrid>
      <w:tr w:rsidR="008B2122" w:rsidRPr="002F0B0B" w:rsidTr="00117A88">
        <w:tc>
          <w:tcPr>
            <w:tcW w:w="1101" w:type="dxa"/>
          </w:tcPr>
          <w:p w:rsidR="008B2122" w:rsidRPr="002F0B0B" w:rsidRDefault="008B2122" w:rsidP="00117A88">
            <w:pPr>
              <w:jc w:val="center"/>
              <w:rPr>
                <w:rFonts w:ascii="Times New Roman" w:hAnsi="Times New Roman" w:cs="Times New Roman"/>
                <w:sz w:val="20"/>
                <w:szCs w:val="20"/>
              </w:rPr>
            </w:pPr>
            <w:r w:rsidRPr="002F0B0B">
              <w:rPr>
                <w:rFonts w:ascii="Times New Roman" w:hAnsi="Times New Roman" w:cs="Times New Roman"/>
                <w:sz w:val="20"/>
                <w:szCs w:val="20"/>
              </w:rPr>
              <w:t>№ п/п</w:t>
            </w:r>
          </w:p>
        </w:tc>
        <w:tc>
          <w:tcPr>
            <w:tcW w:w="4925" w:type="dxa"/>
          </w:tcPr>
          <w:p w:rsidR="008B2122" w:rsidRPr="002F0B0B" w:rsidRDefault="008B2122" w:rsidP="00117A88">
            <w:pPr>
              <w:jc w:val="center"/>
              <w:rPr>
                <w:rFonts w:ascii="Times New Roman" w:hAnsi="Times New Roman" w:cs="Times New Roman"/>
                <w:sz w:val="20"/>
                <w:szCs w:val="20"/>
              </w:rPr>
            </w:pPr>
            <w:r w:rsidRPr="002F0B0B">
              <w:rPr>
                <w:rFonts w:ascii="Times New Roman" w:hAnsi="Times New Roman" w:cs="Times New Roman"/>
                <w:sz w:val="20"/>
                <w:szCs w:val="20"/>
              </w:rPr>
              <w:t>наименование документа</w:t>
            </w:r>
          </w:p>
        </w:tc>
        <w:tc>
          <w:tcPr>
            <w:tcW w:w="3014" w:type="dxa"/>
          </w:tcPr>
          <w:p w:rsidR="008B2122" w:rsidRPr="002F0B0B" w:rsidRDefault="008B2122" w:rsidP="00117A88">
            <w:pPr>
              <w:jc w:val="center"/>
              <w:rPr>
                <w:rFonts w:ascii="Times New Roman" w:hAnsi="Times New Roman" w:cs="Times New Roman"/>
                <w:sz w:val="20"/>
                <w:szCs w:val="20"/>
              </w:rPr>
            </w:pPr>
            <w:r w:rsidRPr="002F0B0B">
              <w:rPr>
                <w:rFonts w:ascii="Times New Roman" w:hAnsi="Times New Roman" w:cs="Times New Roman"/>
                <w:sz w:val="20"/>
                <w:szCs w:val="20"/>
              </w:rPr>
              <w:t>дата регистрации права</w:t>
            </w:r>
          </w:p>
        </w:tc>
        <w:tc>
          <w:tcPr>
            <w:tcW w:w="3014" w:type="dxa"/>
          </w:tcPr>
          <w:p w:rsidR="008B2122" w:rsidRPr="002F0B0B" w:rsidRDefault="008B2122" w:rsidP="00117A88">
            <w:pPr>
              <w:jc w:val="center"/>
              <w:rPr>
                <w:rFonts w:ascii="Times New Roman" w:hAnsi="Times New Roman" w:cs="Times New Roman"/>
                <w:sz w:val="20"/>
                <w:szCs w:val="20"/>
              </w:rPr>
            </w:pPr>
            <w:r w:rsidRPr="002F0B0B">
              <w:rPr>
                <w:rFonts w:ascii="Times New Roman" w:hAnsi="Times New Roman" w:cs="Times New Roman"/>
                <w:sz w:val="20"/>
                <w:szCs w:val="20"/>
              </w:rPr>
              <w:t>серия</w:t>
            </w:r>
          </w:p>
        </w:tc>
        <w:tc>
          <w:tcPr>
            <w:tcW w:w="3014" w:type="dxa"/>
          </w:tcPr>
          <w:p w:rsidR="008B2122" w:rsidRPr="002F0B0B" w:rsidRDefault="008B2122" w:rsidP="00117A88">
            <w:pPr>
              <w:jc w:val="center"/>
              <w:rPr>
                <w:rFonts w:ascii="Times New Roman" w:hAnsi="Times New Roman" w:cs="Times New Roman"/>
                <w:sz w:val="20"/>
                <w:szCs w:val="20"/>
              </w:rPr>
            </w:pPr>
            <w:r w:rsidRPr="002F0B0B">
              <w:rPr>
                <w:rFonts w:ascii="Times New Roman" w:hAnsi="Times New Roman" w:cs="Times New Roman"/>
                <w:sz w:val="20"/>
                <w:szCs w:val="20"/>
              </w:rPr>
              <w:t>номер</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132711</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132720</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132723</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132696</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132724</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132728</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132687</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132716</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132702</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132714</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132719</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132690</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132717</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27.03.2007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132688</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29.01.2007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133179</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132725</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Default="008B2122" w:rsidP="00117A88">
            <w:r w:rsidRPr="00A66952">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29.03.2007</w:t>
            </w:r>
          </w:p>
        </w:tc>
        <w:tc>
          <w:tcPr>
            <w:tcW w:w="3014" w:type="dxa"/>
          </w:tcPr>
          <w:p w:rsidR="008B2122" w:rsidRDefault="008B2122" w:rsidP="00117A88">
            <w:r w:rsidRPr="00424C42">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132727</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Default="008B2122" w:rsidP="00117A88">
            <w:r w:rsidRPr="00A66952">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29.03.2007</w:t>
            </w:r>
          </w:p>
        </w:tc>
        <w:tc>
          <w:tcPr>
            <w:tcW w:w="3014" w:type="dxa"/>
          </w:tcPr>
          <w:p w:rsidR="008B2122" w:rsidRDefault="008B2122" w:rsidP="00117A88">
            <w:r w:rsidRPr="00424C42">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133190</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Default="008B2122" w:rsidP="00117A88">
            <w:r w:rsidRPr="00A66952">
              <w:rPr>
                <w:rFonts w:ascii="Times New Roman" w:hAnsi="Times New Roman" w:cs="Times New Roman"/>
                <w:sz w:val="20"/>
                <w:szCs w:val="20"/>
              </w:rPr>
              <w:t>свидетельство о государственной регистрации права</w:t>
            </w:r>
          </w:p>
        </w:tc>
        <w:tc>
          <w:tcPr>
            <w:tcW w:w="3014" w:type="dxa"/>
          </w:tcPr>
          <w:p w:rsidR="008B2122" w:rsidRDefault="008B2122" w:rsidP="00117A88">
            <w:r w:rsidRPr="00613E67">
              <w:rPr>
                <w:rFonts w:ascii="Times New Roman" w:hAnsi="Times New Roman" w:cs="Times New Roman"/>
                <w:sz w:val="20"/>
                <w:szCs w:val="20"/>
              </w:rPr>
              <w:t>28.03.2007</w:t>
            </w:r>
          </w:p>
        </w:tc>
        <w:tc>
          <w:tcPr>
            <w:tcW w:w="3014" w:type="dxa"/>
          </w:tcPr>
          <w:p w:rsidR="008B2122" w:rsidRDefault="008B2122" w:rsidP="00117A88">
            <w:r w:rsidRPr="00424C42">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132705</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Default="008B2122" w:rsidP="00117A88">
            <w:r w:rsidRPr="00A66952">
              <w:rPr>
                <w:rFonts w:ascii="Times New Roman" w:hAnsi="Times New Roman" w:cs="Times New Roman"/>
                <w:sz w:val="20"/>
                <w:szCs w:val="20"/>
              </w:rPr>
              <w:t>свидетельство о государственной регистрации права</w:t>
            </w:r>
          </w:p>
        </w:tc>
        <w:tc>
          <w:tcPr>
            <w:tcW w:w="3014" w:type="dxa"/>
          </w:tcPr>
          <w:p w:rsidR="008B2122" w:rsidRDefault="008B2122" w:rsidP="00117A88">
            <w:r w:rsidRPr="00613E67">
              <w:rPr>
                <w:rFonts w:ascii="Times New Roman" w:hAnsi="Times New Roman" w:cs="Times New Roman"/>
                <w:sz w:val="20"/>
                <w:szCs w:val="20"/>
              </w:rPr>
              <w:t>28.03.2007</w:t>
            </w:r>
          </w:p>
        </w:tc>
        <w:tc>
          <w:tcPr>
            <w:tcW w:w="3014" w:type="dxa"/>
          </w:tcPr>
          <w:p w:rsidR="008B2122" w:rsidRDefault="008B2122" w:rsidP="00117A88">
            <w:r w:rsidRPr="00424C42">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132704</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Default="008B2122" w:rsidP="00117A88">
            <w:r w:rsidRPr="00A66952">
              <w:rPr>
                <w:rFonts w:ascii="Times New Roman" w:hAnsi="Times New Roman" w:cs="Times New Roman"/>
                <w:sz w:val="20"/>
                <w:szCs w:val="20"/>
              </w:rPr>
              <w:t>свидетельство о государственной регистрации права</w:t>
            </w:r>
          </w:p>
        </w:tc>
        <w:tc>
          <w:tcPr>
            <w:tcW w:w="3014" w:type="dxa"/>
          </w:tcPr>
          <w:p w:rsidR="008B2122" w:rsidRDefault="008B2122" w:rsidP="00117A88">
            <w:r w:rsidRPr="00613E67">
              <w:rPr>
                <w:rFonts w:ascii="Times New Roman" w:hAnsi="Times New Roman" w:cs="Times New Roman"/>
                <w:sz w:val="20"/>
                <w:szCs w:val="20"/>
              </w:rPr>
              <w:t>28.03.2007</w:t>
            </w:r>
          </w:p>
        </w:tc>
        <w:tc>
          <w:tcPr>
            <w:tcW w:w="3014" w:type="dxa"/>
          </w:tcPr>
          <w:p w:rsidR="008B2122" w:rsidRDefault="008B2122" w:rsidP="00117A88">
            <w:r w:rsidRPr="00424C42">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132701</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23.12.2011</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590158</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132692</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132713</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132712</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16.02.2015</w:t>
            </w:r>
          </w:p>
        </w:tc>
        <w:tc>
          <w:tcPr>
            <w:tcW w:w="3014" w:type="dxa"/>
          </w:tcPr>
          <w:p w:rsidR="008B2122" w:rsidRDefault="008B2122" w:rsidP="00117A88">
            <w:r>
              <w:t>-</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19.05.2015</w:t>
            </w:r>
          </w:p>
        </w:tc>
        <w:tc>
          <w:tcPr>
            <w:tcW w:w="3014" w:type="dxa"/>
          </w:tcPr>
          <w:p w:rsidR="008B2122" w:rsidRDefault="008B2122" w:rsidP="00117A88">
            <w:r>
              <w:t>-</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16.08.2016</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Default="008B2122" w:rsidP="00117A88">
            <w:r w:rsidRPr="00C811E1">
              <w:rPr>
                <w:rFonts w:ascii="Times New Roman" w:hAnsi="Times New Roman" w:cs="Times New Roman"/>
                <w:sz w:val="20"/>
                <w:szCs w:val="20"/>
              </w:rPr>
              <w:t>выписка из ЕГРН</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15.12.2016</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Default="008B2122" w:rsidP="00117A88">
            <w:r w:rsidRPr="00C811E1">
              <w:rPr>
                <w:rFonts w:ascii="Times New Roman" w:hAnsi="Times New Roman" w:cs="Times New Roman"/>
                <w:sz w:val="20"/>
                <w:szCs w:val="20"/>
              </w:rPr>
              <w:t>выписка из ЕГРН</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30.10.2013</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Default="008B2122" w:rsidP="00117A88">
            <w:r w:rsidRPr="00C811E1">
              <w:rPr>
                <w:rFonts w:ascii="Times New Roman" w:hAnsi="Times New Roman" w:cs="Times New Roman"/>
                <w:sz w:val="20"/>
                <w:szCs w:val="20"/>
              </w:rPr>
              <w:t>выписка из ЕГРН</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09.11.2016</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Default="008B2122" w:rsidP="00117A88">
            <w:r w:rsidRPr="00C811E1">
              <w:rPr>
                <w:rFonts w:ascii="Times New Roman" w:hAnsi="Times New Roman" w:cs="Times New Roman"/>
                <w:sz w:val="20"/>
                <w:szCs w:val="20"/>
              </w:rPr>
              <w:t>выписка из ЕГРН</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09.11.2016</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RPr="002F0B0B" w:rsidTr="00117A88">
        <w:tc>
          <w:tcPr>
            <w:tcW w:w="1101" w:type="dxa"/>
          </w:tcPr>
          <w:p w:rsidR="008B2122" w:rsidRPr="002F0B0B" w:rsidRDefault="008B2122" w:rsidP="008B2122">
            <w:pPr>
              <w:pStyle w:val="a5"/>
              <w:numPr>
                <w:ilvl w:val="0"/>
                <w:numId w:val="14"/>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27.03.2007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rPr>
                <w:rFonts w:ascii="Times New Roman" w:hAnsi="Times New Roman" w:cs="Times New Roman"/>
                <w:sz w:val="20"/>
                <w:szCs w:val="20"/>
              </w:rPr>
            </w:pPr>
            <w:r>
              <w:rPr>
                <w:rFonts w:ascii="Times New Roman" w:hAnsi="Times New Roman" w:cs="Times New Roman"/>
                <w:sz w:val="20"/>
                <w:szCs w:val="20"/>
              </w:rPr>
              <w:t>132685</w:t>
            </w:r>
          </w:p>
        </w:tc>
      </w:tr>
    </w:tbl>
    <w:p w:rsidR="008B2122" w:rsidRPr="00DA31A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Таблица 2. Объекты водоотведения</w:t>
      </w:r>
    </w:p>
    <w:tbl>
      <w:tblPr>
        <w:tblStyle w:val="a4"/>
        <w:tblW w:w="0" w:type="auto"/>
        <w:tblLook w:val="04A0"/>
      </w:tblPr>
      <w:tblGrid>
        <w:gridCol w:w="1101"/>
        <w:gridCol w:w="4925"/>
        <w:gridCol w:w="3014"/>
        <w:gridCol w:w="3014"/>
        <w:gridCol w:w="3014"/>
      </w:tblGrid>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Default="008B2122" w:rsidP="00117A88">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132689</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Default="008B2122" w:rsidP="00117A88">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132706</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Default="008B2122" w:rsidP="00117A88">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132718</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Default="008B2122" w:rsidP="00117A88">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29.01.2007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133182</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Default="008B2122" w:rsidP="00117A88">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29.01.2007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133184</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Default="008B2122" w:rsidP="00117A88">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29.01.2007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133193</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Default="008B2122" w:rsidP="00117A88">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132722</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Default="008B2122" w:rsidP="00117A88">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29.01.2007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133183</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Default="008B2122" w:rsidP="00117A88">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10.10.2014</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892009</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Default="008B2122" w:rsidP="00117A88">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29.01.2007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133188</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Default="008B2122" w:rsidP="00117A88">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29.01.2007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133195</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Default="008B2122" w:rsidP="00117A88">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29.01.2007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133189</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Default="008B2122" w:rsidP="00117A88">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10.10.2014</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892008</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Default="008B2122" w:rsidP="00117A88">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27.11.2013</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751486</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Default="008B2122" w:rsidP="00117A88">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27.11.2013</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751487</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Default="008B2122" w:rsidP="00117A88">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22.12.2011</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590109</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Default="008B2122" w:rsidP="00117A88">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22.12.2015</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28АБ</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087046</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28.09.2016</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27.10.2016</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09.03.2016</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28-28/010-28/320/001/2016-149/2</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09.11.2016</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09.11.2016</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04.07.2016</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29.05.2014</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10.08.2016</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30.10.2013</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24.11.2011</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8B2122" w:rsidRPr="002F0B0B" w:rsidRDefault="008B2122" w:rsidP="00117A88">
            <w:pPr>
              <w:rPr>
                <w:rFonts w:ascii="Times New Roman" w:hAnsi="Times New Roman" w:cs="Times New Roman"/>
                <w:sz w:val="20"/>
                <w:szCs w:val="20"/>
              </w:rPr>
            </w:pPr>
            <w:r>
              <w:rPr>
                <w:rFonts w:ascii="Times New Roman" w:hAnsi="Times New Roman" w:cs="Times New Roman"/>
                <w:sz w:val="20"/>
                <w:szCs w:val="20"/>
              </w:rPr>
              <w:t>13.11.2019</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r w:rsidR="008B2122" w:rsidRPr="002F0B0B" w:rsidTr="00117A88">
        <w:tc>
          <w:tcPr>
            <w:tcW w:w="1101" w:type="dxa"/>
          </w:tcPr>
          <w:p w:rsidR="008B2122" w:rsidRPr="002F0B0B" w:rsidRDefault="008B2122" w:rsidP="008B2122">
            <w:pPr>
              <w:pStyle w:val="a5"/>
              <w:numPr>
                <w:ilvl w:val="0"/>
                <w:numId w:val="15"/>
              </w:numPr>
              <w:jc w:val="center"/>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8B2122" w:rsidRPr="002F0B0B" w:rsidRDefault="008B2122" w:rsidP="00117A88">
            <w:pPr>
              <w:rPr>
                <w:rFonts w:ascii="Times New Roman" w:hAnsi="Times New Roman" w:cs="Times New Roman"/>
                <w:sz w:val="20"/>
                <w:szCs w:val="20"/>
              </w:rPr>
            </w:pPr>
            <w:r>
              <w:rPr>
                <w:rFonts w:ascii="Times New Roman" w:hAnsi="Times New Roman" w:cs="Times New Roman"/>
                <w:sz w:val="20"/>
                <w:szCs w:val="20"/>
              </w:rPr>
              <w:t>13.11.2019</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w:t>
            </w:r>
          </w:p>
        </w:tc>
      </w:tr>
    </w:tbl>
    <w:p w:rsidR="008B2122" w:rsidRDefault="008B2122" w:rsidP="008B2122">
      <w:pPr>
        <w:spacing w:after="0" w:line="240" w:lineRule="auto"/>
        <w:rPr>
          <w:rFonts w:ascii="Times New Roman" w:hAnsi="Times New Roman" w:cs="Times New Roman"/>
          <w:sz w:val="24"/>
          <w:szCs w:val="24"/>
        </w:rPr>
      </w:pPr>
    </w:p>
    <w:p w:rsidR="008B2122" w:rsidRDefault="008B2122" w:rsidP="008B2122">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3. Объекты водоснабжения пер. Овражный</w:t>
      </w:r>
    </w:p>
    <w:tbl>
      <w:tblPr>
        <w:tblStyle w:val="a4"/>
        <w:tblW w:w="0" w:type="auto"/>
        <w:tblLook w:val="04A0"/>
      </w:tblPr>
      <w:tblGrid>
        <w:gridCol w:w="1101"/>
        <w:gridCol w:w="4925"/>
        <w:gridCol w:w="3014"/>
        <w:gridCol w:w="3014"/>
        <w:gridCol w:w="3014"/>
      </w:tblGrid>
      <w:tr w:rsidR="008B2122" w:rsidRPr="002F0B0B" w:rsidTr="00117A88">
        <w:tc>
          <w:tcPr>
            <w:tcW w:w="1101" w:type="dxa"/>
          </w:tcPr>
          <w:p w:rsidR="008B2122" w:rsidRPr="002F0B0B" w:rsidRDefault="008B2122" w:rsidP="008B2122">
            <w:pPr>
              <w:pStyle w:val="a5"/>
              <w:numPr>
                <w:ilvl w:val="0"/>
                <w:numId w:val="16"/>
              </w:numPr>
              <w:jc w:val="both"/>
              <w:rPr>
                <w:rFonts w:ascii="Times New Roman" w:hAnsi="Times New Roman" w:cs="Times New Roman"/>
                <w:sz w:val="20"/>
                <w:szCs w:val="20"/>
              </w:rPr>
            </w:pPr>
          </w:p>
        </w:tc>
        <w:tc>
          <w:tcPr>
            <w:tcW w:w="4925" w:type="dxa"/>
          </w:tcPr>
          <w:p w:rsidR="008B2122" w:rsidRDefault="008B2122" w:rsidP="00117A88">
            <w:r w:rsidRPr="00532B3A">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08.09.2007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102858</w:t>
            </w:r>
          </w:p>
        </w:tc>
      </w:tr>
      <w:tr w:rsidR="008B2122" w:rsidRPr="002F0B0B" w:rsidTr="00117A88">
        <w:tc>
          <w:tcPr>
            <w:tcW w:w="1101" w:type="dxa"/>
          </w:tcPr>
          <w:p w:rsidR="008B2122" w:rsidRPr="002F0B0B" w:rsidRDefault="008B2122" w:rsidP="008B2122">
            <w:pPr>
              <w:pStyle w:val="a5"/>
              <w:numPr>
                <w:ilvl w:val="0"/>
                <w:numId w:val="16"/>
              </w:numPr>
              <w:jc w:val="both"/>
              <w:rPr>
                <w:rFonts w:ascii="Times New Roman" w:hAnsi="Times New Roman" w:cs="Times New Roman"/>
                <w:sz w:val="20"/>
                <w:szCs w:val="20"/>
              </w:rPr>
            </w:pPr>
          </w:p>
        </w:tc>
        <w:tc>
          <w:tcPr>
            <w:tcW w:w="4925" w:type="dxa"/>
          </w:tcPr>
          <w:p w:rsidR="008B2122" w:rsidRDefault="008B2122" w:rsidP="00117A88">
            <w:r w:rsidRPr="00532B3A">
              <w:rPr>
                <w:rFonts w:ascii="Times New Roman" w:hAnsi="Times New Roman" w:cs="Times New Roman"/>
                <w:sz w:val="20"/>
                <w:szCs w:val="20"/>
              </w:rPr>
              <w:t>свидетельство о государственной регистрации права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08.09.2007</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102865</w:t>
            </w:r>
          </w:p>
        </w:tc>
      </w:tr>
      <w:tr w:rsidR="008B2122" w:rsidRPr="002F0B0B" w:rsidTr="00117A88">
        <w:tc>
          <w:tcPr>
            <w:tcW w:w="1101" w:type="dxa"/>
          </w:tcPr>
          <w:p w:rsidR="008B2122" w:rsidRPr="002F0B0B" w:rsidRDefault="008B2122" w:rsidP="008B2122">
            <w:pPr>
              <w:pStyle w:val="a5"/>
              <w:numPr>
                <w:ilvl w:val="0"/>
                <w:numId w:val="16"/>
              </w:numPr>
              <w:jc w:val="both"/>
              <w:rPr>
                <w:rFonts w:ascii="Times New Roman" w:hAnsi="Times New Roman" w:cs="Times New Roman"/>
                <w:sz w:val="20"/>
                <w:szCs w:val="20"/>
              </w:rPr>
            </w:pPr>
          </w:p>
        </w:tc>
        <w:tc>
          <w:tcPr>
            <w:tcW w:w="4925" w:type="dxa"/>
          </w:tcPr>
          <w:p w:rsidR="008B2122" w:rsidRDefault="008B2122" w:rsidP="00117A88">
            <w:r>
              <w:rPr>
                <w:rFonts w:ascii="Times New Roman" w:hAnsi="Times New Roman" w:cs="Times New Roman"/>
                <w:sz w:val="20"/>
                <w:szCs w:val="20"/>
              </w:rPr>
              <w:t>выписка из ЕГРН</w:t>
            </w:r>
          </w:p>
        </w:tc>
        <w:tc>
          <w:tcPr>
            <w:tcW w:w="3014" w:type="dxa"/>
          </w:tcPr>
          <w:p w:rsidR="008B2122" w:rsidRPr="002F0B0B" w:rsidRDefault="008B2122" w:rsidP="00117A88">
            <w:pPr>
              <w:jc w:val="both"/>
              <w:rPr>
                <w:rFonts w:ascii="Times New Roman" w:hAnsi="Times New Roman" w:cs="Times New Roman"/>
                <w:sz w:val="20"/>
                <w:szCs w:val="20"/>
              </w:rPr>
            </w:pPr>
            <w:r>
              <w:rPr>
                <w:rFonts w:ascii="Times New Roman" w:hAnsi="Times New Roman" w:cs="Times New Roman"/>
                <w:sz w:val="20"/>
                <w:szCs w:val="20"/>
              </w:rPr>
              <w:t>26.09.2016</w:t>
            </w:r>
          </w:p>
        </w:tc>
        <w:tc>
          <w:tcPr>
            <w:tcW w:w="3014" w:type="dxa"/>
          </w:tcPr>
          <w:p w:rsidR="008B2122" w:rsidRPr="002F0B0B" w:rsidRDefault="008B2122" w:rsidP="00117A88">
            <w:pPr>
              <w:jc w:val="both"/>
              <w:rPr>
                <w:rFonts w:ascii="Times New Roman" w:hAnsi="Times New Roman" w:cs="Times New Roman"/>
                <w:sz w:val="20"/>
                <w:szCs w:val="20"/>
              </w:rPr>
            </w:pPr>
          </w:p>
        </w:tc>
        <w:tc>
          <w:tcPr>
            <w:tcW w:w="3014" w:type="dxa"/>
          </w:tcPr>
          <w:p w:rsidR="008B2122" w:rsidRPr="002F0B0B" w:rsidRDefault="008B2122" w:rsidP="00117A88">
            <w:pPr>
              <w:jc w:val="both"/>
              <w:rPr>
                <w:rFonts w:ascii="Times New Roman" w:hAnsi="Times New Roman" w:cs="Times New Roman"/>
                <w:sz w:val="20"/>
                <w:szCs w:val="20"/>
              </w:rPr>
            </w:pPr>
          </w:p>
        </w:tc>
      </w:tr>
      <w:tr w:rsidR="008B2122" w:rsidRPr="002F0B0B" w:rsidTr="00117A88">
        <w:tc>
          <w:tcPr>
            <w:tcW w:w="1101" w:type="dxa"/>
          </w:tcPr>
          <w:p w:rsidR="008B2122" w:rsidRPr="002F0B0B" w:rsidRDefault="008B2122" w:rsidP="008B2122">
            <w:pPr>
              <w:pStyle w:val="a5"/>
              <w:numPr>
                <w:ilvl w:val="0"/>
                <w:numId w:val="16"/>
              </w:numPr>
              <w:jc w:val="both"/>
              <w:rPr>
                <w:rFonts w:ascii="Times New Roman" w:hAnsi="Times New Roman" w:cs="Times New Roman"/>
                <w:sz w:val="20"/>
                <w:szCs w:val="20"/>
              </w:rPr>
            </w:pPr>
          </w:p>
        </w:tc>
        <w:tc>
          <w:tcPr>
            <w:tcW w:w="4925" w:type="dxa"/>
          </w:tcPr>
          <w:p w:rsidR="008B2122" w:rsidRPr="002F0B0B" w:rsidRDefault="008B2122" w:rsidP="00117A88">
            <w:pPr>
              <w:jc w:val="both"/>
              <w:rPr>
                <w:rFonts w:ascii="Times New Roman" w:hAnsi="Times New Roman" w:cs="Times New Roman"/>
                <w:sz w:val="20"/>
                <w:szCs w:val="20"/>
              </w:rPr>
            </w:pPr>
          </w:p>
        </w:tc>
        <w:tc>
          <w:tcPr>
            <w:tcW w:w="3014" w:type="dxa"/>
          </w:tcPr>
          <w:p w:rsidR="008B2122" w:rsidRPr="002F0B0B" w:rsidRDefault="008B2122" w:rsidP="00117A88">
            <w:pPr>
              <w:jc w:val="both"/>
              <w:rPr>
                <w:rFonts w:ascii="Times New Roman" w:hAnsi="Times New Roman" w:cs="Times New Roman"/>
                <w:sz w:val="20"/>
                <w:szCs w:val="20"/>
              </w:rPr>
            </w:pPr>
          </w:p>
        </w:tc>
        <w:tc>
          <w:tcPr>
            <w:tcW w:w="3014" w:type="dxa"/>
          </w:tcPr>
          <w:p w:rsidR="008B2122" w:rsidRPr="002F0B0B" w:rsidRDefault="008B2122" w:rsidP="00117A88">
            <w:pPr>
              <w:jc w:val="both"/>
              <w:rPr>
                <w:rFonts w:ascii="Times New Roman" w:hAnsi="Times New Roman" w:cs="Times New Roman"/>
                <w:sz w:val="20"/>
                <w:szCs w:val="20"/>
              </w:rPr>
            </w:pPr>
          </w:p>
        </w:tc>
        <w:tc>
          <w:tcPr>
            <w:tcW w:w="3014" w:type="dxa"/>
          </w:tcPr>
          <w:p w:rsidR="008B2122" w:rsidRPr="002F0B0B" w:rsidRDefault="008B2122" w:rsidP="00117A88">
            <w:pPr>
              <w:jc w:val="both"/>
              <w:rPr>
                <w:rFonts w:ascii="Times New Roman" w:hAnsi="Times New Roman" w:cs="Times New Roman"/>
                <w:sz w:val="20"/>
                <w:szCs w:val="20"/>
              </w:rPr>
            </w:pPr>
          </w:p>
        </w:tc>
      </w:tr>
    </w:tbl>
    <w:p w:rsidR="008B2122" w:rsidRDefault="008B2122" w:rsidP="008B2122">
      <w:pPr>
        <w:spacing w:after="0" w:line="240" w:lineRule="auto"/>
        <w:rPr>
          <w:rFonts w:ascii="Times New Roman" w:hAnsi="Times New Roman" w:cs="Times New Roman"/>
          <w:sz w:val="24"/>
          <w:szCs w:val="24"/>
        </w:rPr>
      </w:pPr>
    </w:p>
    <w:p w:rsidR="008B2122" w:rsidRDefault="008B2122" w:rsidP="008B21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Концедент                                                                                                                          Концессионер</w:t>
      </w:r>
    </w:p>
    <w:p w:rsidR="008B2122" w:rsidRDefault="008B2122" w:rsidP="008B2122">
      <w:pPr>
        <w:spacing w:after="0" w:line="240" w:lineRule="auto"/>
        <w:jc w:val="right"/>
        <w:rPr>
          <w:rFonts w:ascii="Times New Roman" w:hAnsi="Times New Roman" w:cs="Times New Roman"/>
          <w:sz w:val="20"/>
          <w:szCs w:val="20"/>
        </w:rPr>
      </w:pPr>
    </w:p>
    <w:p w:rsidR="00E21D55" w:rsidRDefault="00E21D55" w:rsidP="008B2122">
      <w:pPr>
        <w:spacing w:after="0" w:line="240" w:lineRule="auto"/>
        <w:jc w:val="right"/>
        <w:rPr>
          <w:rFonts w:ascii="Times New Roman" w:hAnsi="Times New Roman" w:cs="Times New Roman"/>
          <w:sz w:val="20"/>
          <w:szCs w:val="20"/>
        </w:rPr>
      </w:pPr>
    </w:p>
    <w:p w:rsidR="008B2122" w:rsidRPr="00DA31A2" w:rsidRDefault="008B2122" w:rsidP="008B2122">
      <w:pPr>
        <w:spacing w:after="0" w:line="240" w:lineRule="auto"/>
        <w:jc w:val="right"/>
        <w:rPr>
          <w:rFonts w:ascii="Times New Roman" w:hAnsi="Times New Roman" w:cs="Times New Roman"/>
          <w:sz w:val="20"/>
          <w:szCs w:val="20"/>
        </w:rPr>
      </w:pPr>
      <w:r w:rsidRPr="00DA31A2">
        <w:rPr>
          <w:rFonts w:ascii="Times New Roman" w:hAnsi="Times New Roman" w:cs="Times New Roman"/>
          <w:sz w:val="20"/>
          <w:szCs w:val="20"/>
        </w:rPr>
        <w:lastRenderedPageBreak/>
        <w:t>Приложение № 4 к концессионному соглашению</w:t>
      </w:r>
    </w:p>
    <w:p w:rsidR="008B2122" w:rsidRDefault="008B2122" w:rsidP="008B2122">
      <w:pPr>
        <w:spacing w:after="0" w:line="240" w:lineRule="auto"/>
        <w:jc w:val="right"/>
        <w:rPr>
          <w:rFonts w:ascii="Times New Roman" w:hAnsi="Times New Roman" w:cs="Times New Roman"/>
          <w:sz w:val="20"/>
          <w:szCs w:val="20"/>
        </w:rPr>
      </w:pPr>
      <w:r w:rsidRPr="00DA31A2">
        <w:rPr>
          <w:rFonts w:ascii="Times New Roman" w:hAnsi="Times New Roman" w:cs="Times New Roman"/>
          <w:sz w:val="20"/>
          <w:szCs w:val="20"/>
        </w:rPr>
        <w:t>от «__» ______________ 2022 г.</w:t>
      </w:r>
    </w:p>
    <w:p w:rsidR="008B2122" w:rsidRDefault="008B2122" w:rsidP="008B2122">
      <w:pPr>
        <w:spacing w:after="0" w:line="240" w:lineRule="auto"/>
        <w:jc w:val="right"/>
        <w:rPr>
          <w:rFonts w:ascii="Times New Roman" w:hAnsi="Times New Roman" w:cs="Times New Roman"/>
          <w:sz w:val="20"/>
          <w:szCs w:val="20"/>
        </w:rPr>
      </w:pPr>
    </w:p>
    <w:p w:rsidR="008B2122"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 и описание иного недвижимого имущества не прошедшего кадастровый учет и (или) государственную регистрацию</w:t>
      </w:r>
    </w:p>
    <w:p w:rsidR="008B2122" w:rsidRDefault="008B2122" w:rsidP="008B2122">
      <w:pPr>
        <w:spacing w:after="0" w:line="240" w:lineRule="auto"/>
        <w:rPr>
          <w:rFonts w:ascii="Times New Roman" w:hAnsi="Times New Roman" w:cs="Times New Roman"/>
          <w:sz w:val="24"/>
          <w:szCs w:val="24"/>
        </w:rPr>
      </w:pPr>
    </w:p>
    <w:p w:rsidR="008B2122" w:rsidRDefault="008B2122" w:rsidP="008B2122">
      <w:pPr>
        <w:spacing w:after="0" w:line="240" w:lineRule="auto"/>
        <w:rPr>
          <w:rFonts w:ascii="Times New Roman" w:hAnsi="Times New Roman" w:cs="Times New Roman"/>
          <w:sz w:val="24"/>
          <w:szCs w:val="24"/>
        </w:rPr>
      </w:pPr>
      <w:r>
        <w:rPr>
          <w:rFonts w:ascii="Times New Roman" w:hAnsi="Times New Roman" w:cs="Times New Roman"/>
          <w:sz w:val="24"/>
          <w:szCs w:val="24"/>
        </w:rPr>
        <w:t>ИНН Концедента  28018000491</w:t>
      </w:r>
    </w:p>
    <w:p w:rsidR="008B2122" w:rsidRDefault="008B2122" w:rsidP="008B2122">
      <w:pPr>
        <w:spacing w:after="0" w:line="240" w:lineRule="auto"/>
        <w:rPr>
          <w:rFonts w:ascii="Times New Roman" w:hAnsi="Times New Roman" w:cs="Times New Roman"/>
          <w:sz w:val="24"/>
          <w:szCs w:val="24"/>
        </w:rPr>
      </w:pPr>
    </w:p>
    <w:tbl>
      <w:tblPr>
        <w:tblStyle w:val="a4"/>
        <w:tblW w:w="0" w:type="auto"/>
        <w:tblLayout w:type="fixed"/>
        <w:tblLook w:val="04A0"/>
      </w:tblPr>
      <w:tblGrid>
        <w:gridCol w:w="534"/>
        <w:gridCol w:w="1760"/>
        <w:gridCol w:w="1500"/>
        <w:gridCol w:w="1417"/>
        <w:gridCol w:w="2266"/>
        <w:gridCol w:w="1367"/>
        <w:gridCol w:w="1343"/>
        <w:gridCol w:w="1376"/>
        <w:gridCol w:w="1166"/>
        <w:gridCol w:w="1166"/>
        <w:gridCol w:w="1173"/>
      </w:tblGrid>
      <w:tr w:rsidR="008B2122" w:rsidTr="00117A88">
        <w:trPr>
          <w:trHeight w:val="435"/>
        </w:trPr>
        <w:tc>
          <w:tcPr>
            <w:tcW w:w="534" w:type="dxa"/>
            <w:vMerge w:val="restart"/>
          </w:tcPr>
          <w:p w:rsidR="008B2122" w:rsidRPr="00430FAF" w:rsidRDefault="008B2122" w:rsidP="00117A88">
            <w:pPr>
              <w:rPr>
                <w:rFonts w:ascii="Times New Roman" w:hAnsi="Times New Roman" w:cs="Times New Roman"/>
                <w:sz w:val="20"/>
                <w:szCs w:val="20"/>
              </w:rPr>
            </w:pPr>
            <w:r w:rsidRPr="00430FAF">
              <w:rPr>
                <w:rFonts w:ascii="Times New Roman" w:hAnsi="Times New Roman" w:cs="Times New Roman"/>
                <w:sz w:val="20"/>
                <w:szCs w:val="20"/>
              </w:rPr>
              <w:t>№ п/п</w:t>
            </w:r>
          </w:p>
        </w:tc>
        <w:tc>
          <w:tcPr>
            <w:tcW w:w="1760" w:type="dxa"/>
            <w:vMerge w:val="restart"/>
          </w:tcPr>
          <w:p w:rsidR="008B2122" w:rsidRPr="00430FAF" w:rsidRDefault="008B2122" w:rsidP="00117A88">
            <w:pPr>
              <w:rPr>
                <w:rFonts w:ascii="Times New Roman" w:hAnsi="Times New Roman" w:cs="Times New Roman"/>
                <w:sz w:val="20"/>
                <w:szCs w:val="20"/>
              </w:rPr>
            </w:pPr>
            <w:r w:rsidRPr="00430FAF">
              <w:rPr>
                <w:rFonts w:ascii="Times New Roman" w:hAnsi="Times New Roman" w:cs="Times New Roman"/>
                <w:sz w:val="20"/>
                <w:szCs w:val="20"/>
              </w:rPr>
              <w:t>наименование объекта</w:t>
            </w:r>
          </w:p>
        </w:tc>
        <w:tc>
          <w:tcPr>
            <w:tcW w:w="1500" w:type="dxa"/>
            <w:vMerge w:val="restart"/>
          </w:tcPr>
          <w:p w:rsidR="008B2122" w:rsidRPr="00430FAF" w:rsidRDefault="008B2122" w:rsidP="00117A88">
            <w:pPr>
              <w:rPr>
                <w:rFonts w:ascii="Times New Roman" w:hAnsi="Times New Roman" w:cs="Times New Roman"/>
                <w:sz w:val="20"/>
                <w:szCs w:val="20"/>
              </w:rPr>
            </w:pPr>
            <w:r w:rsidRPr="00430FAF">
              <w:rPr>
                <w:rFonts w:ascii="Times New Roman" w:hAnsi="Times New Roman" w:cs="Times New Roman"/>
                <w:sz w:val="20"/>
                <w:szCs w:val="20"/>
              </w:rPr>
              <w:t>техническое состояние</w:t>
            </w:r>
          </w:p>
        </w:tc>
        <w:tc>
          <w:tcPr>
            <w:tcW w:w="1417" w:type="dxa"/>
            <w:vMerge w:val="restart"/>
          </w:tcPr>
          <w:p w:rsidR="008B2122" w:rsidRPr="00430FAF" w:rsidRDefault="008B2122" w:rsidP="00117A88">
            <w:pPr>
              <w:rPr>
                <w:rFonts w:ascii="Times New Roman" w:hAnsi="Times New Roman" w:cs="Times New Roman"/>
                <w:sz w:val="20"/>
                <w:szCs w:val="20"/>
              </w:rPr>
            </w:pPr>
            <w:r w:rsidRPr="00430FAF">
              <w:rPr>
                <w:rFonts w:ascii="Times New Roman" w:hAnsi="Times New Roman" w:cs="Times New Roman"/>
                <w:sz w:val="20"/>
                <w:szCs w:val="20"/>
              </w:rPr>
              <w:t>назначение</w:t>
            </w:r>
          </w:p>
        </w:tc>
        <w:tc>
          <w:tcPr>
            <w:tcW w:w="2266" w:type="dxa"/>
            <w:vMerge w:val="restart"/>
          </w:tcPr>
          <w:p w:rsidR="008B2122" w:rsidRPr="00430FAF" w:rsidRDefault="008B2122" w:rsidP="00117A88">
            <w:pPr>
              <w:rPr>
                <w:rFonts w:ascii="Times New Roman" w:hAnsi="Times New Roman" w:cs="Times New Roman"/>
                <w:sz w:val="20"/>
                <w:szCs w:val="20"/>
              </w:rPr>
            </w:pPr>
            <w:r w:rsidRPr="00430FAF">
              <w:rPr>
                <w:rFonts w:ascii="Times New Roman" w:hAnsi="Times New Roman" w:cs="Times New Roman"/>
                <w:sz w:val="20"/>
                <w:szCs w:val="20"/>
              </w:rPr>
              <w:t>местоположение</w:t>
            </w:r>
          </w:p>
        </w:tc>
        <w:tc>
          <w:tcPr>
            <w:tcW w:w="1367" w:type="dxa"/>
            <w:vMerge w:val="restart"/>
          </w:tcPr>
          <w:p w:rsidR="008B2122" w:rsidRPr="00430FAF" w:rsidRDefault="008B2122" w:rsidP="00117A88">
            <w:pPr>
              <w:jc w:val="center"/>
              <w:rPr>
                <w:rFonts w:ascii="Times New Roman" w:hAnsi="Times New Roman" w:cs="Times New Roman"/>
                <w:sz w:val="20"/>
                <w:szCs w:val="20"/>
              </w:rPr>
            </w:pPr>
            <w:r w:rsidRPr="00430FAF">
              <w:rPr>
                <w:rFonts w:ascii="Times New Roman" w:hAnsi="Times New Roman" w:cs="Times New Roman"/>
                <w:sz w:val="20"/>
                <w:szCs w:val="20"/>
              </w:rPr>
              <w:t>№ кадастровых кварталов</w:t>
            </w:r>
          </w:p>
        </w:tc>
        <w:tc>
          <w:tcPr>
            <w:tcW w:w="1343" w:type="dxa"/>
            <w:vMerge w:val="restart"/>
          </w:tcPr>
          <w:p w:rsidR="008B2122" w:rsidRPr="00430FAF" w:rsidRDefault="008B2122" w:rsidP="00117A88">
            <w:pPr>
              <w:rPr>
                <w:rFonts w:ascii="Times New Roman" w:hAnsi="Times New Roman" w:cs="Times New Roman"/>
                <w:sz w:val="20"/>
                <w:szCs w:val="20"/>
              </w:rPr>
            </w:pPr>
            <w:r w:rsidRPr="00430FAF">
              <w:rPr>
                <w:rFonts w:ascii="Times New Roman" w:hAnsi="Times New Roman" w:cs="Times New Roman"/>
                <w:sz w:val="20"/>
                <w:szCs w:val="20"/>
              </w:rPr>
              <w:t>кадастровые номера ЗУ</w:t>
            </w:r>
          </w:p>
        </w:tc>
        <w:tc>
          <w:tcPr>
            <w:tcW w:w="1376" w:type="dxa"/>
            <w:vMerge w:val="restart"/>
          </w:tcPr>
          <w:p w:rsidR="008B2122" w:rsidRPr="00430FAF" w:rsidRDefault="008B2122" w:rsidP="00117A88">
            <w:pPr>
              <w:rPr>
                <w:rFonts w:ascii="Times New Roman" w:hAnsi="Times New Roman" w:cs="Times New Roman"/>
                <w:sz w:val="20"/>
                <w:szCs w:val="20"/>
              </w:rPr>
            </w:pPr>
            <w:r w:rsidRPr="00430FAF">
              <w:rPr>
                <w:rFonts w:ascii="Times New Roman" w:hAnsi="Times New Roman" w:cs="Times New Roman"/>
                <w:sz w:val="20"/>
                <w:szCs w:val="20"/>
              </w:rPr>
              <w:t>срок использо-</w:t>
            </w:r>
          </w:p>
          <w:p w:rsidR="008B2122" w:rsidRPr="00430FAF" w:rsidRDefault="008B2122" w:rsidP="00117A88">
            <w:pPr>
              <w:rPr>
                <w:rFonts w:ascii="Times New Roman" w:hAnsi="Times New Roman" w:cs="Times New Roman"/>
                <w:sz w:val="20"/>
                <w:szCs w:val="20"/>
              </w:rPr>
            </w:pPr>
            <w:r w:rsidRPr="00430FAF">
              <w:rPr>
                <w:rFonts w:ascii="Times New Roman" w:hAnsi="Times New Roman" w:cs="Times New Roman"/>
                <w:sz w:val="20"/>
                <w:szCs w:val="20"/>
              </w:rPr>
              <w:t>вания</w:t>
            </w:r>
          </w:p>
        </w:tc>
        <w:tc>
          <w:tcPr>
            <w:tcW w:w="3505" w:type="dxa"/>
            <w:gridSpan w:val="3"/>
          </w:tcPr>
          <w:p w:rsidR="008B2122" w:rsidRPr="00430FAF" w:rsidRDefault="008B2122" w:rsidP="00117A88">
            <w:pPr>
              <w:jc w:val="center"/>
              <w:rPr>
                <w:rFonts w:ascii="Times New Roman" w:hAnsi="Times New Roman" w:cs="Times New Roman"/>
                <w:sz w:val="20"/>
                <w:szCs w:val="20"/>
              </w:rPr>
            </w:pPr>
            <w:r w:rsidRPr="00430FAF">
              <w:rPr>
                <w:rFonts w:ascii="Times New Roman" w:hAnsi="Times New Roman" w:cs="Times New Roman"/>
                <w:sz w:val="20"/>
                <w:szCs w:val="20"/>
              </w:rPr>
              <w:t>Стоимость</w:t>
            </w:r>
          </w:p>
        </w:tc>
      </w:tr>
      <w:tr w:rsidR="008B2122" w:rsidTr="00117A88">
        <w:trPr>
          <w:trHeight w:val="390"/>
        </w:trPr>
        <w:tc>
          <w:tcPr>
            <w:tcW w:w="534" w:type="dxa"/>
            <w:vMerge/>
          </w:tcPr>
          <w:p w:rsidR="008B2122" w:rsidRPr="00430FAF" w:rsidRDefault="008B2122" w:rsidP="00117A88">
            <w:pPr>
              <w:rPr>
                <w:rFonts w:ascii="Times New Roman" w:hAnsi="Times New Roman" w:cs="Times New Roman"/>
                <w:sz w:val="20"/>
                <w:szCs w:val="20"/>
              </w:rPr>
            </w:pPr>
          </w:p>
        </w:tc>
        <w:tc>
          <w:tcPr>
            <w:tcW w:w="1760" w:type="dxa"/>
            <w:vMerge/>
          </w:tcPr>
          <w:p w:rsidR="008B2122" w:rsidRPr="00430FAF" w:rsidRDefault="008B2122" w:rsidP="00117A88">
            <w:pPr>
              <w:rPr>
                <w:rFonts w:ascii="Times New Roman" w:hAnsi="Times New Roman" w:cs="Times New Roman"/>
                <w:sz w:val="20"/>
                <w:szCs w:val="20"/>
              </w:rPr>
            </w:pPr>
          </w:p>
        </w:tc>
        <w:tc>
          <w:tcPr>
            <w:tcW w:w="1500" w:type="dxa"/>
            <w:vMerge/>
          </w:tcPr>
          <w:p w:rsidR="008B2122" w:rsidRPr="00430FAF" w:rsidRDefault="008B2122" w:rsidP="00117A88">
            <w:pPr>
              <w:rPr>
                <w:rFonts w:ascii="Times New Roman" w:hAnsi="Times New Roman" w:cs="Times New Roman"/>
                <w:sz w:val="20"/>
                <w:szCs w:val="20"/>
              </w:rPr>
            </w:pPr>
          </w:p>
        </w:tc>
        <w:tc>
          <w:tcPr>
            <w:tcW w:w="1417" w:type="dxa"/>
            <w:vMerge/>
          </w:tcPr>
          <w:p w:rsidR="008B2122" w:rsidRPr="00430FAF" w:rsidRDefault="008B2122" w:rsidP="00117A88">
            <w:pPr>
              <w:rPr>
                <w:rFonts w:ascii="Times New Roman" w:hAnsi="Times New Roman" w:cs="Times New Roman"/>
                <w:sz w:val="20"/>
                <w:szCs w:val="20"/>
              </w:rPr>
            </w:pPr>
          </w:p>
        </w:tc>
        <w:tc>
          <w:tcPr>
            <w:tcW w:w="2266" w:type="dxa"/>
            <w:vMerge/>
          </w:tcPr>
          <w:p w:rsidR="008B2122" w:rsidRPr="00430FAF" w:rsidRDefault="008B2122" w:rsidP="00117A88">
            <w:pPr>
              <w:rPr>
                <w:rFonts w:ascii="Times New Roman" w:hAnsi="Times New Roman" w:cs="Times New Roman"/>
                <w:sz w:val="20"/>
                <w:szCs w:val="20"/>
              </w:rPr>
            </w:pPr>
          </w:p>
        </w:tc>
        <w:tc>
          <w:tcPr>
            <w:tcW w:w="1367" w:type="dxa"/>
            <w:vMerge/>
          </w:tcPr>
          <w:p w:rsidR="008B2122" w:rsidRPr="00430FAF" w:rsidRDefault="008B2122" w:rsidP="00117A88">
            <w:pPr>
              <w:rPr>
                <w:rFonts w:ascii="Times New Roman" w:hAnsi="Times New Roman" w:cs="Times New Roman"/>
                <w:sz w:val="20"/>
                <w:szCs w:val="20"/>
              </w:rPr>
            </w:pPr>
          </w:p>
        </w:tc>
        <w:tc>
          <w:tcPr>
            <w:tcW w:w="1343" w:type="dxa"/>
            <w:vMerge/>
          </w:tcPr>
          <w:p w:rsidR="008B2122" w:rsidRPr="00430FAF" w:rsidRDefault="008B2122" w:rsidP="00117A88">
            <w:pPr>
              <w:rPr>
                <w:rFonts w:ascii="Times New Roman" w:hAnsi="Times New Roman" w:cs="Times New Roman"/>
                <w:sz w:val="20"/>
                <w:szCs w:val="20"/>
              </w:rPr>
            </w:pPr>
          </w:p>
        </w:tc>
        <w:tc>
          <w:tcPr>
            <w:tcW w:w="1376" w:type="dxa"/>
            <w:vMerge/>
          </w:tcPr>
          <w:p w:rsidR="008B2122" w:rsidRPr="00430FAF" w:rsidRDefault="008B2122" w:rsidP="00117A88">
            <w:pPr>
              <w:rPr>
                <w:rFonts w:ascii="Times New Roman" w:hAnsi="Times New Roman" w:cs="Times New Roman"/>
                <w:sz w:val="20"/>
                <w:szCs w:val="20"/>
              </w:rPr>
            </w:pPr>
          </w:p>
        </w:tc>
        <w:tc>
          <w:tcPr>
            <w:tcW w:w="1166" w:type="dxa"/>
          </w:tcPr>
          <w:p w:rsidR="008B2122" w:rsidRPr="00430FAF" w:rsidRDefault="008B2122" w:rsidP="00117A88">
            <w:pPr>
              <w:rPr>
                <w:rFonts w:ascii="Times New Roman" w:hAnsi="Times New Roman" w:cs="Times New Roman"/>
                <w:sz w:val="20"/>
                <w:szCs w:val="20"/>
              </w:rPr>
            </w:pPr>
            <w:r>
              <w:rPr>
                <w:rFonts w:ascii="Times New Roman" w:hAnsi="Times New Roman" w:cs="Times New Roman"/>
                <w:sz w:val="20"/>
                <w:szCs w:val="20"/>
              </w:rPr>
              <w:t>начальная</w:t>
            </w:r>
          </w:p>
        </w:tc>
        <w:tc>
          <w:tcPr>
            <w:tcW w:w="1166" w:type="dxa"/>
          </w:tcPr>
          <w:p w:rsidR="008B2122" w:rsidRPr="00430FAF" w:rsidRDefault="008B2122" w:rsidP="00117A88">
            <w:pPr>
              <w:rPr>
                <w:rFonts w:ascii="Times New Roman" w:hAnsi="Times New Roman" w:cs="Times New Roman"/>
                <w:sz w:val="20"/>
                <w:szCs w:val="20"/>
              </w:rPr>
            </w:pPr>
            <w:r>
              <w:rPr>
                <w:rFonts w:ascii="Times New Roman" w:hAnsi="Times New Roman" w:cs="Times New Roman"/>
                <w:sz w:val="20"/>
                <w:szCs w:val="20"/>
              </w:rPr>
              <w:t>остаточная</w:t>
            </w:r>
          </w:p>
        </w:tc>
        <w:tc>
          <w:tcPr>
            <w:tcW w:w="1173" w:type="dxa"/>
          </w:tcPr>
          <w:p w:rsidR="008B2122" w:rsidRDefault="008B2122" w:rsidP="00117A88">
            <w:pPr>
              <w:rPr>
                <w:rFonts w:ascii="Times New Roman" w:hAnsi="Times New Roman" w:cs="Times New Roman"/>
                <w:sz w:val="20"/>
                <w:szCs w:val="20"/>
              </w:rPr>
            </w:pPr>
            <w:r>
              <w:rPr>
                <w:rFonts w:ascii="Times New Roman" w:hAnsi="Times New Roman" w:cs="Times New Roman"/>
                <w:sz w:val="20"/>
                <w:szCs w:val="20"/>
              </w:rPr>
              <w:t>восстанови</w:t>
            </w:r>
          </w:p>
          <w:p w:rsidR="008B2122" w:rsidRPr="00430FAF" w:rsidRDefault="008B2122" w:rsidP="00117A88">
            <w:pPr>
              <w:rPr>
                <w:rFonts w:ascii="Times New Roman" w:hAnsi="Times New Roman" w:cs="Times New Roman"/>
                <w:sz w:val="20"/>
                <w:szCs w:val="20"/>
              </w:rPr>
            </w:pPr>
            <w:r>
              <w:rPr>
                <w:rFonts w:ascii="Times New Roman" w:hAnsi="Times New Roman" w:cs="Times New Roman"/>
                <w:sz w:val="20"/>
                <w:szCs w:val="20"/>
              </w:rPr>
              <w:t>тельная</w:t>
            </w:r>
          </w:p>
        </w:tc>
      </w:tr>
      <w:tr w:rsidR="008B2122" w:rsidTr="00117A88">
        <w:tc>
          <w:tcPr>
            <w:tcW w:w="534" w:type="dxa"/>
          </w:tcPr>
          <w:p w:rsidR="008B2122" w:rsidRPr="008E41F9" w:rsidRDefault="008B2122" w:rsidP="00117A88">
            <w:pPr>
              <w:rPr>
                <w:rFonts w:ascii="Times New Roman" w:hAnsi="Times New Roman" w:cs="Times New Roman"/>
                <w:sz w:val="20"/>
                <w:szCs w:val="20"/>
              </w:rPr>
            </w:pPr>
            <w:r w:rsidRPr="008E41F9">
              <w:rPr>
                <w:rFonts w:ascii="Times New Roman" w:hAnsi="Times New Roman" w:cs="Times New Roman"/>
                <w:sz w:val="20"/>
                <w:szCs w:val="20"/>
              </w:rPr>
              <w:t>1</w:t>
            </w:r>
          </w:p>
        </w:tc>
        <w:tc>
          <w:tcPr>
            <w:tcW w:w="1760" w:type="dxa"/>
          </w:tcPr>
          <w:p w:rsidR="008B2122" w:rsidRDefault="008B2122" w:rsidP="00117A88">
            <w:pPr>
              <w:rPr>
                <w:rFonts w:ascii="Times New Roman" w:hAnsi="Times New Roman" w:cs="Times New Roman"/>
                <w:sz w:val="20"/>
                <w:szCs w:val="20"/>
              </w:rPr>
            </w:pPr>
            <w:r w:rsidRPr="008E41F9">
              <w:rPr>
                <w:rFonts w:ascii="Times New Roman" w:hAnsi="Times New Roman" w:cs="Times New Roman"/>
                <w:sz w:val="20"/>
                <w:szCs w:val="20"/>
              </w:rPr>
              <w:t xml:space="preserve">Канализационная сеть, </w:t>
            </w:r>
            <w:r>
              <w:rPr>
                <w:rFonts w:ascii="Times New Roman" w:hAnsi="Times New Roman" w:cs="Times New Roman"/>
                <w:sz w:val="20"/>
                <w:szCs w:val="20"/>
              </w:rPr>
              <w:t>59,1</w:t>
            </w:r>
            <w:r w:rsidRPr="008E41F9">
              <w:rPr>
                <w:rFonts w:ascii="Times New Roman" w:hAnsi="Times New Roman" w:cs="Times New Roman"/>
                <w:sz w:val="20"/>
                <w:szCs w:val="20"/>
              </w:rPr>
              <w:t xml:space="preserve"> м</w:t>
            </w:r>
          </w:p>
          <w:p w:rsidR="008B2122" w:rsidRPr="008E41F9" w:rsidRDefault="008B2122" w:rsidP="00117A88">
            <w:pPr>
              <w:rPr>
                <w:rFonts w:ascii="Times New Roman" w:hAnsi="Times New Roman" w:cs="Times New Roman"/>
                <w:sz w:val="20"/>
                <w:szCs w:val="20"/>
              </w:rPr>
            </w:pPr>
            <w:r>
              <w:rPr>
                <w:rFonts w:ascii="Times New Roman" w:hAnsi="Times New Roman" w:cs="Times New Roman"/>
                <w:sz w:val="20"/>
                <w:szCs w:val="20"/>
              </w:rPr>
              <w:t>1972 г постройки</w:t>
            </w:r>
          </w:p>
        </w:tc>
        <w:tc>
          <w:tcPr>
            <w:tcW w:w="1500" w:type="dxa"/>
          </w:tcPr>
          <w:p w:rsidR="008B2122" w:rsidRPr="008E41F9" w:rsidRDefault="008B2122" w:rsidP="00117A88">
            <w:pPr>
              <w:rPr>
                <w:rFonts w:ascii="Times New Roman" w:hAnsi="Times New Roman" w:cs="Times New Roman"/>
                <w:sz w:val="20"/>
                <w:szCs w:val="20"/>
              </w:rPr>
            </w:pPr>
            <w:r w:rsidRPr="008E41F9">
              <w:rPr>
                <w:rFonts w:ascii="Times New Roman" w:hAnsi="Times New Roman" w:cs="Times New Roman"/>
                <w:sz w:val="20"/>
                <w:szCs w:val="20"/>
              </w:rPr>
              <w:t>удовлетворительное</w:t>
            </w:r>
          </w:p>
        </w:tc>
        <w:tc>
          <w:tcPr>
            <w:tcW w:w="1417" w:type="dxa"/>
          </w:tcPr>
          <w:p w:rsidR="008B2122" w:rsidRPr="008E41F9" w:rsidRDefault="008B2122" w:rsidP="00117A88">
            <w:pPr>
              <w:rPr>
                <w:rFonts w:ascii="Times New Roman" w:hAnsi="Times New Roman" w:cs="Times New Roman"/>
                <w:sz w:val="20"/>
                <w:szCs w:val="20"/>
              </w:rPr>
            </w:pPr>
            <w:r>
              <w:rPr>
                <w:rFonts w:ascii="Times New Roman" w:hAnsi="Times New Roman" w:cs="Times New Roman"/>
                <w:sz w:val="20"/>
                <w:szCs w:val="20"/>
              </w:rPr>
              <w:t>в однотрубном исполнении</w:t>
            </w:r>
          </w:p>
        </w:tc>
        <w:tc>
          <w:tcPr>
            <w:tcW w:w="2266" w:type="dxa"/>
          </w:tcPr>
          <w:p w:rsidR="008B2122" w:rsidRPr="008E41F9" w:rsidRDefault="008B2122" w:rsidP="00117A88">
            <w:pPr>
              <w:rPr>
                <w:rFonts w:ascii="Times New Roman" w:hAnsi="Times New Roman" w:cs="Times New Roman"/>
                <w:sz w:val="20"/>
                <w:szCs w:val="20"/>
              </w:rPr>
            </w:pPr>
            <w:r w:rsidRPr="008E41F9">
              <w:rPr>
                <w:rFonts w:ascii="Times New Roman" w:hAnsi="Times New Roman" w:cs="Times New Roman"/>
                <w:sz w:val="20"/>
                <w:szCs w:val="20"/>
              </w:rPr>
              <w:t>пгт. Магдагачи , ул. М.Горького,19 от северной стены здания ГБ АО « КЦСОН « Гармония» до канализационного колодца №3</w:t>
            </w:r>
          </w:p>
        </w:tc>
        <w:tc>
          <w:tcPr>
            <w:tcW w:w="1367" w:type="dxa"/>
          </w:tcPr>
          <w:p w:rsidR="008B2122" w:rsidRPr="00430FAF" w:rsidRDefault="008B2122" w:rsidP="00117A88">
            <w:pPr>
              <w:rPr>
                <w:rFonts w:ascii="Times New Roman" w:hAnsi="Times New Roman" w:cs="Times New Roman"/>
                <w:sz w:val="20"/>
                <w:szCs w:val="20"/>
              </w:rPr>
            </w:pPr>
          </w:p>
        </w:tc>
        <w:tc>
          <w:tcPr>
            <w:tcW w:w="1343" w:type="dxa"/>
          </w:tcPr>
          <w:p w:rsidR="008B2122" w:rsidRPr="00430FAF" w:rsidRDefault="008B2122" w:rsidP="00117A88">
            <w:pPr>
              <w:rPr>
                <w:rFonts w:ascii="Times New Roman" w:hAnsi="Times New Roman" w:cs="Times New Roman"/>
                <w:sz w:val="20"/>
                <w:szCs w:val="20"/>
              </w:rPr>
            </w:pPr>
          </w:p>
        </w:tc>
        <w:tc>
          <w:tcPr>
            <w:tcW w:w="1376" w:type="dxa"/>
          </w:tcPr>
          <w:p w:rsidR="008B2122" w:rsidRPr="00430FAF" w:rsidRDefault="008B2122" w:rsidP="00117A88">
            <w:pPr>
              <w:rPr>
                <w:rFonts w:ascii="Times New Roman" w:hAnsi="Times New Roman" w:cs="Times New Roman"/>
                <w:sz w:val="20"/>
                <w:szCs w:val="20"/>
              </w:rPr>
            </w:pPr>
            <w:r>
              <w:rPr>
                <w:rFonts w:ascii="Times New Roman" w:hAnsi="Times New Roman" w:cs="Times New Roman"/>
                <w:sz w:val="20"/>
                <w:szCs w:val="20"/>
              </w:rPr>
              <w:t>нормативный срок – 70 лет</w:t>
            </w:r>
          </w:p>
        </w:tc>
        <w:tc>
          <w:tcPr>
            <w:tcW w:w="1166" w:type="dxa"/>
          </w:tcPr>
          <w:p w:rsidR="008B2122" w:rsidRPr="00430FAF" w:rsidRDefault="008B2122" w:rsidP="00117A88">
            <w:pPr>
              <w:rPr>
                <w:rFonts w:ascii="Times New Roman" w:hAnsi="Times New Roman" w:cs="Times New Roman"/>
                <w:sz w:val="20"/>
                <w:szCs w:val="20"/>
              </w:rPr>
            </w:pPr>
            <w:r>
              <w:rPr>
                <w:rFonts w:ascii="Times New Roman" w:hAnsi="Times New Roman" w:cs="Times New Roman"/>
                <w:sz w:val="20"/>
                <w:szCs w:val="20"/>
              </w:rPr>
              <w:t>95103,00</w:t>
            </w:r>
          </w:p>
        </w:tc>
        <w:tc>
          <w:tcPr>
            <w:tcW w:w="1166" w:type="dxa"/>
          </w:tcPr>
          <w:p w:rsidR="008B2122" w:rsidRPr="00430FAF" w:rsidRDefault="008B2122" w:rsidP="00117A88">
            <w:pPr>
              <w:rPr>
                <w:rFonts w:ascii="Times New Roman" w:hAnsi="Times New Roman" w:cs="Times New Roman"/>
                <w:sz w:val="20"/>
                <w:szCs w:val="20"/>
              </w:rPr>
            </w:pPr>
            <w:r>
              <w:rPr>
                <w:rFonts w:ascii="Times New Roman" w:hAnsi="Times New Roman" w:cs="Times New Roman"/>
                <w:sz w:val="20"/>
                <w:szCs w:val="20"/>
              </w:rPr>
              <w:t>22742,00</w:t>
            </w:r>
          </w:p>
        </w:tc>
        <w:tc>
          <w:tcPr>
            <w:tcW w:w="1173" w:type="dxa"/>
          </w:tcPr>
          <w:p w:rsidR="008B2122" w:rsidRPr="00430FAF" w:rsidRDefault="008B2122" w:rsidP="00117A88">
            <w:pPr>
              <w:rPr>
                <w:rFonts w:ascii="Times New Roman" w:hAnsi="Times New Roman" w:cs="Times New Roman"/>
                <w:sz w:val="20"/>
                <w:szCs w:val="20"/>
              </w:rPr>
            </w:pPr>
            <w:r>
              <w:rPr>
                <w:rFonts w:ascii="Times New Roman" w:hAnsi="Times New Roman" w:cs="Times New Roman"/>
                <w:sz w:val="20"/>
                <w:szCs w:val="20"/>
              </w:rPr>
              <w:t>72361,00</w:t>
            </w:r>
          </w:p>
        </w:tc>
      </w:tr>
      <w:tr w:rsidR="008B2122" w:rsidTr="00117A88">
        <w:tc>
          <w:tcPr>
            <w:tcW w:w="534" w:type="dxa"/>
          </w:tcPr>
          <w:p w:rsidR="008B2122" w:rsidRPr="008E41F9" w:rsidRDefault="008B2122" w:rsidP="00117A88">
            <w:pPr>
              <w:rPr>
                <w:rFonts w:ascii="Times New Roman" w:hAnsi="Times New Roman" w:cs="Times New Roman"/>
                <w:sz w:val="20"/>
                <w:szCs w:val="20"/>
              </w:rPr>
            </w:pPr>
            <w:r w:rsidRPr="008E41F9">
              <w:rPr>
                <w:rFonts w:ascii="Times New Roman" w:hAnsi="Times New Roman" w:cs="Times New Roman"/>
                <w:sz w:val="20"/>
                <w:szCs w:val="20"/>
              </w:rPr>
              <w:t>2</w:t>
            </w:r>
          </w:p>
        </w:tc>
        <w:tc>
          <w:tcPr>
            <w:tcW w:w="1760" w:type="dxa"/>
          </w:tcPr>
          <w:p w:rsidR="008B2122" w:rsidRPr="008E41F9" w:rsidRDefault="008B2122" w:rsidP="00117A88">
            <w:pPr>
              <w:rPr>
                <w:rFonts w:ascii="Times New Roman" w:hAnsi="Times New Roman" w:cs="Times New Roman"/>
                <w:sz w:val="20"/>
                <w:szCs w:val="20"/>
              </w:rPr>
            </w:pPr>
            <w:r w:rsidRPr="008E41F9">
              <w:rPr>
                <w:rFonts w:ascii="Times New Roman" w:hAnsi="Times New Roman" w:cs="Times New Roman"/>
                <w:sz w:val="20"/>
                <w:szCs w:val="20"/>
              </w:rPr>
              <w:t xml:space="preserve">Канализационная сеть, </w:t>
            </w:r>
            <w:r>
              <w:rPr>
                <w:rFonts w:ascii="Times New Roman" w:hAnsi="Times New Roman" w:cs="Times New Roman"/>
                <w:sz w:val="20"/>
                <w:szCs w:val="20"/>
              </w:rPr>
              <w:t>157,5</w:t>
            </w:r>
            <w:r w:rsidRPr="008E41F9">
              <w:rPr>
                <w:rFonts w:ascii="Times New Roman" w:hAnsi="Times New Roman" w:cs="Times New Roman"/>
                <w:sz w:val="20"/>
                <w:szCs w:val="20"/>
              </w:rPr>
              <w:t xml:space="preserve"> м</w:t>
            </w:r>
            <w:r>
              <w:rPr>
                <w:rFonts w:ascii="Times New Roman" w:hAnsi="Times New Roman" w:cs="Times New Roman"/>
                <w:sz w:val="20"/>
                <w:szCs w:val="20"/>
              </w:rPr>
              <w:t>, 1972 года постройки</w:t>
            </w:r>
          </w:p>
        </w:tc>
        <w:tc>
          <w:tcPr>
            <w:tcW w:w="1500" w:type="dxa"/>
          </w:tcPr>
          <w:p w:rsidR="008B2122" w:rsidRPr="008E41F9" w:rsidRDefault="008B2122" w:rsidP="00117A88">
            <w:pPr>
              <w:rPr>
                <w:rFonts w:ascii="Times New Roman" w:hAnsi="Times New Roman" w:cs="Times New Roman"/>
                <w:sz w:val="20"/>
                <w:szCs w:val="20"/>
              </w:rPr>
            </w:pPr>
            <w:r w:rsidRPr="008E41F9">
              <w:rPr>
                <w:rFonts w:ascii="Times New Roman" w:hAnsi="Times New Roman" w:cs="Times New Roman"/>
                <w:sz w:val="20"/>
                <w:szCs w:val="20"/>
              </w:rPr>
              <w:t>удовлетворительное</w:t>
            </w:r>
          </w:p>
        </w:tc>
        <w:tc>
          <w:tcPr>
            <w:tcW w:w="1417" w:type="dxa"/>
          </w:tcPr>
          <w:p w:rsidR="008B2122" w:rsidRPr="008E41F9" w:rsidRDefault="008B2122" w:rsidP="00117A88">
            <w:pPr>
              <w:rPr>
                <w:rFonts w:ascii="Times New Roman" w:hAnsi="Times New Roman" w:cs="Times New Roman"/>
                <w:sz w:val="20"/>
                <w:szCs w:val="20"/>
              </w:rPr>
            </w:pPr>
            <w:r>
              <w:rPr>
                <w:rFonts w:ascii="Times New Roman" w:hAnsi="Times New Roman" w:cs="Times New Roman"/>
                <w:sz w:val="20"/>
                <w:szCs w:val="20"/>
              </w:rPr>
              <w:t>в однотрубном исполнении</w:t>
            </w:r>
          </w:p>
        </w:tc>
        <w:tc>
          <w:tcPr>
            <w:tcW w:w="2266" w:type="dxa"/>
          </w:tcPr>
          <w:p w:rsidR="008B2122" w:rsidRPr="008E41F9" w:rsidRDefault="008B2122" w:rsidP="00117A88">
            <w:pPr>
              <w:rPr>
                <w:rFonts w:ascii="Times New Roman" w:hAnsi="Times New Roman" w:cs="Times New Roman"/>
                <w:sz w:val="20"/>
                <w:szCs w:val="20"/>
              </w:rPr>
            </w:pPr>
            <w:r w:rsidRPr="008E41F9">
              <w:rPr>
                <w:rFonts w:ascii="Times New Roman" w:hAnsi="Times New Roman" w:cs="Times New Roman"/>
                <w:sz w:val="20"/>
                <w:szCs w:val="20"/>
              </w:rPr>
              <w:t>Магдагачи, центральная площадь . От  стены здания стадиона       « Локомотив» до четвертого колодца дворовой канализации дома № 17 ул. К.Маркса.</w:t>
            </w:r>
          </w:p>
        </w:tc>
        <w:tc>
          <w:tcPr>
            <w:tcW w:w="1367" w:type="dxa"/>
          </w:tcPr>
          <w:p w:rsidR="008B2122" w:rsidRPr="00430FAF" w:rsidRDefault="008B2122" w:rsidP="00117A88">
            <w:pPr>
              <w:rPr>
                <w:rFonts w:ascii="Times New Roman" w:hAnsi="Times New Roman" w:cs="Times New Roman"/>
                <w:sz w:val="20"/>
                <w:szCs w:val="20"/>
              </w:rPr>
            </w:pPr>
          </w:p>
        </w:tc>
        <w:tc>
          <w:tcPr>
            <w:tcW w:w="1343" w:type="dxa"/>
          </w:tcPr>
          <w:p w:rsidR="008B2122" w:rsidRPr="00430FAF" w:rsidRDefault="008B2122" w:rsidP="00117A88">
            <w:pPr>
              <w:rPr>
                <w:rFonts w:ascii="Times New Roman" w:hAnsi="Times New Roman" w:cs="Times New Roman"/>
                <w:sz w:val="20"/>
                <w:szCs w:val="20"/>
              </w:rPr>
            </w:pPr>
          </w:p>
        </w:tc>
        <w:tc>
          <w:tcPr>
            <w:tcW w:w="1376" w:type="dxa"/>
          </w:tcPr>
          <w:p w:rsidR="008B2122" w:rsidRPr="00430FAF" w:rsidRDefault="008B2122" w:rsidP="00117A88">
            <w:pPr>
              <w:rPr>
                <w:rFonts w:ascii="Times New Roman" w:hAnsi="Times New Roman" w:cs="Times New Roman"/>
                <w:sz w:val="20"/>
                <w:szCs w:val="20"/>
              </w:rPr>
            </w:pPr>
            <w:r>
              <w:rPr>
                <w:rFonts w:ascii="Times New Roman" w:hAnsi="Times New Roman" w:cs="Times New Roman"/>
                <w:sz w:val="20"/>
                <w:szCs w:val="20"/>
              </w:rPr>
              <w:t>нормативный срок – 70 лет</w:t>
            </w:r>
          </w:p>
        </w:tc>
        <w:tc>
          <w:tcPr>
            <w:tcW w:w="1166" w:type="dxa"/>
          </w:tcPr>
          <w:p w:rsidR="008B2122" w:rsidRPr="00430FAF" w:rsidRDefault="008B2122" w:rsidP="00117A88">
            <w:pPr>
              <w:rPr>
                <w:rFonts w:ascii="Times New Roman" w:hAnsi="Times New Roman" w:cs="Times New Roman"/>
                <w:sz w:val="20"/>
                <w:szCs w:val="20"/>
              </w:rPr>
            </w:pPr>
            <w:r>
              <w:rPr>
                <w:rFonts w:ascii="Times New Roman" w:hAnsi="Times New Roman" w:cs="Times New Roman"/>
                <w:sz w:val="20"/>
                <w:szCs w:val="20"/>
              </w:rPr>
              <w:t>253447,00</w:t>
            </w:r>
          </w:p>
        </w:tc>
        <w:tc>
          <w:tcPr>
            <w:tcW w:w="1166" w:type="dxa"/>
          </w:tcPr>
          <w:p w:rsidR="008B2122" w:rsidRPr="00430FAF" w:rsidRDefault="008B2122" w:rsidP="00117A88">
            <w:pPr>
              <w:rPr>
                <w:rFonts w:ascii="Times New Roman" w:hAnsi="Times New Roman" w:cs="Times New Roman"/>
                <w:sz w:val="20"/>
                <w:szCs w:val="20"/>
              </w:rPr>
            </w:pPr>
            <w:r>
              <w:rPr>
                <w:rFonts w:ascii="Times New Roman" w:hAnsi="Times New Roman" w:cs="Times New Roman"/>
                <w:sz w:val="20"/>
                <w:szCs w:val="20"/>
              </w:rPr>
              <w:t>60607,00</w:t>
            </w:r>
          </w:p>
        </w:tc>
        <w:tc>
          <w:tcPr>
            <w:tcW w:w="1173" w:type="dxa"/>
          </w:tcPr>
          <w:p w:rsidR="008B2122" w:rsidRPr="00430FAF" w:rsidRDefault="008B2122" w:rsidP="00117A88">
            <w:pPr>
              <w:rPr>
                <w:rFonts w:ascii="Times New Roman" w:hAnsi="Times New Roman" w:cs="Times New Roman"/>
                <w:sz w:val="20"/>
                <w:szCs w:val="20"/>
              </w:rPr>
            </w:pPr>
            <w:r>
              <w:rPr>
                <w:rFonts w:ascii="Times New Roman" w:hAnsi="Times New Roman" w:cs="Times New Roman"/>
                <w:sz w:val="20"/>
                <w:szCs w:val="20"/>
              </w:rPr>
              <w:t>192840,00</w:t>
            </w:r>
          </w:p>
        </w:tc>
      </w:tr>
      <w:tr w:rsidR="008B2122" w:rsidTr="00117A88">
        <w:tc>
          <w:tcPr>
            <w:tcW w:w="534" w:type="dxa"/>
          </w:tcPr>
          <w:p w:rsidR="008B2122" w:rsidRPr="008E41F9" w:rsidRDefault="008B2122" w:rsidP="00117A88">
            <w:pPr>
              <w:rPr>
                <w:rFonts w:ascii="Times New Roman" w:hAnsi="Times New Roman" w:cs="Times New Roman"/>
                <w:sz w:val="20"/>
                <w:szCs w:val="20"/>
              </w:rPr>
            </w:pPr>
            <w:r w:rsidRPr="008E41F9">
              <w:rPr>
                <w:rFonts w:ascii="Times New Roman" w:hAnsi="Times New Roman" w:cs="Times New Roman"/>
                <w:sz w:val="20"/>
                <w:szCs w:val="20"/>
              </w:rPr>
              <w:t>3</w:t>
            </w:r>
          </w:p>
        </w:tc>
        <w:tc>
          <w:tcPr>
            <w:tcW w:w="1760" w:type="dxa"/>
          </w:tcPr>
          <w:p w:rsidR="008B2122" w:rsidRPr="008E41F9" w:rsidRDefault="008B2122" w:rsidP="00117A88">
            <w:pPr>
              <w:rPr>
                <w:rFonts w:ascii="Times New Roman" w:hAnsi="Times New Roman" w:cs="Times New Roman"/>
                <w:sz w:val="20"/>
                <w:szCs w:val="20"/>
              </w:rPr>
            </w:pPr>
            <w:r w:rsidRPr="008E41F9">
              <w:rPr>
                <w:rFonts w:ascii="Times New Roman" w:hAnsi="Times New Roman" w:cs="Times New Roman"/>
                <w:sz w:val="20"/>
                <w:szCs w:val="20"/>
              </w:rPr>
              <w:t xml:space="preserve">Канализационная сеть, </w:t>
            </w:r>
            <w:r>
              <w:rPr>
                <w:rFonts w:ascii="Times New Roman" w:hAnsi="Times New Roman" w:cs="Times New Roman"/>
                <w:sz w:val="20"/>
                <w:szCs w:val="20"/>
              </w:rPr>
              <w:t>152,3</w:t>
            </w:r>
            <w:r w:rsidRPr="008E41F9">
              <w:rPr>
                <w:rFonts w:ascii="Times New Roman" w:hAnsi="Times New Roman" w:cs="Times New Roman"/>
                <w:sz w:val="20"/>
                <w:szCs w:val="20"/>
              </w:rPr>
              <w:t xml:space="preserve"> м</w:t>
            </w:r>
            <w:r>
              <w:rPr>
                <w:rFonts w:ascii="Times New Roman" w:hAnsi="Times New Roman" w:cs="Times New Roman"/>
                <w:sz w:val="20"/>
                <w:szCs w:val="20"/>
              </w:rPr>
              <w:t>, 1972 года постройки</w:t>
            </w:r>
          </w:p>
        </w:tc>
        <w:tc>
          <w:tcPr>
            <w:tcW w:w="1500" w:type="dxa"/>
          </w:tcPr>
          <w:p w:rsidR="008B2122" w:rsidRPr="008E41F9" w:rsidRDefault="008B2122" w:rsidP="00117A88">
            <w:pPr>
              <w:rPr>
                <w:rFonts w:ascii="Times New Roman" w:hAnsi="Times New Roman" w:cs="Times New Roman"/>
                <w:sz w:val="20"/>
                <w:szCs w:val="20"/>
              </w:rPr>
            </w:pPr>
            <w:r w:rsidRPr="008E41F9">
              <w:rPr>
                <w:rFonts w:ascii="Times New Roman" w:hAnsi="Times New Roman" w:cs="Times New Roman"/>
                <w:sz w:val="20"/>
                <w:szCs w:val="20"/>
              </w:rPr>
              <w:t>удовлетворительное</w:t>
            </w:r>
          </w:p>
        </w:tc>
        <w:tc>
          <w:tcPr>
            <w:tcW w:w="1417" w:type="dxa"/>
          </w:tcPr>
          <w:p w:rsidR="008B2122" w:rsidRPr="008E41F9" w:rsidRDefault="008B2122" w:rsidP="00117A88">
            <w:pPr>
              <w:rPr>
                <w:rFonts w:ascii="Times New Roman" w:hAnsi="Times New Roman" w:cs="Times New Roman"/>
                <w:sz w:val="20"/>
                <w:szCs w:val="20"/>
              </w:rPr>
            </w:pPr>
            <w:r>
              <w:rPr>
                <w:rFonts w:ascii="Times New Roman" w:hAnsi="Times New Roman" w:cs="Times New Roman"/>
                <w:sz w:val="20"/>
                <w:szCs w:val="20"/>
              </w:rPr>
              <w:t>в однотрубном исполнении</w:t>
            </w:r>
          </w:p>
        </w:tc>
        <w:tc>
          <w:tcPr>
            <w:tcW w:w="2266" w:type="dxa"/>
          </w:tcPr>
          <w:p w:rsidR="008B2122" w:rsidRPr="008E41F9" w:rsidRDefault="008B2122" w:rsidP="00117A88">
            <w:pPr>
              <w:rPr>
                <w:rFonts w:ascii="Times New Roman" w:hAnsi="Times New Roman" w:cs="Times New Roman"/>
                <w:sz w:val="20"/>
                <w:szCs w:val="20"/>
              </w:rPr>
            </w:pPr>
            <w:r w:rsidRPr="008E41F9">
              <w:rPr>
                <w:rFonts w:ascii="Times New Roman" w:hAnsi="Times New Roman" w:cs="Times New Roman"/>
                <w:sz w:val="20"/>
                <w:szCs w:val="20"/>
              </w:rPr>
              <w:t>пгт. Магдагачи, ул. Дзержинского от стены здания скорой помощи до стены здания гостиницы « Уют», 25 «а»</w:t>
            </w:r>
          </w:p>
        </w:tc>
        <w:tc>
          <w:tcPr>
            <w:tcW w:w="1367" w:type="dxa"/>
          </w:tcPr>
          <w:p w:rsidR="008B2122" w:rsidRDefault="008B2122" w:rsidP="00117A88">
            <w:pPr>
              <w:rPr>
                <w:rFonts w:ascii="Times New Roman" w:hAnsi="Times New Roman" w:cs="Times New Roman"/>
                <w:sz w:val="24"/>
                <w:szCs w:val="24"/>
              </w:rPr>
            </w:pPr>
          </w:p>
        </w:tc>
        <w:tc>
          <w:tcPr>
            <w:tcW w:w="1343" w:type="dxa"/>
          </w:tcPr>
          <w:p w:rsidR="008B2122" w:rsidRDefault="008B2122" w:rsidP="00117A88">
            <w:pPr>
              <w:rPr>
                <w:rFonts w:ascii="Times New Roman" w:hAnsi="Times New Roman" w:cs="Times New Roman"/>
                <w:sz w:val="24"/>
                <w:szCs w:val="24"/>
              </w:rPr>
            </w:pPr>
          </w:p>
        </w:tc>
        <w:tc>
          <w:tcPr>
            <w:tcW w:w="1376" w:type="dxa"/>
          </w:tcPr>
          <w:p w:rsidR="008B2122" w:rsidRDefault="008B2122" w:rsidP="00117A88">
            <w:pPr>
              <w:rPr>
                <w:rFonts w:ascii="Times New Roman" w:hAnsi="Times New Roman" w:cs="Times New Roman"/>
                <w:sz w:val="24"/>
                <w:szCs w:val="24"/>
              </w:rPr>
            </w:pPr>
            <w:r>
              <w:rPr>
                <w:rFonts w:ascii="Times New Roman" w:hAnsi="Times New Roman" w:cs="Times New Roman"/>
                <w:sz w:val="20"/>
                <w:szCs w:val="20"/>
              </w:rPr>
              <w:t>нормативный срок – 70 лет</w:t>
            </w:r>
          </w:p>
        </w:tc>
        <w:tc>
          <w:tcPr>
            <w:tcW w:w="1166" w:type="dxa"/>
          </w:tcPr>
          <w:p w:rsidR="008B2122" w:rsidRPr="005223D1" w:rsidRDefault="008B2122" w:rsidP="00117A88">
            <w:pPr>
              <w:rPr>
                <w:rFonts w:ascii="Times New Roman" w:hAnsi="Times New Roman" w:cs="Times New Roman"/>
                <w:sz w:val="20"/>
                <w:szCs w:val="20"/>
              </w:rPr>
            </w:pPr>
            <w:r w:rsidRPr="005223D1">
              <w:rPr>
                <w:rFonts w:ascii="Times New Roman" w:hAnsi="Times New Roman" w:cs="Times New Roman"/>
                <w:sz w:val="20"/>
                <w:szCs w:val="20"/>
              </w:rPr>
              <w:t>245079</w:t>
            </w:r>
            <w:r>
              <w:rPr>
                <w:rFonts w:ascii="Times New Roman" w:hAnsi="Times New Roman" w:cs="Times New Roman"/>
                <w:sz w:val="20"/>
                <w:szCs w:val="20"/>
              </w:rPr>
              <w:t>,00</w:t>
            </w:r>
          </w:p>
        </w:tc>
        <w:tc>
          <w:tcPr>
            <w:tcW w:w="1166" w:type="dxa"/>
          </w:tcPr>
          <w:p w:rsidR="008B2122" w:rsidRPr="00424CE2" w:rsidRDefault="008B2122" w:rsidP="00117A88">
            <w:pPr>
              <w:rPr>
                <w:rFonts w:ascii="Times New Roman" w:hAnsi="Times New Roman" w:cs="Times New Roman"/>
                <w:sz w:val="20"/>
                <w:szCs w:val="20"/>
              </w:rPr>
            </w:pPr>
            <w:r w:rsidRPr="00424CE2">
              <w:rPr>
                <w:rFonts w:ascii="Times New Roman" w:hAnsi="Times New Roman" w:cs="Times New Roman"/>
                <w:sz w:val="20"/>
                <w:szCs w:val="20"/>
              </w:rPr>
              <w:t>58606</w:t>
            </w:r>
            <w:r>
              <w:rPr>
                <w:rFonts w:ascii="Times New Roman" w:hAnsi="Times New Roman" w:cs="Times New Roman"/>
                <w:sz w:val="20"/>
                <w:szCs w:val="20"/>
              </w:rPr>
              <w:t>,00</w:t>
            </w:r>
          </w:p>
        </w:tc>
        <w:tc>
          <w:tcPr>
            <w:tcW w:w="1173" w:type="dxa"/>
          </w:tcPr>
          <w:p w:rsidR="008B2122" w:rsidRPr="00424CE2" w:rsidRDefault="008B2122" w:rsidP="00117A88">
            <w:pPr>
              <w:rPr>
                <w:rFonts w:ascii="Times New Roman" w:hAnsi="Times New Roman" w:cs="Times New Roman"/>
                <w:sz w:val="20"/>
                <w:szCs w:val="20"/>
              </w:rPr>
            </w:pPr>
            <w:r w:rsidRPr="00424CE2">
              <w:rPr>
                <w:rFonts w:ascii="Times New Roman" w:hAnsi="Times New Roman" w:cs="Times New Roman"/>
                <w:sz w:val="20"/>
                <w:szCs w:val="20"/>
              </w:rPr>
              <w:t>186473</w:t>
            </w:r>
            <w:r>
              <w:rPr>
                <w:rFonts w:ascii="Times New Roman" w:hAnsi="Times New Roman" w:cs="Times New Roman"/>
                <w:sz w:val="20"/>
                <w:szCs w:val="20"/>
              </w:rPr>
              <w:t>,00</w:t>
            </w:r>
          </w:p>
        </w:tc>
      </w:tr>
      <w:tr w:rsidR="008B2122" w:rsidTr="00117A88">
        <w:tc>
          <w:tcPr>
            <w:tcW w:w="534" w:type="dxa"/>
          </w:tcPr>
          <w:p w:rsidR="008B2122" w:rsidRPr="008E41F9" w:rsidRDefault="008B2122" w:rsidP="00117A88">
            <w:pPr>
              <w:rPr>
                <w:rFonts w:ascii="Times New Roman" w:hAnsi="Times New Roman" w:cs="Times New Roman"/>
                <w:sz w:val="20"/>
                <w:szCs w:val="20"/>
              </w:rPr>
            </w:pPr>
            <w:r>
              <w:rPr>
                <w:rFonts w:ascii="Times New Roman" w:hAnsi="Times New Roman" w:cs="Times New Roman"/>
                <w:sz w:val="20"/>
                <w:szCs w:val="20"/>
              </w:rPr>
              <w:t>4</w:t>
            </w:r>
          </w:p>
        </w:tc>
        <w:tc>
          <w:tcPr>
            <w:tcW w:w="1760" w:type="dxa"/>
          </w:tcPr>
          <w:p w:rsidR="008B2122" w:rsidRPr="003973BA" w:rsidRDefault="008B2122" w:rsidP="00117A88">
            <w:pPr>
              <w:rPr>
                <w:rFonts w:ascii="Times New Roman" w:hAnsi="Times New Roman" w:cs="Times New Roman"/>
                <w:sz w:val="20"/>
                <w:szCs w:val="20"/>
              </w:rPr>
            </w:pPr>
            <w:r w:rsidRPr="003973BA">
              <w:rPr>
                <w:rFonts w:ascii="Times New Roman" w:hAnsi="Times New Roman" w:cs="Times New Roman"/>
                <w:sz w:val="20"/>
                <w:szCs w:val="20"/>
              </w:rPr>
              <w:t>Сети водоснабжения ФОК, 2020 г</w:t>
            </w:r>
          </w:p>
        </w:tc>
        <w:tc>
          <w:tcPr>
            <w:tcW w:w="1500" w:type="dxa"/>
          </w:tcPr>
          <w:p w:rsidR="008B2122" w:rsidRPr="003973BA" w:rsidRDefault="008B2122" w:rsidP="00117A88">
            <w:pPr>
              <w:rPr>
                <w:rFonts w:ascii="Times New Roman" w:hAnsi="Times New Roman" w:cs="Times New Roman"/>
                <w:sz w:val="20"/>
                <w:szCs w:val="20"/>
              </w:rPr>
            </w:pPr>
            <w:r w:rsidRPr="003973BA">
              <w:rPr>
                <w:rFonts w:ascii="Times New Roman" w:hAnsi="Times New Roman" w:cs="Times New Roman"/>
                <w:sz w:val="20"/>
                <w:szCs w:val="20"/>
              </w:rPr>
              <w:t>удовлетворительное</w:t>
            </w:r>
          </w:p>
        </w:tc>
        <w:tc>
          <w:tcPr>
            <w:tcW w:w="1417" w:type="dxa"/>
          </w:tcPr>
          <w:p w:rsidR="008B2122" w:rsidRPr="003973BA" w:rsidRDefault="008B2122" w:rsidP="00117A88">
            <w:pPr>
              <w:rPr>
                <w:rFonts w:ascii="Times New Roman" w:hAnsi="Times New Roman" w:cs="Times New Roman"/>
                <w:sz w:val="20"/>
                <w:szCs w:val="20"/>
              </w:rPr>
            </w:pPr>
            <w:r w:rsidRPr="003973BA">
              <w:rPr>
                <w:rFonts w:ascii="Times New Roman" w:hAnsi="Times New Roman" w:cs="Times New Roman"/>
                <w:sz w:val="20"/>
                <w:szCs w:val="20"/>
              </w:rPr>
              <w:t>в однотрубном исполнении</w:t>
            </w:r>
          </w:p>
        </w:tc>
        <w:tc>
          <w:tcPr>
            <w:tcW w:w="2266" w:type="dxa"/>
          </w:tcPr>
          <w:p w:rsidR="008B2122" w:rsidRPr="003973BA" w:rsidRDefault="008B2122" w:rsidP="00117A88">
            <w:pPr>
              <w:rPr>
                <w:rFonts w:ascii="Times New Roman" w:hAnsi="Times New Roman" w:cs="Times New Roman"/>
                <w:sz w:val="20"/>
                <w:szCs w:val="20"/>
              </w:rPr>
            </w:pPr>
            <w:r w:rsidRPr="003973BA">
              <w:rPr>
                <w:rFonts w:ascii="Times New Roman" w:hAnsi="Times New Roman" w:cs="Times New Roman"/>
                <w:sz w:val="20"/>
                <w:szCs w:val="20"/>
              </w:rPr>
              <w:t>пгт Магдагачи, ул. Менжинского</w:t>
            </w:r>
          </w:p>
        </w:tc>
        <w:tc>
          <w:tcPr>
            <w:tcW w:w="1367" w:type="dxa"/>
          </w:tcPr>
          <w:p w:rsidR="008B2122" w:rsidRPr="003973BA" w:rsidRDefault="008B2122" w:rsidP="00117A88">
            <w:pPr>
              <w:rPr>
                <w:rFonts w:ascii="Times New Roman" w:hAnsi="Times New Roman" w:cs="Times New Roman"/>
                <w:sz w:val="24"/>
                <w:szCs w:val="24"/>
              </w:rPr>
            </w:pPr>
          </w:p>
        </w:tc>
        <w:tc>
          <w:tcPr>
            <w:tcW w:w="1343" w:type="dxa"/>
          </w:tcPr>
          <w:p w:rsidR="008B2122" w:rsidRPr="003973BA" w:rsidRDefault="008B2122" w:rsidP="00117A88">
            <w:pPr>
              <w:rPr>
                <w:rFonts w:ascii="Times New Roman" w:hAnsi="Times New Roman" w:cs="Times New Roman"/>
                <w:sz w:val="24"/>
                <w:szCs w:val="24"/>
              </w:rPr>
            </w:pPr>
          </w:p>
        </w:tc>
        <w:tc>
          <w:tcPr>
            <w:tcW w:w="1376" w:type="dxa"/>
          </w:tcPr>
          <w:p w:rsidR="008B2122" w:rsidRPr="003973BA" w:rsidRDefault="008B2122" w:rsidP="00117A88">
            <w:pPr>
              <w:rPr>
                <w:rFonts w:ascii="Times New Roman" w:hAnsi="Times New Roman" w:cs="Times New Roman"/>
                <w:sz w:val="20"/>
                <w:szCs w:val="20"/>
              </w:rPr>
            </w:pPr>
            <w:r w:rsidRPr="003973BA">
              <w:rPr>
                <w:rFonts w:ascii="Times New Roman" w:hAnsi="Times New Roman" w:cs="Times New Roman"/>
                <w:sz w:val="20"/>
                <w:szCs w:val="20"/>
              </w:rPr>
              <w:t>нормативный срок – 70 лет</w:t>
            </w:r>
          </w:p>
        </w:tc>
        <w:tc>
          <w:tcPr>
            <w:tcW w:w="1166" w:type="dxa"/>
          </w:tcPr>
          <w:p w:rsidR="008B2122" w:rsidRPr="003973BA" w:rsidRDefault="008B2122" w:rsidP="00117A88">
            <w:pPr>
              <w:rPr>
                <w:rFonts w:ascii="Times New Roman" w:hAnsi="Times New Roman" w:cs="Times New Roman"/>
                <w:sz w:val="20"/>
                <w:szCs w:val="20"/>
              </w:rPr>
            </w:pPr>
            <w:r w:rsidRPr="003973BA">
              <w:rPr>
                <w:rFonts w:ascii="Times New Roman" w:hAnsi="Times New Roman" w:cs="Times New Roman"/>
                <w:sz w:val="20"/>
                <w:szCs w:val="20"/>
              </w:rPr>
              <w:t>1784801,23</w:t>
            </w:r>
          </w:p>
        </w:tc>
        <w:tc>
          <w:tcPr>
            <w:tcW w:w="1166" w:type="dxa"/>
          </w:tcPr>
          <w:p w:rsidR="008B2122" w:rsidRPr="003973BA" w:rsidRDefault="008B2122" w:rsidP="00117A88">
            <w:pPr>
              <w:rPr>
                <w:rFonts w:ascii="Times New Roman" w:hAnsi="Times New Roman" w:cs="Times New Roman"/>
                <w:sz w:val="20"/>
                <w:szCs w:val="20"/>
              </w:rPr>
            </w:pPr>
            <w:r>
              <w:rPr>
                <w:rFonts w:ascii="Times New Roman" w:hAnsi="Times New Roman" w:cs="Times New Roman"/>
                <w:sz w:val="20"/>
                <w:szCs w:val="20"/>
              </w:rPr>
              <w:t>169556,00</w:t>
            </w:r>
          </w:p>
        </w:tc>
        <w:tc>
          <w:tcPr>
            <w:tcW w:w="1173" w:type="dxa"/>
          </w:tcPr>
          <w:p w:rsidR="008B2122" w:rsidRPr="003973BA" w:rsidRDefault="008B2122" w:rsidP="00117A88">
            <w:pPr>
              <w:rPr>
                <w:rFonts w:ascii="Times New Roman" w:hAnsi="Times New Roman" w:cs="Times New Roman"/>
                <w:sz w:val="20"/>
                <w:szCs w:val="20"/>
              </w:rPr>
            </w:pPr>
            <w:r>
              <w:rPr>
                <w:rFonts w:ascii="Times New Roman" w:hAnsi="Times New Roman" w:cs="Times New Roman"/>
                <w:sz w:val="20"/>
                <w:szCs w:val="20"/>
              </w:rPr>
              <w:t>89240,00</w:t>
            </w:r>
          </w:p>
        </w:tc>
      </w:tr>
      <w:tr w:rsidR="008B2122" w:rsidTr="00117A88">
        <w:tc>
          <w:tcPr>
            <w:tcW w:w="534" w:type="dxa"/>
          </w:tcPr>
          <w:p w:rsidR="008B2122" w:rsidRDefault="008B2122" w:rsidP="00117A88">
            <w:pPr>
              <w:rPr>
                <w:rFonts w:ascii="Times New Roman" w:hAnsi="Times New Roman" w:cs="Times New Roman"/>
                <w:sz w:val="20"/>
                <w:szCs w:val="20"/>
              </w:rPr>
            </w:pPr>
            <w:r>
              <w:rPr>
                <w:rFonts w:ascii="Times New Roman" w:hAnsi="Times New Roman" w:cs="Times New Roman"/>
                <w:sz w:val="20"/>
                <w:szCs w:val="20"/>
              </w:rPr>
              <w:t>5</w:t>
            </w:r>
          </w:p>
        </w:tc>
        <w:tc>
          <w:tcPr>
            <w:tcW w:w="1760" w:type="dxa"/>
          </w:tcPr>
          <w:p w:rsidR="008B2122" w:rsidRPr="003973BA" w:rsidRDefault="008B2122" w:rsidP="00117A88">
            <w:pPr>
              <w:rPr>
                <w:rFonts w:ascii="Times New Roman" w:hAnsi="Times New Roman" w:cs="Times New Roman"/>
                <w:sz w:val="20"/>
                <w:szCs w:val="20"/>
              </w:rPr>
            </w:pPr>
            <w:r w:rsidRPr="003973BA">
              <w:rPr>
                <w:rFonts w:ascii="Times New Roman" w:hAnsi="Times New Roman" w:cs="Times New Roman"/>
                <w:sz w:val="20"/>
                <w:szCs w:val="20"/>
              </w:rPr>
              <w:t>Канализационные сети ФОК</w:t>
            </w:r>
          </w:p>
        </w:tc>
        <w:tc>
          <w:tcPr>
            <w:tcW w:w="1500" w:type="dxa"/>
          </w:tcPr>
          <w:p w:rsidR="008B2122" w:rsidRPr="003973BA" w:rsidRDefault="008B2122" w:rsidP="00117A88">
            <w:pPr>
              <w:rPr>
                <w:rFonts w:ascii="Times New Roman" w:hAnsi="Times New Roman" w:cs="Times New Roman"/>
                <w:sz w:val="20"/>
                <w:szCs w:val="20"/>
              </w:rPr>
            </w:pPr>
            <w:r w:rsidRPr="003973BA">
              <w:rPr>
                <w:rFonts w:ascii="Times New Roman" w:hAnsi="Times New Roman" w:cs="Times New Roman"/>
                <w:sz w:val="20"/>
                <w:szCs w:val="20"/>
              </w:rPr>
              <w:t>удовлетворительное</w:t>
            </w:r>
          </w:p>
        </w:tc>
        <w:tc>
          <w:tcPr>
            <w:tcW w:w="1417" w:type="dxa"/>
          </w:tcPr>
          <w:p w:rsidR="008B2122" w:rsidRPr="003973BA" w:rsidRDefault="008B2122" w:rsidP="00117A88">
            <w:pPr>
              <w:rPr>
                <w:rFonts w:ascii="Times New Roman" w:hAnsi="Times New Roman" w:cs="Times New Roman"/>
                <w:sz w:val="20"/>
                <w:szCs w:val="20"/>
              </w:rPr>
            </w:pPr>
            <w:r w:rsidRPr="003973BA">
              <w:rPr>
                <w:rFonts w:ascii="Times New Roman" w:hAnsi="Times New Roman" w:cs="Times New Roman"/>
                <w:sz w:val="20"/>
                <w:szCs w:val="20"/>
              </w:rPr>
              <w:t>в однотрубном исполнении</w:t>
            </w:r>
          </w:p>
        </w:tc>
        <w:tc>
          <w:tcPr>
            <w:tcW w:w="2266" w:type="dxa"/>
          </w:tcPr>
          <w:p w:rsidR="008B2122" w:rsidRPr="003973BA" w:rsidRDefault="008B2122" w:rsidP="00117A88">
            <w:pPr>
              <w:rPr>
                <w:rFonts w:ascii="Times New Roman" w:hAnsi="Times New Roman" w:cs="Times New Roman"/>
                <w:sz w:val="20"/>
                <w:szCs w:val="20"/>
              </w:rPr>
            </w:pPr>
            <w:r w:rsidRPr="003973BA">
              <w:rPr>
                <w:rFonts w:ascii="Times New Roman" w:hAnsi="Times New Roman" w:cs="Times New Roman"/>
                <w:sz w:val="20"/>
                <w:szCs w:val="20"/>
              </w:rPr>
              <w:t>пгт Магдагачи, ул. Менжинского</w:t>
            </w:r>
          </w:p>
        </w:tc>
        <w:tc>
          <w:tcPr>
            <w:tcW w:w="1367" w:type="dxa"/>
          </w:tcPr>
          <w:p w:rsidR="008B2122" w:rsidRPr="003973BA" w:rsidRDefault="008B2122" w:rsidP="00117A88">
            <w:pPr>
              <w:rPr>
                <w:rFonts w:ascii="Times New Roman" w:hAnsi="Times New Roman" w:cs="Times New Roman"/>
                <w:sz w:val="24"/>
                <w:szCs w:val="24"/>
              </w:rPr>
            </w:pPr>
          </w:p>
        </w:tc>
        <w:tc>
          <w:tcPr>
            <w:tcW w:w="1343" w:type="dxa"/>
          </w:tcPr>
          <w:p w:rsidR="008B2122" w:rsidRPr="003973BA" w:rsidRDefault="008B2122" w:rsidP="00117A88">
            <w:pPr>
              <w:rPr>
                <w:rFonts w:ascii="Times New Roman" w:hAnsi="Times New Roman" w:cs="Times New Roman"/>
                <w:sz w:val="24"/>
                <w:szCs w:val="24"/>
              </w:rPr>
            </w:pPr>
          </w:p>
        </w:tc>
        <w:tc>
          <w:tcPr>
            <w:tcW w:w="1376" w:type="dxa"/>
          </w:tcPr>
          <w:p w:rsidR="008B2122" w:rsidRPr="003973BA" w:rsidRDefault="008B2122" w:rsidP="00117A88">
            <w:pPr>
              <w:rPr>
                <w:rFonts w:ascii="Times New Roman" w:hAnsi="Times New Roman" w:cs="Times New Roman"/>
                <w:sz w:val="20"/>
                <w:szCs w:val="20"/>
              </w:rPr>
            </w:pPr>
            <w:r w:rsidRPr="003973BA">
              <w:rPr>
                <w:rFonts w:ascii="Times New Roman" w:hAnsi="Times New Roman" w:cs="Times New Roman"/>
                <w:sz w:val="20"/>
                <w:szCs w:val="20"/>
              </w:rPr>
              <w:t>нормативный срок – 70 лет</w:t>
            </w:r>
          </w:p>
        </w:tc>
        <w:tc>
          <w:tcPr>
            <w:tcW w:w="1166" w:type="dxa"/>
          </w:tcPr>
          <w:p w:rsidR="008B2122" w:rsidRPr="003973BA" w:rsidRDefault="008B2122" w:rsidP="00117A88">
            <w:pPr>
              <w:rPr>
                <w:rFonts w:ascii="Times New Roman" w:hAnsi="Times New Roman" w:cs="Times New Roman"/>
                <w:sz w:val="20"/>
                <w:szCs w:val="20"/>
              </w:rPr>
            </w:pPr>
            <w:r w:rsidRPr="003973BA">
              <w:rPr>
                <w:rFonts w:ascii="Times New Roman" w:hAnsi="Times New Roman" w:cs="Times New Roman"/>
                <w:sz w:val="20"/>
                <w:szCs w:val="20"/>
              </w:rPr>
              <w:t>152432</w:t>
            </w:r>
            <w:r>
              <w:rPr>
                <w:rFonts w:ascii="Times New Roman" w:hAnsi="Times New Roman" w:cs="Times New Roman"/>
                <w:sz w:val="20"/>
                <w:szCs w:val="20"/>
              </w:rPr>
              <w:t>,00</w:t>
            </w:r>
          </w:p>
        </w:tc>
        <w:tc>
          <w:tcPr>
            <w:tcW w:w="1166" w:type="dxa"/>
          </w:tcPr>
          <w:p w:rsidR="008B2122" w:rsidRPr="003973BA" w:rsidRDefault="008B2122" w:rsidP="00117A88">
            <w:pPr>
              <w:rPr>
                <w:rFonts w:ascii="Times New Roman" w:hAnsi="Times New Roman" w:cs="Times New Roman"/>
                <w:sz w:val="20"/>
                <w:szCs w:val="20"/>
              </w:rPr>
            </w:pPr>
            <w:r>
              <w:rPr>
                <w:rFonts w:ascii="Times New Roman" w:hAnsi="Times New Roman" w:cs="Times New Roman"/>
                <w:sz w:val="20"/>
                <w:szCs w:val="20"/>
              </w:rPr>
              <w:t>144810,00</w:t>
            </w:r>
          </w:p>
        </w:tc>
        <w:tc>
          <w:tcPr>
            <w:tcW w:w="1173" w:type="dxa"/>
          </w:tcPr>
          <w:p w:rsidR="008B2122" w:rsidRPr="003973BA" w:rsidRDefault="008B2122" w:rsidP="00117A88">
            <w:pPr>
              <w:rPr>
                <w:rFonts w:ascii="Times New Roman" w:hAnsi="Times New Roman" w:cs="Times New Roman"/>
                <w:sz w:val="20"/>
                <w:szCs w:val="20"/>
              </w:rPr>
            </w:pPr>
            <w:r>
              <w:rPr>
                <w:rFonts w:ascii="Times New Roman" w:hAnsi="Times New Roman" w:cs="Times New Roman"/>
                <w:sz w:val="20"/>
                <w:szCs w:val="20"/>
              </w:rPr>
              <w:t>7621,00</w:t>
            </w:r>
          </w:p>
        </w:tc>
      </w:tr>
    </w:tbl>
    <w:p w:rsidR="008B2122" w:rsidRPr="00DA31A2" w:rsidRDefault="008B2122" w:rsidP="008B2122">
      <w:pPr>
        <w:spacing w:after="0" w:line="240" w:lineRule="auto"/>
        <w:rPr>
          <w:rFonts w:ascii="Times New Roman" w:hAnsi="Times New Roman" w:cs="Times New Roman"/>
          <w:sz w:val="24"/>
          <w:szCs w:val="24"/>
        </w:rPr>
      </w:pPr>
    </w:p>
    <w:p w:rsidR="008B2122" w:rsidRDefault="008B2122" w:rsidP="008B2122">
      <w:pPr>
        <w:spacing w:after="0" w:line="240" w:lineRule="auto"/>
        <w:rPr>
          <w:rFonts w:ascii="Times New Roman" w:hAnsi="Times New Roman" w:cs="Times New Roman"/>
          <w:sz w:val="24"/>
          <w:szCs w:val="24"/>
        </w:rPr>
      </w:pPr>
      <w:r>
        <w:rPr>
          <w:rFonts w:ascii="Times New Roman" w:hAnsi="Times New Roman" w:cs="Times New Roman"/>
          <w:sz w:val="24"/>
          <w:szCs w:val="24"/>
        </w:rPr>
        <w:t>Концедент                                                                                                                                      Концессионер</w:t>
      </w:r>
    </w:p>
    <w:p w:rsidR="008B2122" w:rsidRPr="00DA31A2" w:rsidRDefault="008B2122" w:rsidP="008B2122">
      <w:pPr>
        <w:spacing w:after="0" w:line="240" w:lineRule="auto"/>
        <w:jc w:val="right"/>
        <w:rPr>
          <w:rFonts w:ascii="Times New Roman" w:hAnsi="Times New Roman" w:cs="Times New Roman"/>
          <w:sz w:val="20"/>
          <w:szCs w:val="20"/>
        </w:rPr>
      </w:pPr>
      <w:r w:rsidRPr="00DA31A2">
        <w:rPr>
          <w:rFonts w:ascii="Times New Roman" w:hAnsi="Times New Roman" w:cs="Times New Roman"/>
          <w:sz w:val="20"/>
          <w:szCs w:val="20"/>
        </w:rPr>
        <w:lastRenderedPageBreak/>
        <w:t>Приложение № 4</w:t>
      </w:r>
      <w:r>
        <w:rPr>
          <w:rFonts w:ascii="Times New Roman" w:hAnsi="Times New Roman" w:cs="Times New Roman"/>
          <w:sz w:val="20"/>
          <w:szCs w:val="20"/>
        </w:rPr>
        <w:t>.1</w:t>
      </w:r>
      <w:r w:rsidRPr="00DA31A2">
        <w:rPr>
          <w:rFonts w:ascii="Times New Roman" w:hAnsi="Times New Roman" w:cs="Times New Roman"/>
          <w:sz w:val="20"/>
          <w:szCs w:val="20"/>
        </w:rPr>
        <w:t xml:space="preserve"> к концессионному соглашению</w:t>
      </w:r>
    </w:p>
    <w:p w:rsidR="008B2122" w:rsidRDefault="008B2122" w:rsidP="008B2122">
      <w:pPr>
        <w:spacing w:after="0" w:line="240" w:lineRule="auto"/>
        <w:jc w:val="right"/>
        <w:rPr>
          <w:rFonts w:ascii="Times New Roman" w:hAnsi="Times New Roman" w:cs="Times New Roman"/>
          <w:sz w:val="20"/>
          <w:szCs w:val="20"/>
        </w:rPr>
      </w:pPr>
      <w:r w:rsidRPr="00DA31A2">
        <w:rPr>
          <w:rFonts w:ascii="Times New Roman" w:hAnsi="Times New Roman" w:cs="Times New Roman"/>
          <w:sz w:val="20"/>
          <w:szCs w:val="20"/>
        </w:rPr>
        <w:t>от «__» ______________ 2022 г.</w:t>
      </w:r>
    </w:p>
    <w:p w:rsidR="008B2122" w:rsidRDefault="008B2122" w:rsidP="008B2122">
      <w:pPr>
        <w:spacing w:after="0" w:line="240" w:lineRule="auto"/>
        <w:jc w:val="right"/>
        <w:rPr>
          <w:rFonts w:ascii="Times New Roman" w:hAnsi="Times New Roman" w:cs="Times New Roman"/>
          <w:sz w:val="20"/>
          <w:szCs w:val="20"/>
        </w:rPr>
      </w:pPr>
    </w:p>
    <w:p w:rsidR="008B2122"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Перечень документов на иное недвижимое имущество, </w:t>
      </w:r>
    </w:p>
    <w:p w:rsidR="008B2122"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прошедшее кадастровый учет и (или) государственную регистрацию</w:t>
      </w: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tbl>
      <w:tblPr>
        <w:tblStyle w:val="a4"/>
        <w:tblW w:w="0" w:type="auto"/>
        <w:tblLook w:val="04A0"/>
      </w:tblPr>
      <w:tblGrid>
        <w:gridCol w:w="1101"/>
        <w:gridCol w:w="4925"/>
        <w:gridCol w:w="3014"/>
        <w:gridCol w:w="3014"/>
        <w:gridCol w:w="3014"/>
      </w:tblGrid>
      <w:tr w:rsidR="008B2122" w:rsidRPr="00907D30" w:rsidTr="00117A88">
        <w:tc>
          <w:tcPr>
            <w:tcW w:w="1101" w:type="dxa"/>
          </w:tcPr>
          <w:p w:rsidR="008B2122" w:rsidRPr="00907D30" w:rsidRDefault="008B2122" w:rsidP="00117A88">
            <w:pPr>
              <w:jc w:val="center"/>
              <w:rPr>
                <w:rFonts w:ascii="Times New Roman" w:hAnsi="Times New Roman" w:cs="Times New Roman"/>
                <w:sz w:val="20"/>
                <w:szCs w:val="20"/>
              </w:rPr>
            </w:pPr>
            <w:r w:rsidRPr="00907D30">
              <w:rPr>
                <w:rFonts w:ascii="Times New Roman" w:hAnsi="Times New Roman" w:cs="Times New Roman"/>
                <w:sz w:val="20"/>
                <w:szCs w:val="20"/>
              </w:rPr>
              <w:t>№ п/п</w:t>
            </w:r>
          </w:p>
        </w:tc>
        <w:tc>
          <w:tcPr>
            <w:tcW w:w="4925" w:type="dxa"/>
          </w:tcPr>
          <w:p w:rsidR="008B2122" w:rsidRPr="00907D30" w:rsidRDefault="008B2122" w:rsidP="00117A88">
            <w:pPr>
              <w:jc w:val="center"/>
              <w:rPr>
                <w:rFonts w:ascii="Times New Roman" w:hAnsi="Times New Roman" w:cs="Times New Roman"/>
                <w:sz w:val="20"/>
                <w:szCs w:val="20"/>
              </w:rPr>
            </w:pPr>
            <w:r w:rsidRPr="00907D30">
              <w:rPr>
                <w:rFonts w:ascii="Times New Roman" w:hAnsi="Times New Roman" w:cs="Times New Roman"/>
                <w:sz w:val="20"/>
                <w:szCs w:val="20"/>
              </w:rPr>
              <w:t>наименование документа</w:t>
            </w:r>
          </w:p>
        </w:tc>
        <w:tc>
          <w:tcPr>
            <w:tcW w:w="3014" w:type="dxa"/>
          </w:tcPr>
          <w:p w:rsidR="008B2122" w:rsidRPr="00907D30" w:rsidRDefault="008B2122" w:rsidP="00117A88">
            <w:pPr>
              <w:jc w:val="center"/>
              <w:rPr>
                <w:rFonts w:ascii="Times New Roman" w:hAnsi="Times New Roman" w:cs="Times New Roman"/>
                <w:sz w:val="20"/>
                <w:szCs w:val="20"/>
              </w:rPr>
            </w:pPr>
            <w:r w:rsidRPr="00907D30">
              <w:rPr>
                <w:rFonts w:ascii="Times New Roman" w:hAnsi="Times New Roman" w:cs="Times New Roman"/>
                <w:sz w:val="20"/>
                <w:szCs w:val="20"/>
              </w:rPr>
              <w:t>дата регистрации права</w:t>
            </w:r>
          </w:p>
        </w:tc>
        <w:tc>
          <w:tcPr>
            <w:tcW w:w="3014" w:type="dxa"/>
          </w:tcPr>
          <w:p w:rsidR="008B2122" w:rsidRPr="00907D30" w:rsidRDefault="008B2122" w:rsidP="00117A88">
            <w:pPr>
              <w:jc w:val="center"/>
              <w:rPr>
                <w:rFonts w:ascii="Times New Roman" w:hAnsi="Times New Roman" w:cs="Times New Roman"/>
                <w:sz w:val="20"/>
                <w:szCs w:val="20"/>
              </w:rPr>
            </w:pPr>
            <w:r w:rsidRPr="00907D30">
              <w:rPr>
                <w:rFonts w:ascii="Times New Roman" w:hAnsi="Times New Roman" w:cs="Times New Roman"/>
                <w:sz w:val="20"/>
                <w:szCs w:val="20"/>
              </w:rPr>
              <w:t>серия</w:t>
            </w:r>
          </w:p>
        </w:tc>
        <w:tc>
          <w:tcPr>
            <w:tcW w:w="3014" w:type="dxa"/>
          </w:tcPr>
          <w:p w:rsidR="008B2122" w:rsidRPr="00907D30" w:rsidRDefault="008B2122" w:rsidP="00117A88">
            <w:pPr>
              <w:jc w:val="center"/>
              <w:rPr>
                <w:rFonts w:ascii="Times New Roman" w:hAnsi="Times New Roman" w:cs="Times New Roman"/>
                <w:sz w:val="20"/>
                <w:szCs w:val="20"/>
              </w:rPr>
            </w:pPr>
            <w:r w:rsidRPr="00907D30">
              <w:rPr>
                <w:rFonts w:ascii="Times New Roman" w:hAnsi="Times New Roman" w:cs="Times New Roman"/>
                <w:sz w:val="20"/>
                <w:szCs w:val="20"/>
              </w:rPr>
              <w:t>номер</w:t>
            </w:r>
          </w:p>
        </w:tc>
      </w:tr>
      <w:tr w:rsidR="008B2122" w:rsidRPr="00907D30" w:rsidTr="00117A88">
        <w:tc>
          <w:tcPr>
            <w:tcW w:w="1101" w:type="dxa"/>
          </w:tcPr>
          <w:p w:rsidR="008B2122" w:rsidRPr="00907D30" w:rsidRDefault="008B2122" w:rsidP="00117A88">
            <w:pPr>
              <w:jc w:val="both"/>
              <w:rPr>
                <w:rFonts w:ascii="Times New Roman" w:hAnsi="Times New Roman" w:cs="Times New Roman"/>
                <w:sz w:val="20"/>
                <w:szCs w:val="20"/>
              </w:rPr>
            </w:pPr>
            <w:r w:rsidRPr="00907D30">
              <w:rPr>
                <w:rFonts w:ascii="Times New Roman" w:hAnsi="Times New Roman" w:cs="Times New Roman"/>
                <w:sz w:val="20"/>
                <w:szCs w:val="20"/>
              </w:rPr>
              <w:t>1</w:t>
            </w:r>
          </w:p>
        </w:tc>
        <w:tc>
          <w:tcPr>
            <w:tcW w:w="4925" w:type="dxa"/>
          </w:tcPr>
          <w:p w:rsidR="008B2122" w:rsidRPr="00907D30" w:rsidRDefault="008B2122" w:rsidP="00117A88">
            <w:pPr>
              <w:jc w:val="both"/>
              <w:rPr>
                <w:rFonts w:ascii="Times New Roman" w:hAnsi="Times New Roman" w:cs="Times New Roman"/>
                <w:sz w:val="20"/>
                <w:szCs w:val="20"/>
              </w:rPr>
            </w:pPr>
            <w:r>
              <w:rPr>
                <w:rFonts w:ascii="Times New Roman" w:hAnsi="Times New Roman" w:cs="Times New Roman"/>
                <w:sz w:val="20"/>
                <w:szCs w:val="20"/>
              </w:rPr>
              <w:t>Технический паспорт сооружения</w:t>
            </w:r>
          </w:p>
        </w:tc>
        <w:tc>
          <w:tcPr>
            <w:tcW w:w="3014" w:type="dxa"/>
          </w:tcPr>
          <w:p w:rsidR="008B2122" w:rsidRPr="00907D30" w:rsidRDefault="008B2122" w:rsidP="00117A88">
            <w:pPr>
              <w:jc w:val="both"/>
              <w:rPr>
                <w:rFonts w:ascii="Times New Roman" w:hAnsi="Times New Roman" w:cs="Times New Roman"/>
                <w:sz w:val="20"/>
                <w:szCs w:val="20"/>
              </w:rPr>
            </w:pPr>
            <w:r>
              <w:rPr>
                <w:rFonts w:ascii="Times New Roman" w:hAnsi="Times New Roman" w:cs="Times New Roman"/>
                <w:sz w:val="20"/>
                <w:szCs w:val="20"/>
              </w:rPr>
              <w:t>27.10.2020</w:t>
            </w:r>
          </w:p>
        </w:tc>
        <w:tc>
          <w:tcPr>
            <w:tcW w:w="3014" w:type="dxa"/>
          </w:tcPr>
          <w:p w:rsidR="008B2122" w:rsidRPr="00907D30" w:rsidRDefault="008B2122" w:rsidP="00117A88">
            <w:pPr>
              <w:jc w:val="both"/>
              <w:rPr>
                <w:rFonts w:ascii="Times New Roman" w:hAnsi="Times New Roman" w:cs="Times New Roman"/>
                <w:sz w:val="20"/>
                <w:szCs w:val="20"/>
              </w:rPr>
            </w:pPr>
            <w:r>
              <w:rPr>
                <w:rFonts w:ascii="Times New Roman" w:hAnsi="Times New Roman" w:cs="Times New Roman"/>
                <w:sz w:val="20"/>
                <w:szCs w:val="20"/>
              </w:rPr>
              <w:t>Литера К1</w:t>
            </w:r>
          </w:p>
        </w:tc>
        <w:tc>
          <w:tcPr>
            <w:tcW w:w="3014" w:type="dxa"/>
          </w:tcPr>
          <w:p w:rsidR="008B2122" w:rsidRPr="00907D30" w:rsidRDefault="008B2122" w:rsidP="00117A88">
            <w:pPr>
              <w:jc w:val="both"/>
              <w:rPr>
                <w:rFonts w:ascii="Times New Roman" w:hAnsi="Times New Roman" w:cs="Times New Roman"/>
                <w:sz w:val="20"/>
                <w:szCs w:val="20"/>
              </w:rPr>
            </w:pPr>
          </w:p>
        </w:tc>
      </w:tr>
      <w:tr w:rsidR="008B2122" w:rsidRPr="00907D30" w:rsidTr="00117A88">
        <w:tc>
          <w:tcPr>
            <w:tcW w:w="1101" w:type="dxa"/>
          </w:tcPr>
          <w:p w:rsidR="008B2122" w:rsidRPr="00907D30" w:rsidRDefault="008B2122" w:rsidP="00117A88">
            <w:pPr>
              <w:jc w:val="both"/>
              <w:rPr>
                <w:rFonts w:ascii="Times New Roman" w:hAnsi="Times New Roman" w:cs="Times New Roman"/>
                <w:sz w:val="20"/>
                <w:szCs w:val="20"/>
              </w:rPr>
            </w:pPr>
            <w:r w:rsidRPr="00907D30">
              <w:rPr>
                <w:rFonts w:ascii="Times New Roman" w:hAnsi="Times New Roman" w:cs="Times New Roman"/>
                <w:sz w:val="20"/>
                <w:szCs w:val="20"/>
              </w:rPr>
              <w:t>2</w:t>
            </w:r>
          </w:p>
        </w:tc>
        <w:tc>
          <w:tcPr>
            <w:tcW w:w="4925" w:type="dxa"/>
          </w:tcPr>
          <w:p w:rsidR="008B2122" w:rsidRPr="00907D30" w:rsidRDefault="008B2122" w:rsidP="00117A88">
            <w:pPr>
              <w:jc w:val="both"/>
              <w:rPr>
                <w:rFonts w:ascii="Times New Roman" w:hAnsi="Times New Roman" w:cs="Times New Roman"/>
                <w:sz w:val="20"/>
                <w:szCs w:val="20"/>
              </w:rPr>
            </w:pPr>
            <w:r>
              <w:rPr>
                <w:rFonts w:ascii="Times New Roman" w:hAnsi="Times New Roman" w:cs="Times New Roman"/>
                <w:sz w:val="20"/>
                <w:szCs w:val="20"/>
              </w:rPr>
              <w:t>Технический паспорт сооружения</w:t>
            </w:r>
          </w:p>
        </w:tc>
        <w:tc>
          <w:tcPr>
            <w:tcW w:w="3014" w:type="dxa"/>
          </w:tcPr>
          <w:p w:rsidR="008B2122" w:rsidRPr="00907D30" w:rsidRDefault="008B2122" w:rsidP="00117A88">
            <w:pPr>
              <w:jc w:val="both"/>
              <w:rPr>
                <w:rFonts w:ascii="Times New Roman" w:hAnsi="Times New Roman" w:cs="Times New Roman"/>
                <w:sz w:val="20"/>
                <w:szCs w:val="20"/>
              </w:rPr>
            </w:pPr>
            <w:r>
              <w:rPr>
                <w:rFonts w:ascii="Times New Roman" w:hAnsi="Times New Roman" w:cs="Times New Roman"/>
                <w:sz w:val="20"/>
                <w:szCs w:val="20"/>
              </w:rPr>
              <w:t>27.10.2020</w:t>
            </w:r>
          </w:p>
        </w:tc>
        <w:tc>
          <w:tcPr>
            <w:tcW w:w="3014" w:type="dxa"/>
          </w:tcPr>
          <w:p w:rsidR="008B2122" w:rsidRPr="00907D30" w:rsidRDefault="008B2122" w:rsidP="00117A88">
            <w:pPr>
              <w:jc w:val="both"/>
              <w:rPr>
                <w:rFonts w:ascii="Times New Roman" w:hAnsi="Times New Roman" w:cs="Times New Roman"/>
                <w:sz w:val="20"/>
                <w:szCs w:val="20"/>
              </w:rPr>
            </w:pPr>
            <w:r>
              <w:rPr>
                <w:rFonts w:ascii="Times New Roman" w:hAnsi="Times New Roman" w:cs="Times New Roman"/>
                <w:sz w:val="20"/>
                <w:szCs w:val="20"/>
              </w:rPr>
              <w:t>Литера К2</w:t>
            </w:r>
          </w:p>
        </w:tc>
        <w:tc>
          <w:tcPr>
            <w:tcW w:w="3014" w:type="dxa"/>
          </w:tcPr>
          <w:p w:rsidR="008B2122" w:rsidRPr="00907D30" w:rsidRDefault="008B2122" w:rsidP="00117A88">
            <w:pPr>
              <w:jc w:val="both"/>
              <w:rPr>
                <w:rFonts w:ascii="Times New Roman" w:hAnsi="Times New Roman" w:cs="Times New Roman"/>
                <w:sz w:val="20"/>
                <w:szCs w:val="20"/>
              </w:rPr>
            </w:pPr>
          </w:p>
        </w:tc>
      </w:tr>
      <w:tr w:rsidR="008B2122" w:rsidRPr="00907D30" w:rsidTr="00117A88">
        <w:tc>
          <w:tcPr>
            <w:tcW w:w="1101" w:type="dxa"/>
          </w:tcPr>
          <w:p w:rsidR="008B2122" w:rsidRPr="00907D30" w:rsidRDefault="008B2122" w:rsidP="00117A88">
            <w:pPr>
              <w:jc w:val="both"/>
              <w:rPr>
                <w:rFonts w:ascii="Times New Roman" w:hAnsi="Times New Roman" w:cs="Times New Roman"/>
                <w:sz w:val="20"/>
                <w:szCs w:val="20"/>
              </w:rPr>
            </w:pPr>
            <w:r w:rsidRPr="00907D30">
              <w:rPr>
                <w:rFonts w:ascii="Times New Roman" w:hAnsi="Times New Roman" w:cs="Times New Roman"/>
                <w:sz w:val="20"/>
                <w:szCs w:val="20"/>
              </w:rPr>
              <w:t>3</w:t>
            </w:r>
          </w:p>
        </w:tc>
        <w:tc>
          <w:tcPr>
            <w:tcW w:w="4925" w:type="dxa"/>
          </w:tcPr>
          <w:p w:rsidR="008B2122" w:rsidRPr="00907D30" w:rsidRDefault="008B2122" w:rsidP="00117A88">
            <w:pPr>
              <w:jc w:val="both"/>
              <w:rPr>
                <w:rFonts w:ascii="Times New Roman" w:hAnsi="Times New Roman" w:cs="Times New Roman"/>
                <w:sz w:val="20"/>
                <w:szCs w:val="20"/>
              </w:rPr>
            </w:pPr>
            <w:r>
              <w:rPr>
                <w:rFonts w:ascii="Times New Roman" w:hAnsi="Times New Roman" w:cs="Times New Roman"/>
                <w:sz w:val="20"/>
                <w:szCs w:val="20"/>
              </w:rPr>
              <w:t>Технический паспорт сооружения</w:t>
            </w:r>
          </w:p>
        </w:tc>
        <w:tc>
          <w:tcPr>
            <w:tcW w:w="3014" w:type="dxa"/>
          </w:tcPr>
          <w:p w:rsidR="008B2122" w:rsidRPr="00907D30" w:rsidRDefault="008B2122" w:rsidP="00117A88">
            <w:pPr>
              <w:jc w:val="both"/>
              <w:rPr>
                <w:rFonts w:ascii="Times New Roman" w:hAnsi="Times New Roman" w:cs="Times New Roman"/>
                <w:sz w:val="20"/>
                <w:szCs w:val="20"/>
              </w:rPr>
            </w:pPr>
            <w:r>
              <w:rPr>
                <w:rFonts w:ascii="Times New Roman" w:hAnsi="Times New Roman" w:cs="Times New Roman"/>
                <w:sz w:val="20"/>
                <w:szCs w:val="20"/>
              </w:rPr>
              <w:t>27.10.2020</w:t>
            </w:r>
          </w:p>
        </w:tc>
        <w:tc>
          <w:tcPr>
            <w:tcW w:w="3014" w:type="dxa"/>
          </w:tcPr>
          <w:p w:rsidR="008B2122" w:rsidRPr="00907D30" w:rsidRDefault="008B2122" w:rsidP="00117A88">
            <w:pPr>
              <w:jc w:val="both"/>
              <w:rPr>
                <w:rFonts w:ascii="Times New Roman" w:hAnsi="Times New Roman" w:cs="Times New Roman"/>
                <w:sz w:val="20"/>
                <w:szCs w:val="20"/>
              </w:rPr>
            </w:pPr>
            <w:r>
              <w:rPr>
                <w:rFonts w:ascii="Times New Roman" w:hAnsi="Times New Roman" w:cs="Times New Roman"/>
                <w:sz w:val="20"/>
                <w:szCs w:val="20"/>
              </w:rPr>
              <w:t>Литера К3</w:t>
            </w:r>
          </w:p>
        </w:tc>
        <w:tc>
          <w:tcPr>
            <w:tcW w:w="3014" w:type="dxa"/>
          </w:tcPr>
          <w:p w:rsidR="008B2122" w:rsidRPr="00907D30" w:rsidRDefault="008B2122" w:rsidP="00117A88">
            <w:pPr>
              <w:jc w:val="both"/>
              <w:rPr>
                <w:rFonts w:ascii="Times New Roman" w:hAnsi="Times New Roman" w:cs="Times New Roman"/>
                <w:sz w:val="20"/>
                <w:szCs w:val="20"/>
              </w:rPr>
            </w:pPr>
          </w:p>
        </w:tc>
      </w:tr>
      <w:tr w:rsidR="008B2122" w:rsidRPr="00907D30" w:rsidTr="00117A88">
        <w:tc>
          <w:tcPr>
            <w:tcW w:w="1101" w:type="dxa"/>
          </w:tcPr>
          <w:p w:rsidR="008B2122" w:rsidRPr="00907D30" w:rsidRDefault="008B2122" w:rsidP="00117A88">
            <w:pPr>
              <w:jc w:val="both"/>
              <w:rPr>
                <w:rFonts w:ascii="Times New Roman" w:hAnsi="Times New Roman" w:cs="Times New Roman"/>
                <w:sz w:val="20"/>
                <w:szCs w:val="20"/>
              </w:rPr>
            </w:pPr>
            <w:r>
              <w:rPr>
                <w:rFonts w:ascii="Times New Roman" w:hAnsi="Times New Roman" w:cs="Times New Roman"/>
                <w:sz w:val="20"/>
                <w:szCs w:val="20"/>
              </w:rPr>
              <w:t>4</w:t>
            </w:r>
          </w:p>
        </w:tc>
        <w:tc>
          <w:tcPr>
            <w:tcW w:w="4925" w:type="dxa"/>
          </w:tcPr>
          <w:p w:rsidR="008B2122" w:rsidRPr="00907D30" w:rsidRDefault="008B2122" w:rsidP="00117A88">
            <w:pPr>
              <w:jc w:val="both"/>
              <w:rPr>
                <w:rFonts w:ascii="Times New Roman" w:hAnsi="Times New Roman" w:cs="Times New Roman"/>
                <w:sz w:val="20"/>
                <w:szCs w:val="20"/>
              </w:rPr>
            </w:pPr>
            <w:r>
              <w:rPr>
                <w:rFonts w:ascii="Times New Roman" w:hAnsi="Times New Roman" w:cs="Times New Roman"/>
                <w:sz w:val="20"/>
                <w:szCs w:val="20"/>
              </w:rPr>
              <w:t>Технический паспорт сооружения</w:t>
            </w:r>
          </w:p>
        </w:tc>
        <w:tc>
          <w:tcPr>
            <w:tcW w:w="3014" w:type="dxa"/>
          </w:tcPr>
          <w:p w:rsidR="008B2122" w:rsidRPr="00907D30" w:rsidRDefault="008B2122" w:rsidP="00117A88">
            <w:pPr>
              <w:jc w:val="both"/>
              <w:rPr>
                <w:rFonts w:ascii="Times New Roman" w:hAnsi="Times New Roman" w:cs="Times New Roman"/>
                <w:sz w:val="20"/>
                <w:szCs w:val="20"/>
              </w:rPr>
            </w:pPr>
            <w:r>
              <w:rPr>
                <w:rFonts w:ascii="Times New Roman" w:hAnsi="Times New Roman" w:cs="Times New Roman"/>
                <w:sz w:val="20"/>
                <w:szCs w:val="20"/>
              </w:rPr>
              <w:t>26.11.2020</w:t>
            </w:r>
          </w:p>
        </w:tc>
        <w:tc>
          <w:tcPr>
            <w:tcW w:w="3014" w:type="dxa"/>
          </w:tcPr>
          <w:p w:rsidR="008B2122" w:rsidRPr="00907D30" w:rsidRDefault="008B2122" w:rsidP="00117A88">
            <w:pPr>
              <w:jc w:val="both"/>
              <w:rPr>
                <w:rFonts w:ascii="Times New Roman" w:hAnsi="Times New Roman" w:cs="Times New Roman"/>
                <w:sz w:val="20"/>
                <w:szCs w:val="20"/>
              </w:rPr>
            </w:pPr>
          </w:p>
        </w:tc>
        <w:tc>
          <w:tcPr>
            <w:tcW w:w="3014" w:type="dxa"/>
          </w:tcPr>
          <w:p w:rsidR="008B2122" w:rsidRPr="00907D30" w:rsidRDefault="008B2122" w:rsidP="00117A88">
            <w:pPr>
              <w:jc w:val="both"/>
              <w:rPr>
                <w:rFonts w:ascii="Times New Roman" w:hAnsi="Times New Roman" w:cs="Times New Roman"/>
                <w:sz w:val="20"/>
                <w:szCs w:val="20"/>
              </w:rPr>
            </w:pPr>
          </w:p>
        </w:tc>
      </w:tr>
      <w:tr w:rsidR="008B2122" w:rsidRPr="00907D30" w:rsidTr="00117A88">
        <w:tc>
          <w:tcPr>
            <w:tcW w:w="1101" w:type="dxa"/>
          </w:tcPr>
          <w:p w:rsidR="008B2122" w:rsidRPr="00907D30" w:rsidRDefault="008B2122" w:rsidP="00117A88">
            <w:pPr>
              <w:jc w:val="both"/>
              <w:rPr>
                <w:rFonts w:ascii="Times New Roman" w:hAnsi="Times New Roman" w:cs="Times New Roman"/>
                <w:sz w:val="20"/>
                <w:szCs w:val="20"/>
              </w:rPr>
            </w:pPr>
            <w:r>
              <w:rPr>
                <w:rFonts w:ascii="Times New Roman" w:hAnsi="Times New Roman" w:cs="Times New Roman"/>
                <w:sz w:val="20"/>
                <w:szCs w:val="20"/>
              </w:rPr>
              <w:t>5</w:t>
            </w:r>
          </w:p>
        </w:tc>
        <w:tc>
          <w:tcPr>
            <w:tcW w:w="4925" w:type="dxa"/>
          </w:tcPr>
          <w:p w:rsidR="008B2122" w:rsidRPr="00907D30" w:rsidRDefault="008B2122" w:rsidP="00117A88">
            <w:pPr>
              <w:jc w:val="both"/>
              <w:rPr>
                <w:rFonts w:ascii="Times New Roman" w:hAnsi="Times New Roman" w:cs="Times New Roman"/>
                <w:sz w:val="20"/>
                <w:szCs w:val="20"/>
              </w:rPr>
            </w:pPr>
            <w:r>
              <w:rPr>
                <w:rFonts w:ascii="Times New Roman" w:hAnsi="Times New Roman" w:cs="Times New Roman"/>
                <w:sz w:val="20"/>
                <w:szCs w:val="20"/>
              </w:rPr>
              <w:t>Технический паспорт сооружения</w:t>
            </w:r>
          </w:p>
        </w:tc>
        <w:tc>
          <w:tcPr>
            <w:tcW w:w="3014" w:type="dxa"/>
          </w:tcPr>
          <w:p w:rsidR="008B2122" w:rsidRPr="00907D30" w:rsidRDefault="008B2122" w:rsidP="00117A88">
            <w:pPr>
              <w:jc w:val="both"/>
              <w:rPr>
                <w:rFonts w:ascii="Times New Roman" w:hAnsi="Times New Roman" w:cs="Times New Roman"/>
                <w:sz w:val="20"/>
                <w:szCs w:val="20"/>
              </w:rPr>
            </w:pPr>
            <w:r>
              <w:rPr>
                <w:rFonts w:ascii="Times New Roman" w:hAnsi="Times New Roman" w:cs="Times New Roman"/>
                <w:sz w:val="20"/>
                <w:szCs w:val="20"/>
              </w:rPr>
              <w:t>26.11.2020</w:t>
            </w:r>
          </w:p>
        </w:tc>
        <w:tc>
          <w:tcPr>
            <w:tcW w:w="3014" w:type="dxa"/>
          </w:tcPr>
          <w:p w:rsidR="008B2122" w:rsidRPr="00907D30" w:rsidRDefault="008B2122" w:rsidP="00117A88">
            <w:pPr>
              <w:jc w:val="both"/>
              <w:rPr>
                <w:rFonts w:ascii="Times New Roman" w:hAnsi="Times New Roman" w:cs="Times New Roman"/>
                <w:sz w:val="20"/>
                <w:szCs w:val="20"/>
              </w:rPr>
            </w:pPr>
          </w:p>
        </w:tc>
        <w:tc>
          <w:tcPr>
            <w:tcW w:w="3014" w:type="dxa"/>
          </w:tcPr>
          <w:p w:rsidR="008B2122" w:rsidRPr="00907D30" w:rsidRDefault="008B2122" w:rsidP="00117A88">
            <w:pPr>
              <w:jc w:val="both"/>
              <w:rPr>
                <w:rFonts w:ascii="Times New Roman" w:hAnsi="Times New Roman" w:cs="Times New Roman"/>
                <w:sz w:val="20"/>
                <w:szCs w:val="20"/>
              </w:rPr>
            </w:pPr>
          </w:p>
        </w:tc>
      </w:tr>
    </w:tbl>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4"/>
          <w:szCs w:val="24"/>
        </w:rPr>
        <w:sectPr w:rsidR="008B2122" w:rsidSect="00117A88">
          <w:pgSz w:w="16837" w:h="11905" w:orient="landscape"/>
          <w:pgMar w:top="993" w:right="1134" w:bottom="848" w:left="851" w:header="709" w:footer="45" w:gutter="0"/>
          <w:cols w:space="708"/>
          <w:docGrid w:linePitch="360"/>
        </w:sectPr>
      </w:pPr>
    </w:p>
    <w:p w:rsidR="008B2122" w:rsidRPr="00DA31A2" w:rsidRDefault="008B2122" w:rsidP="008B2122">
      <w:pPr>
        <w:spacing w:after="0" w:line="240" w:lineRule="auto"/>
        <w:jc w:val="right"/>
        <w:rPr>
          <w:rFonts w:ascii="Times New Roman" w:hAnsi="Times New Roman" w:cs="Times New Roman"/>
          <w:sz w:val="20"/>
          <w:szCs w:val="20"/>
        </w:rPr>
      </w:pPr>
      <w:r w:rsidRPr="00DA31A2">
        <w:rPr>
          <w:rFonts w:ascii="Times New Roman" w:hAnsi="Times New Roman" w:cs="Times New Roman"/>
          <w:sz w:val="20"/>
          <w:szCs w:val="20"/>
        </w:rPr>
        <w:lastRenderedPageBreak/>
        <w:t>Приложение № 4</w:t>
      </w:r>
      <w:r>
        <w:rPr>
          <w:rFonts w:ascii="Times New Roman" w:hAnsi="Times New Roman" w:cs="Times New Roman"/>
          <w:sz w:val="20"/>
          <w:szCs w:val="20"/>
        </w:rPr>
        <w:t>.2</w:t>
      </w:r>
      <w:r w:rsidRPr="00DA31A2">
        <w:rPr>
          <w:rFonts w:ascii="Times New Roman" w:hAnsi="Times New Roman" w:cs="Times New Roman"/>
          <w:sz w:val="20"/>
          <w:szCs w:val="20"/>
        </w:rPr>
        <w:t xml:space="preserve"> к концессионному соглашению</w:t>
      </w:r>
    </w:p>
    <w:p w:rsidR="008B2122" w:rsidRDefault="008B2122" w:rsidP="008B2122">
      <w:pPr>
        <w:spacing w:after="0" w:line="240" w:lineRule="auto"/>
        <w:jc w:val="right"/>
        <w:rPr>
          <w:rFonts w:ascii="Times New Roman" w:hAnsi="Times New Roman" w:cs="Times New Roman"/>
          <w:sz w:val="20"/>
          <w:szCs w:val="20"/>
        </w:rPr>
      </w:pPr>
      <w:r w:rsidRPr="00DA31A2">
        <w:rPr>
          <w:rFonts w:ascii="Times New Roman" w:hAnsi="Times New Roman" w:cs="Times New Roman"/>
          <w:sz w:val="20"/>
          <w:szCs w:val="20"/>
        </w:rPr>
        <w:t>от «__» ______________ 2022 г.</w:t>
      </w: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Характеристики сетей водоснабжения и водоотведения прошедших и не прошедших кадастровый учет</w:t>
      </w:r>
    </w:p>
    <w:p w:rsidR="008B2122" w:rsidRDefault="008B2122" w:rsidP="008B2122">
      <w:pPr>
        <w:spacing w:after="0" w:line="240" w:lineRule="auto"/>
        <w:jc w:val="center"/>
        <w:rPr>
          <w:rFonts w:ascii="Times New Roman" w:hAnsi="Times New Roman" w:cs="Times New Roman"/>
          <w:sz w:val="24"/>
          <w:szCs w:val="24"/>
        </w:rPr>
      </w:pPr>
    </w:p>
    <w:tbl>
      <w:tblPr>
        <w:tblStyle w:val="a4"/>
        <w:tblW w:w="0" w:type="auto"/>
        <w:tblLook w:val="04A0"/>
      </w:tblPr>
      <w:tblGrid>
        <w:gridCol w:w="826"/>
        <w:gridCol w:w="2548"/>
        <w:gridCol w:w="1816"/>
        <w:gridCol w:w="1875"/>
        <w:gridCol w:w="1694"/>
        <w:gridCol w:w="1521"/>
      </w:tblGrid>
      <w:tr w:rsidR="008B2122" w:rsidTr="00117A88">
        <w:tc>
          <w:tcPr>
            <w:tcW w:w="826"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 п/п</w:t>
            </w:r>
          </w:p>
        </w:tc>
        <w:tc>
          <w:tcPr>
            <w:tcW w:w="2548"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Наименование сети</w:t>
            </w:r>
          </w:p>
        </w:tc>
        <w:tc>
          <w:tcPr>
            <w:tcW w:w="1816"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Диаметр, м</w:t>
            </w:r>
          </w:p>
        </w:tc>
        <w:tc>
          <w:tcPr>
            <w:tcW w:w="1875"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Протяженность, м</w:t>
            </w:r>
          </w:p>
        </w:tc>
        <w:tc>
          <w:tcPr>
            <w:tcW w:w="1694"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Год постройки</w:t>
            </w:r>
          </w:p>
        </w:tc>
        <w:tc>
          <w:tcPr>
            <w:tcW w:w="1521"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Тип прокладки</w:t>
            </w:r>
          </w:p>
        </w:tc>
      </w:tr>
      <w:tr w:rsidR="008B2122" w:rsidTr="00117A88">
        <w:tc>
          <w:tcPr>
            <w:tcW w:w="10280" w:type="dxa"/>
            <w:gridSpan w:val="6"/>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Сети водоснабжения</w:t>
            </w:r>
          </w:p>
        </w:tc>
      </w:tr>
      <w:tr w:rsidR="008B2122" w:rsidTr="00117A88">
        <w:tc>
          <w:tcPr>
            <w:tcW w:w="826" w:type="dxa"/>
          </w:tcPr>
          <w:p w:rsidR="008B2122" w:rsidRPr="00684919" w:rsidRDefault="008B2122" w:rsidP="008B2122">
            <w:pPr>
              <w:pStyle w:val="a5"/>
              <w:numPr>
                <w:ilvl w:val="0"/>
                <w:numId w:val="13"/>
              </w:numPr>
              <w:rPr>
                <w:rFonts w:ascii="Times New Roman" w:hAnsi="Times New Roman" w:cs="Times New Roman"/>
                <w:sz w:val="20"/>
                <w:szCs w:val="20"/>
              </w:rPr>
            </w:pP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119</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1986</w:t>
            </w:r>
          </w:p>
        </w:tc>
        <w:tc>
          <w:tcPr>
            <w:tcW w:w="1521"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8B2122" w:rsidTr="00117A88">
        <w:tc>
          <w:tcPr>
            <w:tcW w:w="826" w:type="dxa"/>
          </w:tcPr>
          <w:p w:rsidR="008B2122" w:rsidRPr="00684919" w:rsidRDefault="008B2122" w:rsidP="008B2122">
            <w:pPr>
              <w:pStyle w:val="a5"/>
              <w:numPr>
                <w:ilvl w:val="0"/>
                <w:numId w:val="13"/>
              </w:numPr>
              <w:rPr>
                <w:rFonts w:ascii="Times New Roman" w:hAnsi="Times New Roman" w:cs="Times New Roman"/>
                <w:sz w:val="20"/>
                <w:szCs w:val="20"/>
              </w:rPr>
            </w:pP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0,2 м; 0,3 м</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3548</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1992</w:t>
            </w:r>
          </w:p>
        </w:tc>
        <w:tc>
          <w:tcPr>
            <w:tcW w:w="1521"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8B2122" w:rsidTr="00117A88">
        <w:tc>
          <w:tcPr>
            <w:tcW w:w="826" w:type="dxa"/>
          </w:tcPr>
          <w:p w:rsidR="008B2122" w:rsidRPr="00684919" w:rsidRDefault="008B2122" w:rsidP="008B2122">
            <w:pPr>
              <w:pStyle w:val="a5"/>
              <w:numPr>
                <w:ilvl w:val="0"/>
                <w:numId w:val="13"/>
              </w:numPr>
              <w:rPr>
                <w:rFonts w:ascii="Times New Roman" w:hAnsi="Times New Roman" w:cs="Times New Roman"/>
                <w:sz w:val="20"/>
                <w:szCs w:val="20"/>
              </w:rPr>
            </w:pP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0,15; 0,2;  0,3</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7902,9</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1919</w:t>
            </w:r>
          </w:p>
        </w:tc>
        <w:tc>
          <w:tcPr>
            <w:tcW w:w="1521"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8B2122" w:rsidTr="00117A88">
        <w:tc>
          <w:tcPr>
            <w:tcW w:w="826" w:type="dxa"/>
          </w:tcPr>
          <w:p w:rsidR="008B2122" w:rsidRPr="00684919" w:rsidRDefault="008B2122" w:rsidP="008B2122">
            <w:pPr>
              <w:pStyle w:val="a5"/>
              <w:numPr>
                <w:ilvl w:val="0"/>
                <w:numId w:val="13"/>
              </w:numPr>
              <w:rPr>
                <w:rFonts w:ascii="Times New Roman" w:hAnsi="Times New Roman" w:cs="Times New Roman"/>
                <w:sz w:val="20"/>
                <w:szCs w:val="20"/>
              </w:rPr>
            </w:pP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0,1; 0,2; 0,3</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1184</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1973</w:t>
            </w:r>
          </w:p>
        </w:tc>
        <w:tc>
          <w:tcPr>
            <w:tcW w:w="1521"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8B2122" w:rsidTr="00117A88">
        <w:tc>
          <w:tcPr>
            <w:tcW w:w="826" w:type="dxa"/>
          </w:tcPr>
          <w:p w:rsidR="008B2122" w:rsidRPr="00684919" w:rsidRDefault="008B2122" w:rsidP="008B2122">
            <w:pPr>
              <w:pStyle w:val="a5"/>
              <w:numPr>
                <w:ilvl w:val="0"/>
                <w:numId w:val="13"/>
              </w:numPr>
              <w:rPr>
                <w:rFonts w:ascii="Times New Roman" w:hAnsi="Times New Roman" w:cs="Times New Roman"/>
                <w:sz w:val="20"/>
                <w:szCs w:val="20"/>
              </w:rPr>
            </w:pP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система водоснабжения</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0,1; 0,2</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185,7</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2012</w:t>
            </w:r>
          </w:p>
        </w:tc>
        <w:tc>
          <w:tcPr>
            <w:tcW w:w="1521"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8B2122" w:rsidTr="00117A88">
        <w:tc>
          <w:tcPr>
            <w:tcW w:w="826" w:type="dxa"/>
          </w:tcPr>
          <w:p w:rsidR="008B2122" w:rsidRPr="00684919" w:rsidRDefault="008B2122" w:rsidP="008B2122">
            <w:pPr>
              <w:pStyle w:val="a5"/>
              <w:numPr>
                <w:ilvl w:val="0"/>
                <w:numId w:val="13"/>
              </w:numPr>
              <w:rPr>
                <w:rFonts w:ascii="Times New Roman" w:hAnsi="Times New Roman" w:cs="Times New Roman"/>
                <w:sz w:val="20"/>
                <w:szCs w:val="20"/>
              </w:rPr>
            </w:pP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сети водоснабжения</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0,1; 0,2</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685</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1986</w:t>
            </w:r>
          </w:p>
        </w:tc>
        <w:tc>
          <w:tcPr>
            <w:tcW w:w="1521"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8B2122" w:rsidTr="00117A88">
        <w:tc>
          <w:tcPr>
            <w:tcW w:w="826" w:type="dxa"/>
          </w:tcPr>
          <w:p w:rsidR="008B2122" w:rsidRPr="00684919" w:rsidRDefault="008B2122" w:rsidP="008B2122">
            <w:pPr>
              <w:pStyle w:val="a5"/>
              <w:numPr>
                <w:ilvl w:val="0"/>
                <w:numId w:val="13"/>
              </w:numPr>
              <w:rPr>
                <w:rFonts w:ascii="Times New Roman" w:hAnsi="Times New Roman" w:cs="Times New Roman"/>
                <w:sz w:val="20"/>
                <w:szCs w:val="20"/>
              </w:rPr>
            </w:pP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сети водоснабжения</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11</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1972</w:t>
            </w:r>
          </w:p>
        </w:tc>
        <w:tc>
          <w:tcPr>
            <w:tcW w:w="1521"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8B2122" w:rsidTr="00117A88">
        <w:tc>
          <w:tcPr>
            <w:tcW w:w="826" w:type="dxa"/>
          </w:tcPr>
          <w:p w:rsidR="008B2122" w:rsidRPr="00684919" w:rsidRDefault="008B2122" w:rsidP="008B2122">
            <w:pPr>
              <w:pStyle w:val="a5"/>
              <w:numPr>
                <w:ilvl w:val="0"/>
                <w:numId w:val="13"/>
              </w:numPr>
              <w:rPr>
                <w:rFonts w:ascii="Times New Roman" w:hAnsi="Times New Roman" w:cs="Times New Roman"/>
                <w:sz w:val="20"/>
                <w:szCs w:val="20"/>
              </w:rPr>
            </w:pP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сети водоснабжения</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3900</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8B2122" w:rsidTr="00117A88">
        <w:tc>
          <w:tcPr>
            <w:tcW w:w="826" w:type="dxa"/>
          </w:tcPr>
          <w:p w:rsidR="008B2122" w:rsidRPr="00684919" w:rsidRDefault="008B2122" w:rsidP="008B2122">
            <w:pPr>
              <w:pStyle w:val="a5"/>
              <w:numPr>
                <w:ilvl w:val="0"/>
                <w:numId w:val="13"/>
              </w:numPr>
              <w:rPr>
                <w:rFonts w:ascii="Times New Roman" w:hAnsi="Times New Roman" w:cs="Times New Roman"/>
                <w:sz w:val="20"/>
                <w:szCs w:val="20"/>
              </w:rPr>
            </w:pP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сети водоснабжения</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98</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8B2122" w:rsidTr="00117A88">
        <w:tc>
          <w:tcPr>
            <w:tcW w:w="826" w:type="dxa"/>
          </w:tcPr>
          <w:p w:rsidR="008B2122" w:rsidRPr="00684919" w:rsidRDefault="008B2122" w:rsidP="008B2122">
            <w:pPr>
              <w:pStyle w:val="a5"/>
              <w:numPr>
                <w:ilvl w:val="0"/>
                <w:numId w:val="13"/>
              </w:numPr>
              <w:rPr>
                <w:rFonts w:ascii="Times New Roman" w:hAnsi="Times New Roman" w:cs="Times New Roman"/>
                <w:sz w:val="20"/>
                <w:szCs w:val="20"/>
              </w:rPr>
            </w:pP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сети водоснабжения</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0,1; 0,2</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8B2122" w:rsidTr="00117A88">
        <w:tc>
          <w:tcPr>
            <w:tcW w:w="826" w:type="dxa"/>
          </w:tcPr>
          <w:p w:rsidR="008B2122" w:rsidRPr="00684919" w:rsidRDefault="008B2122" w:rsidP="008B2122">
            <w:pPr>
              <w:pStyle w:val="a5"/>
              <w:numPr>
                <w:ilvl w:val="0"/>
                <w:numId w:val="13"/>
              </w:numPr>
              <w:rPr>
                <w:rFonts w:ascii="Times New Roman" w:hAnsi="Times New Roman" w:cs="Times New Roman"/>
                <w:sz w:val="20"/>
                <w:szCs w:val="20"/>
              </w:rPr>
            </w:pP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25</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8B2122" w:rsidTr="00117A88">
        <w:tc>
          <w:tcPr>
            <w:tcW w:w="826" w:type="dxa"/>
          </w:tcPr>
          <w:p w:rsidR="008B2122" w:rsidRPr="00684919" w:rsidRDefault="008B2122" w:rsidP="008B2122">
            <w:pPr>
              <w:pStyle w:val="a5"/>
              <w:numPr>
                <w:ilvl w:val="0"/>
                <w:numId w:val="13"/>
              </w:numPr>
              <w:rPr>
                <w:rFonts w:ascii="Times New Roman" w:hAnsi="Times New Roman" w:cs="Times New Roman"/>
                <w:sz w:val="20"/>
                <w:szCs w:val="20"/>
              </w:rPr>
            </w:pP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сети водоснабжения</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17</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8B2122" w:rsidTr="00117A88">
        <w:tc>
          <w:tcPr>
            <w:tcW w:w="826" w:type="dxa"/>
          </w:tcPr>
          <w:p w:rsidR="008B2122" w:rsidRPr="00684919" w:rsidRDefault="008B2122" w:rsidP="008B2122">
            <w:pPr>
              <w:pStyle w:val="a5"/>
              <w:numPr>
                <w:ilvl w:val="0"/>
                <w:numId w:val="13"/>
              </w:numPr>
              <w:rPr>
                <w:rFonts w:ascii="Times New Roman" w:hAnsi="Times New Roman" w:cs="Times New Roman"/>
                <w:sz w:val="20"/>
                <w:szCs w:val="20"/>
              </w:rPr>
            </w:pP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сети водоснабжения</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0,1; 0,2</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151</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8B2122" w:rsidTr="00117A88">
        <w:tc>
          <w:tcPr>
            <w:tcW w:w="826" w:type="dxa"/>
          </w:tcPr>
          <w:p w:rsidR="008B2122" w:rsidRPr="00684919" w:rsidRDefault="008B2122" w:rsidP="008B2122">
            <w:pPr>
              <w:pStyle w:val="a5"/>
              <w:numPr>
                <w:ilvl w:val="0"/>
                <w:numId w:val="13"/>
              </w:numPr>
              <w:rPr>
                <w:rFonts w:ascii="Times New Roman" w:hAnsi="Times New Roman" w:cs="Times New Roman"/>
                <w:sz w:val="20"/>
                <w:szCs w:val="20"/>
              </w:rPr>
            </w:pPr>
          </w:p>
        </w:tc>
        <w:tc>
          <w:tcPr>
            <w:tcW w:w="2548" w:type="dxa"/>
          </w:tcPr>
          <w:p w:rsidR="008B2122" w:rsidRDefault="008B2122" w:rsidP="00117A88">
            <w:pPr>
              <w:rPr>
                <w:rFonts w:ascii="Times New Roman" w:hAnsi="Times New Roman" w:cs="Times New Roman"/>
                <w:sz w:val="20"/>
                <w:szCs w:val="20"/>
              </w:rPr>
            </w:pPr>
            <w:r>
              <w:rPr>
                <w:rFonts w:ascii="Times New Roman" w:hAnsi="Times New Roman" w:cs="Times New Roman"/>
                <w:sz w:val="20"/>
                <w:szCs w:val="20"/>
              </w:rPr>
              <w:t>сети водоснабжения</w:t>
            </w:r>
          </w:p>
        </w:tc>
        <w:tc>
          <w:tcPr>
            <w:tcW w:w="1816"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270</w:t>
            </w:r>
          </w:p>
        </w:tc>
        <w:tc>
          <w:tcPr>
            <w:tcW w:w="1694"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2020</w:t>
            </w:r>
          </w:p>
        </w:tc>
        <w:tc>
          <w:tcPr>
            <w:tcW w:w="1521"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8B2122" w:rsidTr="00117A88">
        <w:tc>
          <w:tcPr>
            <w:tcW w:w="10280" w:type="dxa"/>
            <w:gridSpan w:val="6"/>
            <w:tcBorders>
              <w:left w:val="nil"/>
              <w:right w:val="nil"/>
            </w:tcBorders>
          </w:tcPr>
          <w:p w:rsidR="008B2122" w:rsidRDefault="008B2122" w:rsidP="00117A88">
            <w:pPr>
              <w:rPr>
                <w:rFonts w:ascii="Times New Roman" w:hAnsi="Times New Roman" w:cs="Times New Roman"/>
                <w:sz w:val="24"/>
                <w:szCs w:val="24"/>
              </w:rPr>
            </w:pPr>
            <w:r>
              <w:rPr>
                <w:rFonts w:ascii="Times New Roman" w:hAnsi="Times New Roman" w:cs="Times New Roman"/>
                <w:sz w:val="24"/>
                <w:szCs w:val="24"/>
              </w:rPr>
              <w:t>Общая протяженность – 18116 м</w:t>
            </w:r>
          </w:p>
          <w:p w:rsidR="008B2122" w:rsidRDefault="008B2122" w:rsidP="00117A88">
            <w:pPr>
              <w:jc w:val="center"/>
              <w:rPr>
                <w:rFonts w:ascii="Times New Roman" w:hAnsi="Times New Roman" w:cs="Times New Roman"/>
                <w:sz w:val="24"/>
                <w:szCs w:val="24"/>
              </w:rPr>
            </w:pPr>
          </w:p>
          <w:p w:rsidR="008B2122" w:rsidRPr="008A4E3E" w:rsidRDefault="008B2122" w:rsidP="00117A88">
            <w:pPr>
              <w:jc w:val="center"/>
              <w:rPr>
                <w:rFonts w:ascii="Times New Roman" w:hAnsi="Times New Roman" w:cs="Times New Roman"/>
                <w:sz w:val="24"/>
                <w:szCs w:val="24"/>
              </w:rPr>
            </w:pPr>
            <w:r>
              <w:rPr>
                <w:rFonts w:ascii="Times New Roman" w:hAnsi="Times New Roman" w:cs="Times New Roman"/>
                <w:sz w:val="24"/>
                <w:szCs w:val="24"/>
              </w:rPr>
              <w:t>С</w:t>
            </w:r>
            <w:r w:rsidRPr="008A4E3E">
              <w:rPr>
                <w:rFonts w:ascii="Times New Roman" w:hAnsi="Times New Roman" w:cs="Times New Roman"/>
                <w:sz w:val="24"/>
                <w:szCs w:val="24"/>
              </w:rPr>
              <w:t>ети водоотведения</w:t>
            </w:r>
          </w:p>
        </w:tc>
      </w:tr>
      <w:tr w:rsidR="008B2122" w:rsidTr="00117A88">
        <w:tc>
          <w:tcPr>
            <w:tcW w:w="826" w:type="dxa"/>
          </w:tcPr>
          <w:p w:rsidR="008B2122" w:rsidRPr="008A4E3E" w:rsidRDefault="008B2122" w:rsidP="00117A88">
            <w:pPr>
              <w:ind w:left="360"/>
              <w:rPr>
                <w:rFonts w:ascii="Times New Roman" w:hAnsi="Times New Roman" w:cs="Times New Roman"/>
                <w:sz w:val="20"/>
                <w:szCs w:val="20"/>
              </w:rPr>
            </w:pPr>
            <w:r>
              <w:rPr>
                <w:rFonts w:ascii="Times New Roman" w:hAnsi="Times New Roman" w:cs="Times New Roman"/>
                <w:sz w:val="20"/>
                <w:szCs w:val="20"/>
              </w:rPr>
              <w:t>1.</w:t>
            </w: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141,1</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1993</w:t>
            </w:r>
          </w:p>
        </w:tc>
        <w:tc>
          <w:tcPr>
            <w:tcW w:w="1521"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8B2122" w:rsidTr="00117A88">
        <w:tc>
          <w:tcPr>
            <w:tcW w:w="826" w:type="dxa"/>
          </w:tcPr>
          <w:p w:rsidR="008B2122" w:rsidRPr="008A4E3E" w:rsidRDefault="008B2122" w:rsidP="00117A88">
            <w:pPr>
              <w:ind w:left="360"/>
              <w:rPr>
                <w:rFonts w:ascii="Times New Roman" w:hAnsi="Times New Roman" w:cs="Times New Roman"/>
                <w:sz w:val="20"/>
                <w:szCs w:val="20"/>
              </w:rPr>
            </w:pPr>
            <w:r>
              <w:rPr>
                <w:rFonts w:ascii="Times New Roman" w:hAnsi="Times New Roman" w:cs="Times New Roman"/>
                <w:sz w:val="20"/>
                <w:szCs w:val="20"/>
              </w:rPr>
              <w:t>2.</w:t>
            </w: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662,9</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1971</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Pr="008A4E3E" w:rsidRDefault="008B2122" w:rsidP="00117A88">
            <w:pPr>
              <w:ind w:left="360"/>
              <w:rPr>
                <w:rFonts w:ascii="Times New Roman" w:hAnsi="Times New Roman" w:cs="Times New Roman"/>
                <w:sz w:val="20"/>
                <w:szCs w:val="20"/>
              </w:rPr>
            </w:pPr>
            <w:r>
              <w:rPr>
                <w:rFonts w:ascii="Times New Roman" w:hAnsi="Times New Roman" w:cs="Times New Roman"/>
                <w:sz w:val="20"/>
                <w:szCs w:val="20"/>
              </w:rPr>
              <w:t>3.</w:t>
            </w: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канализация наружная</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160,9</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1973</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Pr="008A4E3E" w:rsidRDefault="008B2122" w:rsidP="00117A88">
            <w:pPr>
              <w:ind w:left="360"/>
              <w:rPr>
                <w:rFonts w:ascii="Times New Roman" w:hAnsi="Times New Roman" w:cs="Times New Roman"/>
                <w:sz w:val="20"/>
                <w:szCs w:val="20"/>
              </w:rPr>
            </w:pPr>
            <w:r>
              <w:rPr>
                <w:rFonts w:ascii="Times New Roman" w:hAnsi="Times New Roman" w:cs="Times New Roman"/>
                <w:sz w:val="20"/>
                <w:szCs w:val="20"/>
              </w:rPr>
              <w:t>4.</w:t>
            </w: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канализация</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617,47</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1996</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Pr="008A4E3E" w:rsidRDefault="008B2122" w:rsidP="00117A88">
            <w:pPr>
              <w:ind w:left="360"/>
              <w:rPr>
                <w:rFonts w:ascii="Times New Roman" w:hAnsi="Times New Roman" w:cs="Times New Roman"/>
                <w:sz w:val="20"/>
                <w:szCs w:val="20"/>
              </w:rPr>
            </w:pPr>
            <w:r>
              <w:rPr>
                <w:rFonts w:ascii="Times New Roman" w:hAnsi="Times New Roman" w:cs="Times New Roman"/>
                <w:sz w:val="20"/>
                <w:szCs w:val="20"/>
              </w:rPr>
              <w:t>5.</w:t>
            </w: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5252,29</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1987</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Pr="008A4E3E" w:rsidRDefault="008B2122" w:rsidP="00117A88">
            <w:pPr>
              <w:ind w:left="360"/>
              <w:rPr>
                <w:rFonts w:ascii="Times New Roman" w:hAnsi="Times New Roman" w:cs="Times New Roman"/>
                <w:sz w:val="20"/>
                <w:szCs w:val="20"/>
              </w:rPr>
            </w:pPr>
            <w:r>
              <w:rPr>
                <w:rFonts w:ascii="Times New Roman" w:hAnsi="Times New Roman" w:cs="Times New Roman"/>
                <w:sz w:val="20"/>
                <w:szCs w:val="20"/>
              </w:rPr>
              <w:t>6.</w:t>
            </w: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577,85</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1996</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Pr="008A4E3E" w:rsidRDefault="008B2122" w:rsidP="00117A88">
            <w:pPr>
              <w:ind w:left="360"/>
              <w:rPr>
                <w:rFonts w:ascii="Times New Roman" w:hAnsi="Times New Roman" w:cs="Times New Roman"/>
                <w:sz w:val="20"/>
                <w:szCs w:val="20"/>
              </w:rPr>
            </w:pPr>
            <w:r>
              <w:rPr>
                <w:rFonts w:ascii="Times New Roman" w:hAnsi="Times New Roman" w:cs="Times New Roman"/>
                <w:sz w:val="20"/>
                <w:szCs w:val="20"/>
              </w:rPr>
              <w:t>7.</w:t>
            </w: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сооружение</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0,2; 0,1</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242</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1981</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Pr="008A4E3E" w:rsidRDefault="008B2122" w:rsidP="00117A88">
            <w:pPr>
              <w:ind w:left="360"/>
              <w:rPr>
                <w:rFonts w:ascii="Times New Roman" w:hAnsi="Times New Roman" w:cs="Times New Roman"/>
                <w:sz w:val="20"/>
                <w:szCs w:val="20"/>
              </w:rPr>
            </w:pPr>
            <w:r>
              <w:rPr>
                <w:rFonts w:ascii="Times New Roman" w:hAnsi="Times New Roman" w:cs="Times New Roman"/>
                <w:sz w:val="20"/>
                <w:szCs w:val="20"/>
              </w:rPr>
              <w:t>8.</w:t>
            </w: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канализация</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0,25; 0,1; 0,2</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193</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1972</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Pr="008A4E3E" w:rsidRDefault="008B2122" w:rsidP="00117A88">
            <w:pPr>
              <w:ind w:left="360"/>
              <w:rPr>
                <w:rFonts w:ascii="Times New Roman" w:hAnsi="Times New Roman" w:cs="Times New Roman"/>
                <w:sz w:val="20"/>
                <w:szCs w:val="20"/>
              </w:rPr>
            </w:pPr>
            <w:r>
              <w:rPr>
                <w:rFonts w:ascii="Times New Roman" w:hAnsi="Times New Roman" w:cs="Times New Roman"/>
                <w:sz w:val="20"/>
                <w:szCs w:val="20"/>
              </w:rPr>
              <w:t>9.</w:t>
            </w: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0,4; 0,6</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1559,15</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1969</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Pr="008A4E3E" w:rsidRDefault="008B2122" w:rsidP="00117A88">
            <w:pPr>
              <w:ind w:left="360"/>
              <w:rPr>
                <w:rFonts w:ascii="Times New Roman" w:hAnsi="Times New Roman" w:cs="Times New Roman"/>
                <w:sz w:val="20"/>
                <w:szCs w:val="20"/>
              </w:rPr>
            </w:pPr>
            <w:r>
              <w:rPr>
                <w:rFonts w:ascii="Times New Roman" w:hAnsi="Times New Roman" w:cs="Times New Roman"/>
                <w:sz w:val="20"/>
                <w:szCs w:val="20"/>
              </w:rPr>
              <w:t>10.</w:t>
            </w: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0,25</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420</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1967</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Pr="008A4E3E" w:rsidRDefault="008B2122" w:rsidP="00117A88">
            <w:pPr>
              <w:ind w:left="360"/>
              <w:rPr>
                <w:rFonts w:ascii="Times New Roman" w:hAnsi="Times New Roman" w:cs="Times New Roman"/>
                <w:sz w:val="20"/>
                <w:szCs w:val="20"/>
              </w:rPr>
            </w:pPr>
            <w:r>
              <w:rPr>
                <w:rFonts w:ascii="Times New Roman" w:hAnsi="Times New Roman" w:cs="Times New Roman"/>
                <w:sz w:val="20"/>
                <w:szCs w:val="20"/>
              </w:rPr>
              <w:t>11.</w:t>
            </w: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сеть водоотведения</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76</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1994</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Pr="008A4E3E" w:rsidRDefault="008B2122" w:rsidP="00117A88">
            <w:pPr>
              <w:ind w:left="360"/>
              <w:rPr>
                <w:rFonts w:ascii="Times New Roman" w:hAnsi="Times New Roman" w:cs="Times New Roman"/>
                <w:sz w:val="20"/>
                <w:szCs w:val="20"/>
              </w:rPr>
            </w:pPr>
            <w:r>
              <w:rPr>
                <w:rFonts w:ascii="Times New Roman" w:hAnsi="Times New Roman" w:cs="Times New Roman"/>
                <w:sz w:val="20"/>
                <w:szCs w:val="20"/>
              </w:rPr>
              <w:t>12.</w:t>
            </w: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62,7</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2012</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Pr="008A4E3E" w:rsidRDefault="008B2122" w:rsidP="00117A88">
            <w:pPr>
              <w:ind w:left="360"/>
              <w:rPr>
                <w:rFonts w:ascii="Times New Roman" w:hAnsi="Times New Roman" w:cs="Times New Roman"/>
                <w:sz w:val="20"/>
                <w:szCs w:val="20"/>
              </w:rPr>
            </w:pPr>
            <w:r>
              <w:rPr>
                <w:rFonts w:ascii="Times New Roman" w:hAnsi="Times New Roman" w:cs="Times New Roman"/>
                <w:sz w:val="20"/>
                <w:szCs w:val="20"/>
              </w:rPr>
              <w:t>13.</w:t>
            </w: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43,35</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2011</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Pr="008A4E3E" w:rsidRDefault="008B2122" w:rsidP="00117A88">
            <w:pPr>
              <w:ind w:left="360"/>
              <w:rPr>
                <w:rFonts w:ascii="Times New Roman" w:hAnsi="Times New Roman" w:cs="Times New Roman"/>
                <w:sz w:val="20"/>
                <w:szCs w:val="20"/>
              </w:rPr>
            </w:pPr>
            <w:r>
              <w:rPr>
                <w:rFonts w:ascii="Times New Roman" w:hAnsi="Times New Roman" w:cs="Times New Roman"/>
                <w:sz w:val="20"/>
                <w:szCs w:val="20"/>
              </w:rPr>
              <w:t>14.</w:t>
            </w: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система водоотведения</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122,95</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2011</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Pr="008A4E3E" w:rsidRDefault="008B2122" w:rsidP="00117A88">
            <w:pPr>
              <w:ind w:left="360"/>
              <w:rPr>
                <w:rFonts w:ascii="Times New Roman" w:hAnsi="Times New Roman" w:cs="Times New Roman"/>
                <w:sz w:val="20"/>
                <w:szCs w:val="20"/>
              </w:rPr>
            </w:pPr>
            <w:r>
              <w:rPr>
                <w:rFonts w:ascii="Times New Roman" w:hAnsi="Times New Roman" w:cs="Times New Roman"/>
                <w:sz w:val="20"/>
                <w:szCs w:val="20"/>
              </w:rPr>
              <w:t>15.</w:t>
            </w: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20</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1983</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Pr="008A4E3E" w:rsidRDefault="008B2122" w:rsidP="00117A88">
            <w:pPr>
              <w:ind w:left="360"/>
              <w:rPr>
                <w:rFonts w:ascii="Times New Roman" w:hAnsi="Times New Roman" w:cs="Times New Roman"/>
                <w:sz w:val="20"/>
                <w:szCs w:val="20"/>
              </w:rPr>
            </w:pPr>
            <w:r>
              <w:rPr>
                <w:rFonts w:ascii="Times New Roman" w:hAnsi="Times New Roman" w:cs="Times New Roman"/>
                <w:sz w:val="20"/>
                <w:szCs w:val="20"/>
              </w:rPr>
              <w:t>16.</w:t>
            </w: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751</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1985</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Pr="008A4E3E" w:rsidRDefault="008B2122" w:rsidP="00117A88">
            <w:pPr>
              <w:ind w:left="360"/>
              <w:rPr>
                <w:rFonts w:ascii="Times New Roman" w:hAnsi="Times New Roman" w:cs="Times New Roman"/>
                <w:sz w:val="20"/>
                <w:szCs w:val="20"/>
              </w:rPr>
            </w:pPr>
            <w:r>
              <w:rPr>
                <w:rFonts w:ascii="Times New Roman" w:hAnsi="Times New Roman" w:cs="Times New Roman"/>
                <w:sz w:val="20"/>
                <w:szCs w:val="20"/>
              </w:rPr>
              <w:t>17.</w:t>
            </w:r>
          </w:p>
        </w:tc>
        <w:tc>
          <w:tcPr>
            <w:tcW w:w="2548" w:type="dxa"/>
          </w:tcPr>
          <w:p w:rsidR="008B2122" w:rsidRPr="00684919" w:rsidRDefault="008B2122" w:rsidP="00117A88">
            <w:pPr>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415</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1985</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Pr="008A4E3E" w:rsidRDefault="008B2122" w:rsidP="00117A88">
            <w:pPr>
              <w:ind w:left="360"/>
              <w:rPr>
                <w:rFonts w:ascii="Times New Roman" w:hAnsi="Times New Roman" w:cs="Times New Roman"/>
                <w:sz w:val="20"/>
                <w:szCs w:val="20"/>
              </w:rPr>
            </w:pPr>
            <w:r>
              <w:rPr>
                <w:rFonts w:ascii="Times New Roman" w:hAnsi="Times New Roman" w:cs="Times New Roman"/>
                <w:sz w:val="20"/>
                <w:szCs w:val="20"/>
              </w:rPr>
              <w:t>18.</w:t>
            </w:r>
          </w:p>
        </w:tc>
        <w:tc>
          <w:tcPr>
            <w:tcW w:w="2548" w:type="dxa"/>
          </w:tcPr>
          <w:p w:rsidR="008B2122" w:rsidRDefault="008B2122" w:rsidP="00117A88">
            <w:r w:rsidRPr="009B5218">
              <w:rPr>
                <w:rFonts w:ascii="Times New Roman" w:hAnsi="Times New Roman" w:cs="Times New Roman"/>
                <w:sz w:val="20"/>
                <w:szCs w:val="20"/>
              </w:rPr>
              <w:t>канализационная сеть</w:t>
            </w:r>
          </w:p>
        </w:tc>
        <w:tc>
          <w:tcPr>
            <w:tcW w:w="1816"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11</w:t>
            </w:r>
          </w:p>
        </w:tc>
        <w:tc>
          <w:tcPr>
            <w:tcW w:w="1694" w:type="dxa"/>
          </w:tcPr>
          <w:p w:rsidR="008B2122" w:rsidRPr="00684919"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1973</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Default="008B2122" w:rsidP="00117A88">
            <w:pPr>
              <w:ind w:left="360"/>
              <w:rPr>
                <w:rFonts w:ascii="Times New Roman" w:hAnsi="Times New Roman" w:cs="Times New Roman"/>
                <w:sz w:val="20"/>
                <w:szCs w:val="20"/>
              </w:rPr>
            </w:pPr>
            <w:r>
              <w:rPr>
                <w:rFonts w:ascii="Times New Roman" w:hAnsi="Times New Roman" w:cs="Times New Roman"/>
                <w:sz w:val="20"/>
                <w:szCs w:val="20"/>
              </w:rPr>
              <w:t>19.</w:t>
            </w:r>
          </w:p>
        </w:tc>
        <w:tc>
          <w:tcPr>
            <w:tcW w:w="2548" w:type="dxa"/>
          </w:tcPr>
          <w:p w:rsidR="008B2122" w:rsidRDefault="008B2122" w:rsidP="00117A88">
            <w:r w:rsidRPr="009B5218">
              <w:rPr>
                <w:rFonts w:ascii="Times New Roman" w:hAnsi="Times New Roman" w:cs="Times New Roman"/>
                <w:sz w:val="20"/>
                <w:szCs w:val="20"/>
              </w:rPr>
              <w:t>канализационная сеть</w:t>
            </w:r>
          </w:p>
        </w:tc>
        <w:tc>
          <w:tcPr>
            <w:tcW w:w="1816"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111</w:t>
            </w:r>
          </w:p>
        </w:tc>
        <w:tc>
          <w:tcPr>
            <w:tcW w:w="1694"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Default="008B2122" w:rsidP="00117A88">
            <w:pPr>
              <w:ind w:left="360"/>
              <w:rPr>
                <w:rFonts w:ascii="Times New Roman" w:hAnsi="Times New Roman" w:cs="Times New Roman"/>
                <w:sz w:val="20"/>
                <w:szCs w:val="20"/>
              </w:rPr>
            </w:pPr>
            <w:r>
              <w:rPr>
                <w:rFonts w:ascii="Times New Roman" w:hAnsi="Times New Roman" w:cs="Times New Roman"/>
                <w:sz w:val="20"/>
                <w:szCs w:val="20"/>
              </w:rPr>
              <w:t>20.</w:t>
            </w:r>
          </w:p>
        </w:tc>
        <w:tc>
          <w:tcPr>
            <w:tcW w:w="2548" w:type="dxa"/>
          </w:tcPr>
          <w:p w:rsidR="008B2122" w:rsidRDefault="008B2122" w:rsidP="00117A88">
            <w:r w:rsidRPr="009B5218">
              <w:rPr>
                <w:rFonts w:ascii="Times New Roman" w:hAnsi="Times New Roman" w:cs="Times New Roman"/>
                <w:sz w:val="20"/>
                <w:szCs w:val="20"/>
              </w:rPr>
              <w:t>канализационная сеть</w:t>
            </w:r>
          </w:p>
        </w:tc>
        <w:tc>
          <w:tcPr>
            <w:tcW w:w="1816"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67</w:t>
            </w:r>
          </w:p>
        </w:tc>
        <w:tc>
          <w:tcPr>
            <w:tcW w:w="1694"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Default="008B2122" w:rsidP="00117A88">
            <w:pPr>
              <w:ind w:left="360"/>
              <w:rPr>
                <w:rFonts w:ascii="Times New Roman" w:hAnsi="Times New Roman" w:cs="Times New Roman"/>
                <w:sz w:val="20"/>
                <w:szCs w:val="20"/>
              </w:rPr>
            </w:pPr>
            <w:r>
              <w:rPr>
                <w:rFonts w:ascii="Times New Roman" w:hAnsi="Times New Roman" w:cs="Times New Roman"/>
                <w:sz w:val="20"/>
                <w:szCs w:val="20"/>
              </w:rPr>
              <w:t>21.</w:t>
            </w:r>
          </w:p>
        </w:tc>
        <w:tc>
          <w:tcPr>
            <w:tcW w:w="2548" w:type="dxa"/>
          </w:tcPr>
          <w:p w:rsidR="008B2122" w:rsidRDefault="008B2122" w:rsidP="00117A88">
            <w:r w:rsidRPr="009B5218">
              <w:rPr>
                <w:rFonts w:ascii="Times New Roman" w:hAnsi="Times New Roman" w:cs="Times New Roman"/>
                <w:sz w:val="20"/>
                <w:szCs w:val="20"/>
              </w:rPr>
              <w:t>канализационная сеть</w:t>
            </w:r>
          </w:p>
        </w:tc>
        <w:tc>
          <w:tcPr>
            <w:tcW w:w="1816"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168</w:t>
            </w:r>
          </w:p>
        </w:tc>
        <w:tc>
          <w:tcPr>
            <w:tcW w:w="1694"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Default="008B2122" w:rsidP="00117A88">
            <w:pPr>
              <w:ind w:left="360"/>
              <w:rPr>
                <w:rFonts w:ascii="Times New Roman" w:hAnsi="Times New Roman" w:cs="Times New Roman"/>
                <w:sz w:val="20"/>
                <w:szCs w:val="20"/>
              </w:rPr>
            </w:pPr>
            <w:r>
              <w:rPr>
                <w:rFonts w:ascii="Times New Roman" w:hAnsi="Times New Roman" w:cs="Times New Roman"/>
                <w:sz w:val="20"/>
                <w:szCs w:val="20"/>
              </w:rPr>
              <w:t>22.</w:t>
            </w:r>
          </w:p>
        </w:tc>
        <w:tc>
          <w:tcPr>
            <w:tcW w:w="2548" w:type="dxa"/>
          </w:tcPr>
          <w:p w:rsidR="008B2122" w:rsidRDefault="008B2122" w:rsidP="00117A88">
            <w:r w:rsidRPr="009B5218">
              <w:rPr>
                <w:rFonts w:ascii="Times New Roman" w:hAnsi="Times New Roman" w:cs="Times New Roman"/>
                <w:sz w:val="20"/>
                <w:szCs w:val="20"/>
              </w:rPr>
              <w:t>канализационная сеть</w:t>
            </w:r>
          </w:p>
        </w:tc>
        <w:tc>
          <w:tcPr>
            <w:tcW w:w="1816"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515</w:t>
            </w:r>
          </w:p>
        </w:tc>
        <w:tc>
          <w:tcPr>
            <w:tcW w:w="1694"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Default="008B2122" w:rsidP="00117A88">
            <w:pPr>
              <w:ind w:left="360"/>
              <w:rPr>
                <w:rFonts w:ascii="Times New Roman" w:hAnsi="Times New Roman" w:cs="Times New Roman"/>
                <w:sz w:val="20"/>
                <w:szCs w:val="20"/>
              </w:rPr>
            </w:pPr>
            <w:r>
              <w:rPr>
                <w:rFonts w:ascii="Times New Roman" w:hAnsi="Times New Roman" w:cs="Times New Roman"/>
                <w:sz w:val="20"/>
                <w:szCs w:val="20"/>
              </w:rPr>
              <w:t>23.</w:t>
            </w:r>
          </w:p>
        </w:tc>
        <w:tc>
          <w:tcPr>
            <w:tcW w:w="2548" w:type="dxa"/>
          </w:tcPr>
          <w:p w:rsidR="008B2122" w:rsidRDefault="008B2122" w:rsidP="00117A88">
            <w:r w:rsidRPr="009B5218">
              <w:rPr>
                <w:rFonts w:ascii="Times New Roman" w:hAnsi="Times New Roman" w:cs="Times New Roman"/>
                <w:sz w:val="20"/>
                <w:szCs w:val="20"/>
              </w:rPr>
              <w:t>канализационная сеть</w:t>
            </w:r>
          </w:p>
        </w:tc>
        <w:tc>
          <w:tcPr>
            <w:tcW w:w="1816"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43</w:t>
            </w:r>
          </w:p>
        </w:tc>
        <w:tc>
          <w:tcPr>
            <w:tcW w:w="1694"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Default="008B2122" w:rsidP="00117A88">
            <w:pPr>
              <w:ind w:left="360"/>
              <w:rPr>
                <w:rFonts w:ascii="Times New Roman" w:hAnsi="Times New Roman" w:cs="Times New Roman"/>
                <w:sz w:val="20"/>
                <w:szCs w:val="20"/>
              </w:rPr>
            </w:pPr>
            <w:r>
              <w:rPr>
                <w:rFonts w:ascii="Times New Roman" w:hAnsi="Times New Roman" w:cs="Times New Roman"/>
                <w:sz w:val="20"/>
                <w:szCs w:val="20"/>
              </w:rPr>
              <w:t>24.</w:t>
            </w:r>
          </w:p>
        </w:tc>
        <w:tc>
          <w:tcPr>
            <w:tcW w:w="2548" w:type="dxa"/>
          </w:tcPr>
          <w:p w:rsidR="008B2122" w:rsidRDefault="008B2122" w:rsidP="00117A88">
            <w:r w:rsidRPr="009B5218">
              <w:rPr>
                <w:rFonts w:ascii="Times New Roman" w:hAnsi="Times New Roman" w:cs="Times New Roman"/>
                <w:sz w:val="20"/>
                <w:szCs w:val="20"/>
              </w:rPr>
              <w:t>канализационная сеть</w:t>
            </w:r>
          </w:p>
        </w:tc>
        <w:tc>
          <w:tcPr>
            <w:tcW w:w="1816"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96</w:t>
            </w:r>
          </w:p>
        </w:tc>
        <w:tc>
          <w:tcPr>
            <w:tcW w:w="1694"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Default="008B2122" w:rsidP="00117A88">
            <w:pPr>
              <w:ind w:left="360"/>
              <w:rPr>
                <w:rFonts w:ascii="Times New Roman" w:hAnsi="Times New Roman" w:cs="Times New Roman"/>
                <w:sz w:val="20"/>
                <w:szCs w:val="20"/>
              </w:rPr>
            </w:pPr>
            <w:r>
              <w:rPr>
                <w:rFonts w:ascii="Times New Roman" w:hAnsi="Times New Roman" w:cs="Times New Roman"/>
                <w:sz w:val="20"/>
                <w:szCs w:val="20"/>
              </w:rPr>
              <w:t>25.</w:t>
            </w:r>
          </w:p>
        </w:tc>
        <w:tc>
          <w:tcPr>
            <w:tcW w:w="2548" w:type="dxa"/>
          </w:tcPr>
          <w:p w:rsidR="008B2122" w:rsidRDefault="008B2122" w:rsidP="00117A88">
            <w:r w:rsidRPr="00836A6D">
              <w:rPr>
                <w:rFonts w:ascii="Times New Roman" w:hAnsi="Times New Roman" w:cs="Times New Roman"/>
                <w:sz w:val="20"/>
                <w:szCs w:val="20"/>
              </w:rPr>
              <w:t>канализационная сеть</w:t>
            </w:r>
          </w:p>
        </w:tc>
        <w:tc>
          <w:tcPr>
            <w:tcW w:w="1816"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81</w:t>
            </w:r>
          </w:p>
        </w:tc>
        <w:tc>
          <w:tcPr>
            <w:tcW w:w="1694"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Default="008B2122" w:rsidP="00117A88">
            <w:pPr>
              <w:ind w:left="360"/>
              <w:rPr>
                <w:rFonts w:ascii="Times New Roman" w:hAnsi="Times New Roman" w:cs="Times New Roman"/>
                <w:sz w:val="20"/>
                <w:szCs w:val="20"/>
              </w:rPr>
            </w:pPr>
            <w:r>
              <w:rPr>
                <w:rFonts w:ascii="Times New Roman" w:hAnsi="Times New Roman" w:cs="Times New Roman"/>
                <w:sz w:val="20"/>
                <w:szCs w:val="20"/>
              </w:rPr>
              <w:t>26.</w:t>
            </w:r>
          </w:p>
        </w:tc>
        <w:tc>
          <w:tcPr>
            <w:tcW w:w="2548" w:type="dxa"/>
          </w:tcPr>
          <w:p w:rsidR="008B2122" w:rsidRDefault="008B2122" w:rsidP="00117A88">
            <w:r w:rsidRPr="00836A6D">
              <w:rPr>
                <w:rFonts w:ascii="Times New Roman" w:hAnsi="Times New Roman" w:cs="Times New Roman"/>
                <w:sz w:val="20"/>
                <w:szCs w:val="20"/>
              </w:rPr>
              <w:t>канализационная сеть</w:t>
            </w:r>
          </w:p>
        </w:tc>
        <w:tc>
          <w:tcPr>
            <w:tcW w:w="1816"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670</w:t>
            </w:r>
          </w:p>
        </w:tc>
        <w:tc>
          <w:tcPr>
            <w:tcW w:w="1694"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Default="008B2122" w:rsidP="00117A88">
            <w:pPr>
              <w:ind w:left="360"/>
              <w:rPr>
                <w:rFonts w:ascii="Times New Roman" w:hAnsi="Times New Roman" w:cs="Times New Roman"/>
                <w:sz w:val="20"/>
                <w:szCs w:val="20"/>
              </w:rPr>
            </w:pPr>
            <w:r>
              <w:rPr>
                <w:rFonts w:ascii="Times New Roman" w:hAnsi="Times New Roman" w:cs="Times New Roman"/>
                <w:sz w:val="20"/>
                <w:szCs w:val="20"/>
              </w:rPr>
              <w:t>27.</w:t>
            </w:r>
          </w:p>
        </w:tc>
        <w:tc>
          <w:tcPr>
            <w:tcW w:w="2548" w:type="dxa"/>
          </w:tcPr>
          <w:p w:rsidR="008B2122" w:rsidRDefault="008B2122" w:rsidP="00117A88">
            <w:r w:rsidRPr="00836A6D">
              <w:rPr>
                <w:rFonts w:ascii="Times New Roman" w:hAnsi="Times New Roman" w:cs="Times New Roman"/>
                <w:sz w:val="20"/>
                <w:szCs w:val="20"/>
              </w:rPr>
              <w:t>канализационная сеть</w:t>
            </w:r>
          </w:p>
        </w:tc>
        <w:tc>
          <w:tcPr>
            <w:tcW w:w="1816"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155</w:t>
            </w:r>
          </w:p>
        </w:tc>
        <w:tc>
          <w:tcPr>
            <w:tcW w:w="1694"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Default="008B2122" w:rsidP="00117A88">
            <w:pPr>
              <w:ind w:left="360"/>
              <w:rPr>
                <w:rFonts w:ascii="Times New Roman" w:hAnsi="Times New Roman" w:cs="Times New Roman"/>
                <w:sz w:val="20"/>
                <w:szCs w:val="20"/>
              </w:rPr>
            </w:pPr>
            <w:r>
              <w:rPr>
                <w:rFonts w:ascii="Times New Roman" w:hAnsi="Times New Roman" w:cs="Times New Roman"/>
                <w:sz w:val="20"/>
                <w:szCs w:val="20"/>
              </w:rPr>
              <w:t>28.</w:t>
            </w:r>
          </w:p>
        </w:tc>
        <w:tc>
          <w:tcPr>
            <w:tcW w:w="2548" w:type="dxa"/>
          </w:tcPr>
          <w:p w:rsidR="008B2122" w:rsidRDefault="008B2122" w:rsidP="00117A88">
            <w:r w:rsidRPr="00836A6D">
              <w:rPr>
                <w:rFonts w:ascii="Times New Roman" w:hAnsi="Times New Roman" w:cs="Times New Roman"/>
                <w:sz w:val="20"/>
                <w:szCs w:val="20"/>
              </w:rPr>
              <w:t>канализационная сеть</w:t>
            </w:r>
          </w:p>
        </w:tc>
        <w:tc>
          <w:tcPr>
            <w:tcW w:w="1816"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59,10</w:t>
            </w:r>
          </w:p>
        </w:tc>
        <w:tc>
          <w:tcPr>
            <w:tcW w:w="1694"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1972</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Default="008B2122" w:rsidP="00117A88">
            <w:pPr>
              <w:ind w:left="360"/>
              <w:rPr>
                <w:rFonts w:ascii="Times New Roman" w:hAnsi="Times New Roman" w:cs="Times New Roman"/>
                <w:sz w:val="20"/>
                <w:szCs w:val="20"/>
              </w:rPr>
            </w:pPr>
            <w:r>
              <w:rPr>
                <w:rFonts w:ascii="Times New Roman" w:hAnsi="Times New Roman" w:cs="Times New Roman"/>
                <w:sz w:val="20"/>
                <w:szCs w:val="20"/>
              </w:rPr>
              <w:t>29.</w:t>
            </w:r>
          </w:p>
        </w:tc>
        <w:tc>
          <w:tcPr>
            <w:tcW w:w="2548" w:type="dxa"/>
          </w:tcPr>
          <w:p w:rsidR="008B2122" w:rsidRDefault="008B2122" w:rsidP="00117A88">
            <w:r w:rsidRPr="00836A6D">
              <w:rPr>
                <w:rFonts w:ascii="Times New Roman" w:hAnsi="Times New Roman" w:cs="Times New Roman"/>
                <w:sz w:val="20"/>
                <w:szCs w:val="20"/>
              </w:rPr>
              <w:t>канализационная сеть</w:t>
            </w:r>
          </w:p>
        </w:tc>
        <w:tc>
          <w:tcPr>
            <w:tcW w:w="1816"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157,5</w:t>
            </w:r>
          </w:p>
        </w:tc>
        <w:tc>
          <w:tcPr>
            <w:tcW w:w="1694"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1972</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826" w:type="dxa"/>
          </w:tcPr>
          <w:p w:rsidR="008B2122" w:rsidRDefault="008B2122" w:rsidP="00117A88">
            <w:pPr>
              <w:ind w:left="360"/>
              <w:rPr>
                <w:rFonts w:ascii="Times New Roman" w:hAnsi="Times New Roman" w:cs="Times New Roman"/>
                <w:sz w:val="20"/>
                <w:szCs w:val="20"/>
              </w:rPr>
            </w:pPr>
            <w:r>
              <w:rPr>
                <w:rFonts w:ascii="Times New Roman" w:hAnsi="Times New Roman" w:cs="Times New Roman"/>
                <w:sz w:val="20"/>
                <w:szCs w:val="20"/>
              </w:rPr>
              <w:t>30</w:t>
            </w:r>
          </w:p>
        </w:tc>
        <w:tc>
          <w:tcPr>
            <w:tcW w:w="2548" w:type="dxa"/>
          </w:tcPr>
          <w:p w:rsidR="008B2122" w:rsidRDefault="008B2122" w:rsidP="00117A88">
            <w:r w:rsidRPr="00836A6D">
              <w:rPr>
                <w:rFonts w:ascii="Times New Roman" w:hAnsi="Times New Roman" w:cs="Times New Roman"/>
                <w:sz w:val="20"/>
                <w:szCs w:val="20"/>
              </w:rPr>
              <w:t>канализационная сеть</w:t>
            </w:r>
          </w:p>
        </w:tc>
        <w:tc>
          <w:tcPr>
            <w:tcW w:w="1816"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152,3</w:t>
            </w:r>
          </w:p>
        </w:tc>
        <w:tc>
          <w:tcPr>
            <w:tcW w:w="1694" w:type="dxa"/>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1972</w:t>
            </w:r>
          </w:p>
        </w:tc>
        <w:tc>
          <w:tcPr>
            <w:tcW w:w="1521" w:type="dxa"/>
          </w:tcPr>
          <w:p w:rsidR="008B2122" w:rsidRDefault="008B2122" w:rsidP="00117A88">
            <w:r w:rsidRPr="00DC65A9">
              <w:rPr>
                <w:rFonts w:ascii="Times New Roman" w:hAnsi="Times New Roman" w:cs="Times New Roman"/>
                <w:sz w:val="20"/>
                <w:szCs w:val="20"/>
              </w:rPr>
              <w:t>подземный</w:t>
            </w:r>
          </w:p>
        </w:tc>
      </w:tr>
      <w:tr w:rsidR="008B2122" w:rsidTr="00117A88">
        <w:tc>
          <w:tcPr>
            <w:tcW w:w="10280" w:type="dxa"/>
            <w:gridSpan w:val="6"/>
          </w:tcPr>
          <w:p w:rsidR="008B2122" w:rsidRPr="004832C4" w:rsidRDefault="008B2122" w:rsidP="00117A88">
            <w:pPr>
              <w:rPr>
                <w:rFonts w:ascii="Times New Roman" w:hAnsi="Times New Roman" w:cs="Times New Roman"/>
                <w:sz w:val="24"/>
                <w:szCs w:val="24"/>
              </w:rPr>
            </w:pPr>
            <w:r w:rsidRPr="004832C4">
              <w:rPr>
                <w:rFonts w:ascii="Times New Roman" w:hAnsi="Times New Roman" w:cs="Times New Roman"/>
                <w:sz w:val="24"/>
                <w:szCs w:val="24"/>
              </w:rPr>
              <w:t>Общая протяженность сетей – 13436 м</w:t>
            </w:r>
          </w:p>
        </w:tc>
      </w:tr>
    </w:tbl>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jc w:val="right"/>
        <w:rPr>
          <w:rFonts w:ascii="Times New Roman" w:hAnsi="Times New Roman" w:cs="Times New Roman"/>
          <w:sz w:val="24"/>
          <w:szCs w:val="24"/>
        </w:rPr>
        <w:sectPr w:rsidR="008B2122" w:rsidSect="00117A88">
          <w:pgSz w:w="11905" w:h="16837"/>
          <w:pgMar w:top="1134" w:right="848" w:bottom="851" w:left="993" w:header="709" w:footer="45" w:gutter="0"/>
          <w:cols w:space="708"/>
          <w:docGrid w:linePitch="360"/>
        </w:sectPr>
      </w:pPr>
    </w:p>
    <w:p w:rsidR="008B2122" w:rsidRDefault="008B2122" w:rsidP="008B21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5 к концессионному соглашению</w:t>
      </w:r>
    </w:p>
    <w:p w:rsidR="008B2122" w:rsidRDefault="008B2122" w:rsidP="008B21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 __________ 2022 г</w:t>
      </w:r>
    </w:p>
    <w:p w:rsidR="008B2122" w:rsidRDefault="008B2122" w:rsidP="008B2122">
      <w:pPr>
        <w:jc w:val="both"/>
        <w:rPr>
          <w:rFonts w:ascii="Times New Roman" w:hAnsi="Times New Roman" w:cs="Times New Roman"/>
          <w:sz w:val="24"/>
          <w:szCs w:val="24"/>
        </w:rPr>
      </w:pPr>
    </w:p>
    <w:tbl>
      <w:tblPr>
        <w:tblStyle w:val="a4"/>
        <w:tblW w:w="0" w:type="auto"/>
        <w:tblLook w:val="04A0"/>
      </w:tblPr>
      <w:tblGrid>
        <w:gridCol w:w="813"/>
        <w:gridCol w:w="1583"/>
        <w:gridCol w:w="1584"/>
        <w:gridCol w:w="1584"/>
        <w:gridCol w:w="1584"/>
        <w:gridCol w:w="1584"/>
        <w:gridCol w:w="1584"/>
        <w:gridCol w:w="1584"/>
        <w:gridCol w:w="1584"/>
        <w:gridCol w:w="1584"/>
      </w:tblGrid>
      <w:tr w:rsidR="008B2122" w:rsidTr="00117A88">
        <w:tc>
          <w:tcPr>
            <w:tcW w:w="813" w:type="dxa"/>
          </w:tcPr>
          <w:p w:rsidR="008B2122" w:rsidRPr="00204A0F" w:rsidRDefault="008B2122" w:rsidP="00117A88">
            <w:pPr>
              <w:jc w:val="center"/>
              <w:rPr>
                <w:rFonts w:ascii="Times New Roman" w:hAnsi="Times New Roman" w:cs="Times New Roman"/>
                <w:sz w:val="20"/>
                <w:szCs w:val="20"/>
              </w:rPr>
            </w:pPr>
            <w:r>
              <w:rPr>
                <w:rFonts w:ascii="Times New Roman" w:hAnsi="Times New Roman" w:cs="Times New Roman"/>
                <w:sz w:val="20"/>
                <w:szCs w:val="20"/>
              </w:rPr>
              <w:t>№ п/п</w:t>
            </w:r>
          </w:p>
        </w:tc>
        <w:tc>
          <w:tcPr>
            <w:tcW w:w="1583" w:type="dxa"/>
          </w:tcPr>
          <w:p w:rsidR="008B2122" w:rsidRPr="00204A0F" w:rsidRDefault="008B2122" w:rsidP="00117A88">
            <w:pPr>
              <w:jc w:val="center"/>
              <w:rPr>
                <w:rFonts w:ascii="Times New Roman" w:hAnsi="Times New Roman" w:cs="Times New Roman"/>
                <w:sz w:val="20"/>
                <w:szCs w:val="20"/>
              </w:rPr>
            </w:pPr>
            <w:r>
              <w:rPr>
                <w:rFonts w:ascii="Times New Roman" w:hAnsi="Times New Roman" w:cs="Times New Roman"/>
                <w:sz w:val="20"/>
                <w:szCs w:val="20"/>
              </w:rPr>
              <w:t>наименование</w:t>
            </w:r>
          </w:p>
        </w:tc>
        <w:tc>
          <w:tcPr>
            <w:tcW w:w="1584" w:type="dxa"/>
          </w:tcPr>
          <w:p w:rsidR="008B2122" w:rsidRPr="00204A0F" w:rsidRDefault="008B2122" w:rsidP="00117A88">
            <w:pPr>
              <w:jc w:val="center"/>
              <w:rPr>
                <w:rFonts w:ascii="Times New Roman" w:hAnsi="Times New Roman" w:cs="Times New Roman"/>
                <w:sz w:val="20"/>
                <w:szCs w:val="20"/>
              </w:rPr>
            </w:pPr>
            <w:r>
              <w:rPr>
                <w:rFonts w:ascii="Times New Roman" w:hAnsi="Times New Roman" w:cs="Times New Roman"/>
                <w:sz w:val="20"/>
                <w:szCs w:val="20"/>
              </w:rPr>
              <w:t>описание (техническое состояние)</w:t>
            </w:r>
          </w:p>
        </w:tc>
        <w:tc>
          <w:tcPr>
            <w:tcW w:w="1584" w:type="dxa"/>
          </w:tcPr>
          <w:p w:rsidR="008B2122" w:rsidRPr="00204A0F" w:rsidRDefault="008B2122" w:rsidP="00117A88">
            <w:pPr>
              <w:jc w:val="center"/>
              <w:rPr>
                <w:rFonts w:ascii="Times New Roman" w:hAnsi="Times New Roman" w:cs="Times New Roman"/>
                <w:sz w:val="20"/>
                <w:szCs w:val="20"/>
              </w:rPr>
            </w:pPr>
            <w:r>
              <w:rPr>
                <w:rFonts w:ascii="Times New Roman" w:hAnsi="Times New Roman" w:cs="Times New Roman"/>
                <w:sz w:val="20"/>
                <w:szCs w:val="20"/>
              </w:rPr>
              <w:t>назначение</w:t>
            </w:r>
          </w:p>
        </w:tc>
        <w:tc>
          <w:tcPr>
            <w:tcW w:w="1584" w:type="dxa"/>
          </w:tcPr>
          <w:p w:rsidR="008B2122" w:rsidRPr="00204A0F" w:rsidRDefault="008B2122" w:rsidP="00117A88">
            <w:pPr>
              <w:jc w:val="center"/>
              <w:rPr>
                <w:rFonts w:ascii="Times New Roman" w:hAnsi="Times New Roman" w:cs="Times New Roman"/>
                <w:sz w:val="20"/>
                <w:szCs w:val="20"/>
              </w:rPr>
            </w:pPr>
            <w:r>
              <w:rPr>
                <w:rFonts w:ascii="Times New Roman" w:hAnsi="Times New Roman" w:cs="Times New Roman"/>
                <w:sz w:val="20"/>
                <w:szCs w:val="20"/>
              </w:rPr>
              <w:t>адрес</w:t>
            </w:r>
          </w:p>
        </w:tc>
        <w:tc>
          <w:tcPr>
            <w:tcW w:w="1584" w:type="dxa"/>
          </w:tcPr>
          <w:p w:rsidR="008B2122" w:rsidRPr="00204A0F" w:rsidRDefault="008B2122" w:rsidP="00117A88">
            <w:pPr>
              <w:jc w:val="center"/>
              <w:rPr>
                <w:rFonts w:ascii="Times New Roman" w:hAnsi="Times New Roman" w:cs="Times New Roman"/>
                <w:sz w:val="20"/>
                <w:szCs w:val="20"/>
              </w:rPr>
            </w:pPr>
            <w:r>
              <w:rPr>
                <w:rFonts w:ascii="Times New Roman" w:hAnsi="Times New Roman" w:cs="Times New Roman"/>
                <w:sz w:val="20"/>
                <w:szCs w:val="20"/>
              </w:rPr>
              <w:t>№ кадастровых кварталов</w:t>
            </w:r>
          </w:p>
        </w:tc>
        <w:tc>
          <w:tcPr>
            <w:tcW w:w="1584" w:type="dxa"/>
          </w:tcPr>
          <w:p w:rsidR="008B2122" w:rsidRPr="00204A0F" w:rsidRDefault="008B2122" w:rsidP="00117A88">
            <w:pPr>
              <w:jc w:val="center"/>
              <w:rPr>
                <w:rFonts w:ascii="Times New Roman" w:hAnsi="Times New Roman" w:cs="Times New Roman"/>
                <w:sz w:val="20"/>
                <w:szCs w:val="20"/>
              </w:rPr>
            </w:pPr>
            <w:r>
              <w:rPr>
                <w:rFonts w:ascii="Times New Roman" w:hAnsi="Times New Roman" w:cs="Times New Roman"/>
                <w:sz w:val="20"/>
                <w:szCs w:val="20"/>
              </w:rPr>
              <w:t>кадастровые номера участков земли</w:t>
            </w:r>
          </w:p>
        </w:tc>
        <w:tc>
          <w:tcPr>
            <w:tcW w:w="1584" w:type="dxa"/>
          </w:tcPr>
          <w:p w:rsidR="008B2122" w:rsidRPr="00204A0F" w:rsidRDefault="008B2122" w:rsidP="00117A88">
            <w:pPr>
              <w:jc w:val="center"/>
              <w:rPr>
                <w:rFonts w:ascii="Times New Roman" w:hAnsi="Times New Roman" w:cs="Times New Roman"/>
                <w:sz w:val="20"/>
                <w:szCs w:val="20"/>
              </w:rPr>
            </w:pPr>
            <w:r>
              <w:rPr>
                <w:rFonts w:ascii="Times New Roman" w:hAnsi="Times New Roman" w:cs="Times New Roman"/>
                <w:sz w:val="20"/>
                <w:szCs w:val="20"/>
              </w:rPr>
              <w:t>срок использования</w:t>
            </w:r>
          </w:p>
        </w:tc>
        <w:tc>
          <w:tcPr>
            <w:tcW w:w="1584" w:type="dxa"/>
          </w:tcPr>
          <w:p w:rsidR="008B2122" w:rsidRPr="00204A0F" w:rsidRDefault="008B2122" w:rsidP="00117A88">
            <w:pPr>
              <w:jc w:val="center"/>
              <w:rPr>
                <w:rFonts w:ascii="Times New Roman" w:hAnsi="Times New Roman" w:cs="Times New Roman"/>
                <w:sz w:val="20"/>
                <w:szCs w:val="20"/>
              </w:rPr>
            </w:pPr>
            <w:r>
              <w:rPr>
                <w:rFonts w:ascii="Times New Roman" w:hAnsi="Times New Roman" w:cs="Times New Roman"/>
                <w:sz w:val="20"/>
                <w:szCs w:val="20"/>
              </w:rPr>
              <w:t>технико-экономические показатели</w:t>
            </w:r>
          </w:p>
        </w:tc>
        <w:tc>
          <w:tcPr>
            <w:tcW w:w="1584" w:type="dxa"/>
          </w:tcPr>
          <w:p w:rsidR="008B2122" w:rsidRPr="00204A0F" w:rsidRDefault="008B2122" w:rsidP="00117A88">
            <w:pPr>
              <w:jc w:val="center"/>
              <w:rPr>
                <w:rFonts w:ascii="Times New Roman" w:hAnsi="Times New Roman" w:cs="Times New Roman"/>
                <w:sz w:val="20"/>
                <w:szCs w:val="20"/>
              </w:rPr>
            </w:pPr>
            <w:r>
              <w:rPr>
                <w:rFonts w:ascii="Times New Roman" w:hAnsi="Times New Roman" w:cs="Times New Roman"/>
                <w:sz w:val="20"/>
                <w:szCs w:val="20"/>
              </w:rPr>
              <w:t>балансовая стоимость</w:t>
            </w:r>
          </w:p>
        </w:tc>
      </w:tr>
      <w:tr w:rsidR="008B2122" w:rsidTr="00117A88">
        <w:tc>
          <w:tcPr>
            <w:tcW w:w="813" w:type="dxa"/>
          </w:tcPr>
          <w:p w:rsidR="008B2122" w:rsidRDefault="008B2122" w:rsidP="00117A88">
            <w:pPr>
              <w:jc w:val="both"/>
              <w:rPr>
                <w:rFonts w:ascii="Times New Roman" w:hAnsi="Times New Roman" w:cs="Times New Roman"/>
                <w:sz w:val="24"/>
                <w:szCs w:val="24"/>
              </w:rPr>
            </w:pPr>
          </w:p>
        </w:tc>
        <w:tc>
          <w:tcPr>
            <w:tcW w:w="1583" w:type="dxa"/>
          </w:tcPr>
          <w:p w:rsidR="008B2122" w:rsidRDefault="008B2122" w:rsidP="00117A88">
            <w:pPr>
              <w:jc w:val="both"/>
              <w:rPr>
                <w:rFonts w:ascii="Times New Roman" w:hAnsi="Times New Roman" w:cs="Times New Roman"/>
                <w:sz w:val="24"/>
                <w:szCs w:val="24"/>
              </w:rPr>
            </w:pPr>
          </w:p>
        </w:tc>
        <w:tc>
          <w:tcPr>
            <w:tcW w:w="1584" w:type="dxa"/>
          </w:tcPr>
          <w:p w:rsidR="008B2122" w:rsidRDefault="008B2122" w:rsidP="00117A88">
            <w:pPr>
              <w:jc w:val="both"/>
              <w:rPr>
                <w:rFonts w:ascii="Times New Roman" w:hAnsi="Times New Roman" w:cs="Times New Roman"/>
                <w:sz w:val="24"/>
                <w:szCs w:val="24"/>
              </w:rPr>
            </w:pPr>
          </w:p>
        </w:tc>
        <w:tc>
          <w:tcPr>
            <w:tcW w:w="1584" w:type="dxa"/>
          </w:tcPr>
          <w:p w:rsidR="008B2122" w:rsidRDefault="008B2122" w:rsidP="00117A88">
            <w:pPr>
              <w:jc w:val="both"/>
              <w:rPr>
                <w:rFonts w:ascii="Times New Roman" w:hAnsi="Times New Roman" w:cs="Times New Roman"/>
                <w:sz w:val="24"/>
                <w:szCs w:val="24"/>
              </w:rPr>
            </w:pPr>
          </w:p>
        </w:tc>
        <w:tc>
          <w:tcPr>
            <w:tcW w:w="1584" w:type="dxa"/>
          </w:tcPr>
          <w:p w:rsidR="008B2122" w:rsidRDefault="008B2122" w:rsidP="00117A88">
            <w:pPr>
              <w:jc w:val="both"/>
              <w:rPr>
                <w:rFonts w:ascii="Times New Roman" w:hAnsi="Times New Roman" w:cs="Times New Roman"/>
                <w:sz w:val="24"/>
                <w:szCs w:val="24"/>
              </w:rPr>
            </w:pPr>
          </w:p>
        </w:tc>
        <w:tc>
          <w:tcPr>
            <w:tcW w:w="1584" w:type="dxa"/>
          </w:tcPr>
          <w:p w:rsidR="008B2122" w:rsidRDefault="008B2122" w:rsidP="00117A88">
            <w:pPr>
              <w:jc w:val="both"/>
              <w:rPr>
                <w:rFonts w:ascii="Times New Roman" w:hAnsi="Times New Roman" w:cs="Times New Roman"/>
                <w:sz w:val="24"/>
                <w:szCs w:val="24"/>
              </w:rPr>
            </w:pPr>
          </w:p>
        </w:tc>
        <w:tc>
          <w:tcPr>
            <w:tcW w:w="1584" w:type="dxa"/>
          </w:tcPr>
          <w:p w:rsidR="008B2122" w:rsidRDefault="008B2122" w:rsidP="00117A88">
            <w:pPr>
              <w:jc w:val="both"/>
              <w:rPr>
                <w:rFonts w:ascii="Times New Roman" w:hAnsi="Times New Roman" w:cs="Times New Roman"/>
                <w:sz w:val="24"/>
                <w:szCs w:val="24"/>
              </w:rPr>
            </w:pPr>
          </w:p>
        </w:tc>
        <w:tc>
          <w:tcPr>
            <w:tcW w:w="1584" w:type="dxa"/>
          </w:tcPr>
          <w:p w:rsidR="008B2122" w:rsidRDefault="008B2122" w:rsidP="00117A88">
            <w:pPr>
              <w:jc w:val="both"/>
              <w:rPr>
                <w:rFonts w:ascii="Times New Roman" w:hAnsi="Times New Roman" w:cs="Times New Roman"/>
                <w:sz w:val="24"/>
                <w:szCs w:val="24"/>
              </w:rPr>
            </w:pPr>
          </w:p>
        </w:tc>
        <w:tc>
          <w:tcPr>
            <w:tcW w:w="1584" w:type="dxa"/>
          </w:tcPr>
          <w:p w:rsidR="008B2122" w:rsidRDefault="008B2122" w:rsidP="00117A88">
            <w:pPr>
              <w:jc w:val="both"/>
              <w:rPr>
                <w:rFonts w:ascii="Times New Roman" w:hAnsi="Times New Roman" w:cs="Times New Roman"/>
                <w:sz w:val="24"/>
                <w:szCs w:val="24"/>
              </w:rPr>
            </w:pPr>
          </w:p>
        </w:tc>
        <w:tc>
          <w:tcPr>
            <w:tcW w:w="1584" w:type="dxa"/>
          </w:tcPr>
          <w:p w:rsidR="008B2122" w:rsidRDefault="008B2122" w:rsidP="00117A88">
            <w:pPr>
              <w:jc w:val="both"/>
              <w:rPr>
                <w:rFonts w:ascii="Times New Roman" w:hAnsi="Times New Roman" w:cs="Times New Roman"/>
                <w:sz w:val="24"/>
                <w:szCs w:val="24"/>
              </w:rPr>
            </w:pPr>
          </w:p>
        </w:tc>
      </w:tr>
      <w:tr w:rsidR="008B2122" w:rsidTr="00117A88">
        <w:tc>
          <w:tcPr>
            <w:tcW w:w="813" w:type="dxa"/>
          </w:tcPr>
          <w:p w:rsidR="008B2122" w:rsidRDefault="008B2122" w:rsidP="00117A88">
            <w:pPr>
              <w:jc w:val="both"/>
              <w:rPr>
                <w:rFonts w:ascii="Times New Roman" w:hAnsi="Times New Roman" w:cs="Times New Roman"/>
                <w:sz w:val="24"/>
                <w:szCs w:val="24"/>
              </w:rPr>
            </w:pPr>
          </w:p>
        </w:tc>
        <w:tc>
          <w:tcPr>
            <w:tcW w:w="1583" w:type="dxa"/>
          </w:tcPr>
          <w:p w:rsidR="008B2122" w:rsidRDefault="008B2122" w:rsidP="00117A88">
            <w:pPr>
              <w:jc w:val="both"/>
              <w:rPr>
                <w:rFonts w:ascii="Times New Roman" w:hAnsi="Times New Roman" w:cs="Times New Roman"/>
                <w:sz w:val="24"/>
                <w:szCs w:val="24"/>
              </w:rPr>
            </w:pPr>
          </w:p>
        </w:tc>
        <w:tc>
          <w:tcPr>
            <w:tcW w:w="1584" w:type="dxa"/>
          </w:tcPr>
          <w:p w:rsidR="008B2122" w:rsidRDefault="008B2122" w:rsidP="00117A88">
            <w:pPr>
              <w:jc w:val="both"/>
              <w:rPr>
                <w:rFonts w:ascii="Times New Roman" w:hAnsi="Times New Roman" w:cs="Times New Roman"/>
                <w:sz w:val="24"/>
                <w:szCs w:val="24"/>
              </w:rPr>
            </w:pPr>
          </w:p>
        </w:tc>
        <w:tc>
          <w:tcPr>
            <w:tcW w:w="1584" w:type="dxa"/>
          </w:tcPr>
          <w:p w:rsidR="008B2122" w:rsidRDefault="008B2122" w:rsidP="00117A88">
            <w:pPr>
              <w:jc w:val="both"/>
              <w:rPr>
                <w:rFonts w:ascii="Times New Roman" w:hAnsi="Times New Roman" w:cs="Times New Roman"/>
                <w:sz w:val="24"/>
                <w:szCs w:val="24"/>
              </w:rPr>
            </w:pPr>
          </w:p>
        </w:tc>
        <w:tc>
          <w:tcPr>
            <w:tcW w:w="1584" w:type="dxa"/>
          </w:tcPr>
          <w:p w:rsidR="008B2122" w:rsidRDefault="008B2122" w:rsidP="00117A88">
            <w:pPr>
              <w:jc w:val="both"/>
              <w:rPr>
                <w:rFonts w:ascii="Times New Roman" w:hAnsi="Times New Roman" w:cs="Times New Roman"/>
                <w:sz w:val="24"/>
                <w:szCs w:val="24"/>
              </w:rPr>
            </w:pPr>
          </w:p>
        </w:tc>
        <w:tc>
          <w:tcPr>
            <w:tcW w:w="1584" w:type="dxa"/>
          </w:tcPr>
          <w:p w:rsidR="008B2122" w:rsidRDefault="008B2122" w:rsidP="00117A88">
            <w:pPr>
              <w:jc w:val="both"/>
              <w:rPr>
                <w:rFonts w:ascii="Times New Roman" w:hAnsi="Times New Roman" w:cs="Times New Roman"/>
                <w:sz w:val="24"/>
                <w:szCs w:val="24"/>
              </w:rPr>
            </w:pPr>
          </w:p>
        </w:tc>
        <w:tc>
          <w:tcPr>
            <w:tcW w:w="1584" w:type="dxa"/>
          </w:tcPr>
          <w:p w:rsidR="008B2122" w:rsidRDefault="008B2122" w:rsidP="00117A88">
            <w:pPr>
              <w:jc w:val="both"/>
              <w:rPr>
                <w:rFonts w:ascii="Times New Roman" w:hAnsi="Times New Roman" w:cs="Times New Roman"/>
                <w:sz w:val="24"/>
                <w:szCs w:val="24"/>
              </w:rPr>
            </w:pPr>
          </w:p>
        </w:tc>
        <w:tc>
          <w:tcPr>
            <w:tcW w:w="1584" w:type="dxa"/>
          </w:tcPr>
          <w:p w:rsidR="008B2122" w:rsidRDefault="008B2122" w:rsidP="00117A88">
            <w:pPr>
              <w:jc w:val="both"/>
              <w:rPr>
                <w:rFonts w:ascii="Times New Roman" w:hAnsi="Times New Roman" w:cs="Times New Roman"/>
                <w:sz w:val="24"/>
                <w:szCs w:val="24"/>
              </w:rPr>
            </w:pPr>
          </w:p>
        </w:tc>
        <w:tc>
          <w:tcPr>
            <w:tcW w:w="1584" w:type="dxa"/>
          </w:tcPr>
          <w:p w:rsidR="008B2122" w:rsidRDefault="008B2122" w:rsidP="00117A88">
            <w:pPr>
              <w:jc w:val="both"/>
              <w:rPr>
                <w:rFonts w:ascii="Times New Roman" w:hAnsi="Times New Roman" w:cs="Times New Roman"/>
                <w:sz w:val="24"/>
                <w:szCs w:val="24"/>
              </w:rPr>
            </w:pPr>
          </w:p>
        </w:tc>
        <w:tc>
          <w:tcPr>
            <w:tcW w:w="1584" w:type="dxa"/>
          </w:tcPr>
          <w:p w:rsidR="008B2122" w:rsidRDefault="008B2122" w:rsidP="00117A88">
            <w:pPr>
              <w:jc w:val="both"/>
              <w:rPr>
                <w:rFonts w:ascii="Times New Roman" w:hAnsi="Times New Roman" w:cs="Times New Roman"/>
                <w:sz w:val="24"/>
                <w:szCs w:val="24"/>
              </w:rPr>
            </w:pPr>
          </w:p>
        </w:tc>
      </w:tr>
    </w:tbl>
    <w:p w:rsidR="008B2122" w:rsidRDefault="008B2122" w:rsidP="008B2122">
      <w:pPr>
        <w:jc w:val="both"/>
        <w:rPr>
          <w:rFonts w:ascii="Times New Roman" w:hAnsi="Times New Roman" w:cs="Times New Roman"/>
          <w:sz w:val="24"/>
          <w:szCs w:val="24"/>
        </w:rPr>
      </w:pPr>
    </w:p>
    <w:p w:rsidR="008B2122" w:rsidRDefault="008B2122" w:rsidP="008B2122">
      <w:pPr>
        <w:jc w:val="both"/>
        <w:rPr>
          <w:rFonts w:ascii="Times New Roman" w:hAnsi="Times New Roman" w:cs="Times New Roman"/>
          <w:sz w:val="24"/>
          <w:szCs w:val="24"/>
        </w:rPr>
      </w:pPr>
    </w:p>
    <w:p w:rsidR="008B2122" w:rsidRDefault="008B2122" w:rsidP="008B2122">
      <w:pPr>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34"/>
        <w:gridCol w:w="7534"/>
      </w:tblGrid>
      <w:tr w:rsidR="008B2122" w:rsidTr="00117A88">
        <w:tc>
          <w:tcPr>
            <w:tcW w:w="7534" w:type="dxa"/>
          </w:tcPr>
          <w:p w:rsidR="008B2122" w:rsidRDefault="008B2122" w:rsidP="00117A88">
            <w:pPr>
              <w:jc w:val="both"/>
              <w:rPr>
                <w:rFonts w:ascii="Times New Roman" w:hAnsi="Times New Roman" w:cs="Times New Roman"/>
                <w:sz w:val="24"/>
                <w:szCs w:val="24"/>
              </w:rPr>
            </w:pPr>
            <w:r>
              <w:rPr>
                <w:rFonts w:ascii="Times New Roman" w:hAnsi="Times New Roman" w:cs="Times New Roman"/>
                <w:sz w:val="24"/>
                <w:szCs w:val="24"/>
              </w:rPr>
              <w:t xml:space="preserve">                    Концедент</w:t>
            </w:r>
          </w:p>
        </w:tc>
        <w:tc>
          <w:tcPr>
            <w:tcW w:w="7534" w:type="dxa"/>
          </w:tcPr>
          <w:p w:rsidR="008B2122" w:rsidRDefault="008B2122" w:rsidP="00117A88">
            <w:pPr>
              <w:jc w:val="both"/>
              <w:rPr>
                <w:rFonts w:ascii="Times New Roman" w:hAnsi="Times New Roman" w:cs="Times New Roman"/>
                <w:sz w:val="24"/>
                <w:szCs w:val="24"/>
              </w:rPr>
            </w:pPr>
            <w:r>
              <w:rPr>
                <w:rFonts w:ascii="Times New Roman" w:hAnsi="Times New Roman" w:cs="Times New Roman"/>
                <w:sz w:val="24"/>
                <w:szCs w:val="24"/>
              </w:rPr>
              <w:t xml:space="preserve">                   Концессионер</w:t>
            </w:r>
          </w:p>
        </w:tc>
      </w:tr>
    </w:tbl>
    <w:p w:rsidR="008B2122" w:rsidRDefault="008B2122" w:rsidP="008B2122">
      <w:pPr>
        <w:jc w:val="both"/>
        <w:rPr>
          <w:rFonts w:ascii="Times New Roman" w:hAnsi="Times New Roman" w:cs="Times New Roman"/>
          <w:sz w:val="24"/>
          <w:szCs w:val="24"/>
        </w:rPr>
      </w:pPr>
    </w:p>
    <w:p w:rsidR="008B2122" w:rsidRDefault="008B2122" w:rsidP="008B2122">
      <w:pPr>
        <w:jc w:val="both"/>
        <w:rPr>
          <w:rFonts w:ascii="Times New Roman" w:hAnsi="Times New Roman" w:cs="Times New Roman"/>
          <w:sz w:val="24"/>
          <w:szCs w:val="24"/>
        </w:rPr>
        <w:sectPr w:rsidR="008B2122" w:rsidSect="00117A88">
          <w:pgSz w:w="16837" w:h="11905" w:orient="landscape"/>
          <w:pgMar w:top="993" w:right="1134" w:bottom="848" w:left="851" w:header="709" w:footer="45" w:gutter="0"/>
          <w:cols w:space="708"/>
          <w:docGrid w:linePitch="360"/>
        </w:sectPr>
      </w:pPr>
      <w:r>
        <w:rPr>
          <w:rFonts w:ascii="Times New Roman" w:hAnsi="Times New Roman" w:cs="Times New Roman"/>
          <w:sz w:val="24"/>
          <w:szCs w:val="24"/>
        </w:rPr>
        <w:t xml:space="preserve">                                                     </w:t>
      </w:r>
    </w:p>
    <w:p w:rsidR="008B2122" w:rsidRPr="00A56B46" w:rsidRDefault="008B2122" w:rsidP="008B2122">
      <w:pPr>
        <w:spacing w:after="0" w:line="240" w:lineRule="auto"/>
        <w:jc w:val="right"/>
        <w:rPr>
          <w:rFonts w:ascii="Times New Roman" w:hAnsi="Times New Roman" w:cs="Times New Roman"/>
          <w:sz w:val="20"/>
          <w:szCs w:val="20"/>
        </w:rPr>
      </w:pPr>
      <w:r w:rsidRPr="00A56B46">
        <w:rPr>
          <w:rFonts w:ascii="Times New Roman" w:hAnsi="Times New Roman" w:cs="Times New Roman"/>
          <w:sz w:val="20"/>
          <w:szCs w:val="20"/>
        </w:rPr>
        <w:lastRenderedPageBreak/>
        <w:t>Приложение № 5.1 к концессионному соглашению</w:t>
      </w:r>
    </w:p>
    <w:p w:rsidR="008B2122" w:rsidRPr="007E77D5" w:rsidRDefault="008B2122" w:rsidP="008B2122">
      <w:pPr>
        <w:spacing w:after="0" w:line="240" w:lineRule="auto"/>
        <w:jc w:val="right"/>
        <w:rPr>
          <w:rFonts w:ascii="Times New Roman" w:hAnsi="Times New Roman" w:cs="Times New Roman"/>
          <w:sz w:val="24"/>
          <w:szCs w:val="24"/>
        </w:rPr>
      </w:pPr>
      <w:r w:rsidRPr="007E77D5">
        <w:rPr>
          <w:rFonts w:ascii="Times New Roman" w:hAnsi="Times New Roman" w:cs="Times New Roman"/>
          <w:sz w:val="24"/>
          <w:szCs w:val="24"/>
        </w:rPr>
        <w:t>от «___» _____________ 20</w:t>
      </w:r>
      <w:r>
        <w:rPr>
          <w:rFonts w:ascii="Times New Roman" w:hAnsi="Times New Roman" w:cs="Times New Roman"/>
          <w:sz w:val="24"/>
          <w:szCs w:val="24"/>
        </w:rPr>
        <w:t xml:space="preserve">22 </w:t>
      </w:r>
      <w:r w:rsidRPr="007E77D5">
        <w:rPr>
          <w:rFonts w:ascii="Times New Roman" w:hAnsi="Times New Roman" w:cs="Times New Roman"/>
          <w:sz w:val="24"/>
          <w:szCs w:val="24"/>
        </w:rPr>
        <w:t>г.</w:t>
      </w:r>
    </w:p>
    <w:p w:rsidR="008B2122" w:rsidRPr="007E77D5" w:rsidRDefault="008B2122" w:rsidP="008B2122">
      <w:pPr>
        <w:spacing w:after="0" w:line="240" w:lineRule="auto"/>
        <w:jc w:val="both"/>
        <w:rPr>
          <w:rFonts w:ascii="Times New Roman" w:hAnsi="Times New Roman" w:cs="Times New Roman"/>
          <w:sz w:val="24"/>
          <w:szCs w:val="24"/>
        </w:rPr>
      </w:pPr>
    </w:p>
    <w:p w:rsidR="008B2122" w:rsidRDefault="008B2122" w:rsidP="008B2122">
      <w:pPr>
        <w:spacing w:line="240" w:lineRule="auto"/>
        <w:jc w:val="center"/>
        <w:rPr>
          <w:rFonts w:ascii="Times New Roman" w:hAnsi="Times New Roman" w:cs="Times New Roman"/>
          <w:sz w:val="24"/>
          <w:szCs w:val="24"/>
        </w:rPr>
      </w:pPr>
    </w:p>
    <w:p w:rsidR="008B2122" w:rsidRPr="007E77D5" w:rsidRDefault="008B2122" w:rsidP="008B2122">
      <w:pPr>
        <w:spacing w:line="240" w:lineRule="auto"/>
        <w:jc w:val="center"/>
        <w:rPr>
          <w:rFonts w:ascii="Times New Roman" w:hAnsi="Times New Roman" w:cs="Times New Roman"/>
          <w:sz w:val="24"/>
          <w:szCs w:val="24"/>
        </w:rPr>
      </w:pPr>
      <w:r>
        <w:rPr>
          <w:rFonts w:ascii="Times New Roman" w:hAnsi="Times New Roman" w:cs="Times New Roman"/>
          <w:sz w:val="24"/>
          <w:szCs w:val="24"/>
        </w:rPr>
        <w:t>Перечень документов на иные недвижимые бесхозные документы</w:t>
      </w: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pStyle w:val="a5"/>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B2122" w:rsidRDefault="008B2122" w:rsidP="008B2122">
      <w:pPr>
        <w:pStyle w:val="a5"/>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B2122" w:rsidRDefault="008B2122" w:rsidP="008B2122">
      <w:pPr>
        <w:pStyle w:val="a5"/>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B2122" w:rsidRDefault="008B2122" w:rsidP="008B2122">
      <w:pPr>
        <w:pStyle w:val="a5"/>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B2122" w:rsidRPr="00A56B46" w:rsidRDefault="008B2122" w:rsidP="008B2122">
      <w:pPr>
        <w:pStyle w:val="a5"/>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Концедент                                                                              Концессионер</w:t>
      </w: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перечню прилагаются заверенные копии документов</w:t>
      </w: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Pr="00A56B46" w:rsidRDefault="008B2122" w:rsidP="008B2122">
      <w:pPr>
        <w:spacing w:after="0" w:line="240" w:lineRule="auto"/>
        <w:jc w:val="right"/>
        <w:rPr>
          <w:rFonts w:ascii="Times New Roman" w:hAnsi="Times New Roman" w:cs="Times New Roman"/>
          <w:sz w:val="20"/>
          <w:szCs w:val="20"/>
        </w:rPr>
      </w:pPr>
      <w:r w:rsidRPr="00A56B46">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 xml:space="preserve">6 </w:t>
      </w:r>
      <w:r w:rsidRPr="00A56B46">
        <w:rPr>
          <w:rFonts w:ascii="Times New Roman" w:hAnsi="Times New Roman" w:cs="Times New Roman"/>
          <w:sz w:val="20"/>
          <w:szCs w:val="20"/>
        </w:rPr>
        <w:t xml:space="preserve"> к концессионному соглашению</w:t>
      </w:r>
    </w:p>
    <w:p w:rsidR="008B2122" w:rsidRPr="007E77D5" w:rsidRDefault="008B2122" w:rsidP="008B2122">
      <w:pPr>
        <w:spacing w:after="0" w:line="240" w:lineRule="auto"/>
        <w:jc w:val="right"/>
        <w:rPr>
          <w:rFonts w:ascii="Times New Roman" w:hAnsi="Times New Roman" w:cs="Times New Roman"/>
          <w:sz w:val="24"/>
          <w:szCs w:val="24"/>
        </w:rPr>
      </w:pPr>
      <w:r w:rsidRPr="007E77D5">
        <w:rPr>
          <w:rFonts w:ascii="Times New Roman" w:hAnsi="Times New Roman" w:cs="Times New Roman"/>
          <w:sz w:val="24"/>
          <w:szCs w:val="24"/>
        </w:rPr>
        <w:t>от «___» _____________ 20</w:t>
      </w:r>
      <w:r>
        <w:rPr>
          <w:rFonts w:ascii="Times New Roman" w:hAnsi="Times New Roman" w:cs="Times New Roman"/>
          <w:sz w:val="24"/>
          <w:szCs w:val="24"/>
        </w:rPr>
        <w:t xml:space="preserve">22 </w:t>
      </w:r>
      <w:r w:rsidRPr="007E77D5">
        <w:rPr>
          <w:rFonts w:ascii="Times New Roman" w:hAnsi="Times New Roman" w:cs="Times New Roman"/>
          <w:sz w:val="24"/>
          <w:szCs w:val="24"/>
        </w:rPr>
        <w:t>г.</w:t>
      </w: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Предельный размер, объем, источники и сроки инвестиций Объекта Соглашения</w:t>
      </w:r>
    </w:p>
    <w:p w:rsidR="008B2122" w:rsidRDefault="008B2122" w:rsidP="008B2122">
      <w:pPr>
        <w:spacing w:after="0" w:line="240" w:lineRule="auto"/>
        <w:jc w:val="center"/>
        <w:rPr>
          <w:rFonts w:ascii="Times New Roman" w:hAnsi="Times New Roman" w:cs="Times New Roman"/>
          <w:sz w:val="24"/>
          <w:szCs w:val="24"/>
        </w:rPr>
      </w:pPr>
    </w:p>
    <w:tbl>
      <w:tblPr>
        <w:tblStyle w:val="a4"/>
        <w:tblW w:w="9639" w:type="dxa"/>
        <w:tblInd w:w="392" w:type="dxa"/>
        <w:tblLayout w:type="fixed"/>
        <w:tblLook w:val="04A0"/>
      </w:tblPr>
      <w:tblGrid>
        <w:gridCol w:w="567"/>
        <w:gridCol w:w="2670"/>
        <w:gridCol w:w="23"/>
        <w:gridCol w:w="1985"/>
        <w:gridCol w:w="1842"/>
        <w:gridCol w:w="1255"/>
        <w:gridCol w:w="15"/>
        <w:gridCol w:w="1282"/>
      </w:tblGrid>
      <w:tr w:rsidR="008B2122" w:rsidRPr="00E42C5A" w:rsidTr="00117A88">
        <w:tc>
          <w:tcPr>
            <w:tcW w:w="567" w:type="dxa"/>
          </w:tcPr>
          <w:p w:rsidR="008B2122" w:rsidRPr="00E42C5A" w:rsidRDefault="008B2122" w:rsidP="00117A88">
            <w:pPr>
              <w:jc w:val="center"/>
              <w:rPr>
                <w:rFonts w:ascii="Times New Roman" w:hAnsi="Times New Roman" w:cs="Times New Roman"/>
                <w:sz w:val="20"/>
                <w:szCs w:val="20"/>
              </w:rPr>
            </w:pPr>
            <w:r w:rsidRPr="00E42C5A">
              <w:rPr>
                <w:rFonts w:ascii="Times New Roman" w:hAnsi="Times New Roman" w:cs="Times New Roman"/>
                <w:sz w:val="20"/>
                <w:szCs w:val="20"/>
              </w:rPr>
              <w:t>№ пп</w:t>
            </w:r>
          </w:p>
        </w:tc>
        <w:tc>
          <w:tcPr>
            <w:tcW w:w="2693" w:type="dxa"/>
            <w:gridSpan w:val="2"/>
          </w:tcPr>
          <w:p w:rsidR="008B2122" w:rsidRPr="00E42C5A" w:rsidRDefault="008B2122" w:rsidP="00117A88">
            <w:pPr>
              <w:jc w:val="center"/>
              <w:rPr>
                <w:rFonts w:ascii="Times New Roman" w:hAnsi="Times New Roman" w:cs="Times New Roman"/>
                <w:sz w:val="20"/>
                <w:szCs w:val="20"/>
              </w:rPr>
            </w:pPr>
            <w:r w:rsidRPr="00E42C5A">
              <w:rPr>
                <w:rFonts w:ascii="Times New Roman" w:hAnsi="Times New Roman" w:cs="Times New Roman"/>
                <w:sz w:val="20"/>
                <w:szCs w:val="20"/>
              </w:rPr>
              <w:t>Состав имущества Объекта Соглашения</w:t>
            </w:r>
          </w:p>
        </w:tc>
        <w:tc>
          <w:tcPr>
            <w:tcW w:w="1985" w:type="dxa"/>
          </w:tcPr>
          <w:p w:rsidR="008B2122" w:rsidRPr="00E42C5A" w:rsidRDefault="008B2122" w:rsidP="00117A88">
            <w:pPr>
              <w:jc w:val="center"/>
              <w:rPr>
                <w:rFonts w:ascii="Times New Roman" w:hAnsi="Times New Roman" w:cs="Times New Roman"/>
                <w:sz w:val="20"/>
                <w:szCs w:val="20"/>
              </w:rPr>
            </w:pPr>
            <w:r w:rsidRPr="00E42C5A">
              <w:rPr>
                <w:rFonts w:ascii="Times New Roman" w:hAnsi="Times New Roman" w:cs="Times New Roman"/>
                <w:sz w:val="20"/>
                <w:szCs w:val="20"/>
              </w:rPr>
              <w:t>Мероприятия</w:t>
            </w:r>
          </w:p>
        </w:tc>
        <w:tc>
          <w:tcPr>
            <w:tcW w:w="1842" w:type="dxa"/>
          </w:tcPr>
          <w:p w:rsidR="008B2122" w:rsidRPr="00E42C5A" w:rsidRDefault="008B2122" w:rsidP="00117A88">
            <w:pPr>
              <w:jc w:val="center"/>
              <w:rPr>
                <w:rFonts w:ascii="Times New Roman" w:hAnsi="Times New Roman" w:cs="Times New Roman"/>
                <w:sz w:val="20"/>
                <w:szCs w:val="20"/>
              </w:rPr>
            </w:pPr>
            <w:r w:rsidRPr="00E42C5A">
              <w:rPr>
                <w:rFonts w:ascii="Times New Roman" w:hAnsi="Times New Roman" w:cs="Times New Roman"/>
                <w:sz w:val="20"/>
                <w:szCs w:val="20"/>
              </w:rPr>
              <w:t>Источник финансирования</w:t>
            </w:r>
          </w:p>
        </w:tc>
        <w:tc>
          <w:tcPr>
            <w:tcW w:w="1270" w:type="dxa"/>
            <w:gridSpan w:val="2"/>
          </w:tcPr>
          <w:p w:rsidR="008B2122" w:rsidRDefault="008B2122" w:rsidP="00117A88">
            <w:pPr>
              <w:jc w:val="center"/>
              <w:rPr>
                <w:rFonts w:ascii="Times New Roman" w:hAnsi="Times New Roman" w:cs="Times New Roman"/>
                <w:sz w:val="20"/>
                <w:szCs w:val="20"/>
              </w:rPr>
            </w:pPr>
            <w:r>
              <w:rPr>
                <w:rFonts w:ascii="Times New Roman" w:hAnsi="Times New Roman" w:cs="Times New Roman"/>
                <w:sz w:val="20"/>
                <w:szCs w:val="20"/>
              </w:rPr>
              <w:t>О</w:t>
            </w:r>
            <w:r w:rsidRPr="00E42C5A">
              <w:rPr>
                <w:rFonts w:ascii="Times New Roman" w:hAnsi="Times New Roman" w:cs="Times New Roman"/>
                <w:sz w:val="20"/>
                <w:szCs w:val="20"/>
              </w:rPr>
              <w:t>бъем денежных средств</w:t>
            </w:r>
          </w:p>
          <w:p w:rsidR="008B2122" w:rsidRPr="00E42C5A" w:rsidRDefault="008B2122" w:rsidP="00117A88">
            <w:pPr>
              <w:jc w:val="center"/>
              <w:rPr>
                <w:rFonts w:ascii="Times New Roman" w:hAnsi="Times New Roman" w:cs="Times New Roman"/>
                <w:sz w:val="20"/>
                <w:szCs w:val="20"/>
              </w:rPr>
            </w:pPr>
            <w:r w:rsidRPr="00E42C5A">
              <w:rPr>
                <w:rFonts w:ascii="Times New Roman" w:hAnsi="Times New Roman" w:cs="Times New Roman"/>
                <w:sz w:val="20"/>
                <w:szCs w:val="20"/>
              </w:rPr>
              <w:t xml:space="preserve"> (тыс. руб.)</w:t>
            </w:r>
          </w:p>
        </w:tc>
        <w:tc>
          <w:tcPr>
            <w:tcW w:w="1282" w:type="dxa"/>
          </w:tcPr>
          <w:p w:rsidR="008B2122" w:rsidRPr="00E42C5A" w:rsidRDefault="008B2122" w:rsidP="00117A88">
            <w:pPr>
              <w:jc w:val="center"/>
              <w:rPr>
                <w:rFonts w:ascii="Times New Roman" w:hAnsi="Times New Roman" w:cs="Times New Roman"/>
                <w:sz w:val="20"/>
                <w:szCs w:val="20"/>
              </w:rPr>
            </w:pPr>
            <w:r w:rsidRPr="000E79FC">
              <w:rPr>
                <w:rFonts w:ascii="Times New Roman" w:hAnsi="Times New Roman" w:cs="Times New Roman"/>
                <w:sz w:val="20"/>
                <w:szCs w:val="20"/>
              </w:rPr>
              <w:t>Предельный размер расходов</w:t>
            </w:r>
            <w:r>
              <w:rPr>
                <w:rFonts w:ascii="Times New Roman" w:hAnsi="Times New Roman" w:cs="Times New Roman"/>
                <w:sz w:val="20"/>
                <w:szCs w:val="20"/>
              </w:rPr>
              <w:t xml:space="preserve"> (тыс. руб)</w:t>
            </w:r>
          </w:p>
        </w:tc>
      </w:tr>
      <w:tr w:rsidR="008B2122" w:rsidRPr="00E42C5A" w:rsidTr="00117A88">
        <w:tc>
          <w:tcPr>
            <w:tcW w:w="9639" w:type="dxa"/>
            <w:gridSpan w:val="8"/>
          </w:tcPr>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2022 г.</w:t>
            </w:r>
          </w:p>
        </w:tc>
      </w:tr>
      <w:tr w:rsidR="008B2122" w:rsidRPr="00E42C5A" w:rsidTr="00117A88">
        <w:tc>
          <w:tcPr>
            <w:tcW w:w="567" w:type="dxa"/>
          </w:tcPr>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1</w:t>
            </w:r>
          </w:p>
        </w:tc>
        <w:tc>
          <w:tcPr>
            <w:tcW w:w="2693" w:type="dxa"/>
            <w:gridSpan w:val="2"/>
          </w:tcPr>
          <w:p w:rsidR="008B2122" w:rsidRPr="00E42C5A" w:rsidRDefault="008B2122" w:rsidP="00117A88">
            <w:pPr>
              <w:pStyle w:val="1"/>
              <w:spacing w:before="0" w:beforeAutospacing="0" w:after="0" w:afterAutospacing="0"/>
              <w:outlineLvl w:val="0"/>
              <w:rPr>
                <w:b w:val="0"/>
                <w:sz w:val="20"/>
                <w:szCs w:val="20"/>
              </w:rPr>
            </w:pPr>
            <w:r w:rsidRPr="00E42C5A">
              <w:rPr>
                <w:b w:val="0"/>
                <w:sz w:val="20"/>
                <w:szCs w:val="20"/>
              </w:rPr>
              <w:t>Станция обезжелезивания</w:t>
            </w:r>
          </w:p>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28:16:000000:1799</w:t>
            </w:r>
          </w:p>
          <w:p w:rsidR="008B2122" w:rsidRPr="00E42C5A" w:rsidRDefault="008B2122" w:rsidP="00117A88">
            <w:pPr>
              <w:jc w:val="both"/>
              <w:rPr>
                <w:rFonts w:ascii="Times New Roman" w:hAnsi="Times New Roman" w:cs="Times New Roman"/>
                <w:bCs/>
                <w:sz w:val="20"/>
                <w:szCs w:val="20"/>
              </w:rPr>
            </w:pPr>
            <w:r w:rsidRPr="00E42C5A">
              <w:rPr>
                <w:rFonts w:ascii="Times New Roman" w:hAnsi="Times New Roman" w:cs="Times New Roman"/>
                <w:bCs/>
                <w:sz w:val="20"/>
                <w:szCs w:val="20"/>
              </w:rPr>
              <w:t>Амурская область, Магдагачинский Район, поселок Магдагачи район плотины</w:t>
            </w:r>
          </w:p>
        </w:tc>
        <w:tc>
          <w:tcPr>
            <w:tcW w:w="1985" w:type="dxa"/>
          </w:tcPr>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 xml:space="preserve">Замена загрузки 3-го фильтра, </w:t>
            </w:r>
          </w:p>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лоток 2*6 м.</w:t>
            </w:r>
          </w:p>
        </w:tc>
        <w:tc>
          <w:tcPr>
            <w:tcW w:w="1842" w:type="dxa"/>
          </w:tcPr>
          <w:p w:rsidR="008B2122" w:rsidRPr="00E42C5A" w:rsidRDefault="008B2122" w:rsidP="00117A88">
            <w:pPr>
              <w:rPr>
                <w:rFonts w:ascii="Times New Roman" w:hAnsi="Times New Roman" w:cs="Times New Roman"/>
                <w:sz w:val="20"/>
                <w:szCs w:val="20"/>
              </w:rPr>
            </w:pPr>
            <w:r w:rsidRPr="000E79FC">
              <w:rPr>
                <w:rFonts w:ascii="Times New Roman" w:hAnsi="Times New Roman" w:cs="Times New Roman"/>
                <w:sz w:val="20"/>
                <w:szCs w:val="20"/>
              </w:rPr>
              <w:t>инвестиционная составляющая</w:t>
            </w:r>
          </w:p>
        </w:tc>
        <w:tc>
          <w:tcPr>
            <w:tcW w:w="1270" w:type="dxa"/>
            <w:gridSpan w:val="2"/>
          </w:tcPr>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160,00</w:t>
            </w:r>
          </w:p>
        </w:tc>
        <w:tc>
          <w:tcPr>
            <w:tcW w:w="1282" w:type="dxa"/>
          </w:tcPr>
          <w:p w:rsidR="008B2122" w:rsidRPr="00E42C5A" w:rsidRDefault="008B2122" w:rsidP="00117A88">
            <w:pPr>
              <w:jc w:val="both"/>
              <w:rPr>
                <w:rFonts w:ascii="Times New Roman" w:hAnsi="Times New Roman" w:cs="Times New Roman"/>
                <w:sz w:val="20"/>
                <w:szCs w:val="20"/>
              </w:rPr>
            </w:pPr>
            <w:r>
              <w:rPr>
                <w:rFonts w:ascii="Times New Roman" w:hAnsi="Times New Roman" w:cs="Times New Roman"/>
                <w:sz w:val="20"/>
                <w:szCs w:val="20"/>
              </w:rPr>
              <w:t>160,00</w:t>
            </w:r>
          </w:p>
        </w:tc>
      </w:tr>
      <w:tr w:rsidR="008B2122" w:rsidRPr="00E42C5A" w:rsidTr="00117A88">
        <w:tc>
          <w:tcPr>
            <w:tcW w:w="9639" w:type="dxa"/>
            <w:gridSpan w:val="8"/>
          </w:tcPr>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2023 г.</w:t>
            </w:r>
          </w:p>
        </w:tc>
      </w:tr>
      <w:tr w:rsidR="008B2122" w:rsidRPr="00E42C5A" w:rsidTr="00117A88">
        <w:tc>
          <w:tcPr>
            <w:tcW w:w="567" w:type="dxa"/>
          </w:tcPr>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1</w:t>
            </w:r>
          </w:p>
        </w:tc>
        <w:tc>
          <w:tcPr>
            <w:tcW w:w="2693" w:type="dxa"/>
            <w:gridSpan w:val="2"/>
            <w:vMerge w:val="restart"/>
          </w:tcPr>
          <w:p w:rsidR="008B2122" w:rsidRPr="00E42C5A" w:rsidRDefault="008B2122" w:rsidP="00117A88">
            <w:pPr>
              <w:jc w:val="both"/>
              <w:rPr>
                <w:rFonts w:ascii="Times New Roman" w:hAnsi="Times New Roman" w:cs="Times New Roman"/>
                <w:sz w:val="20"/>
                <w:szCs w:val="20"/>
              </w:rPr>
            </w:pPr>
            <w:r>
              <w:rPr>
                <w:rFonts w:ascii="Times New Roman" w:hAnsi="Times New Roman" w:cs="Times New Roman"/>
                <w:sz w:val="20"/>
                <w:szCs w:val="20"/>
              </w:rPr>
              <w:t>Станция 2-го подъема</w:t>
            </w:r>
          </w:p>
          <w:p w:rsidR="008B2122" w:rsidRPr="00E42C5A" w:rsidRDefault="008B2122" w:rsidP="00117A88">
            <w:pPr>
              <w:jc w:val="both"/>
              <w:rPr>
                <w:rFonts w:ascii="Times New Roman" w:hAnsi="Times New Roman" w:cs="Times New Roman"/>
                <w:sz w:val="20"/>
                <w:szCs w:val="20"/>
              </w:rPr>
            </w:pPr>
          </w:p>
        </w:tc>
        <w:tc>
          <w:tcPr>
            <w:tcW w:w="1985" w:type="dxa"/>
          </w:tcPr>
          <w:p w:rsidR="008B2122" w:rsidRPr="00E42C5A" w:rsidRDefault="008B2122" w:rsidP="00117A88">
            <w:pPr>
              <w:jc w:val="both"/>
              <w:rPr>
                <w:rFonts w:ascii="Times New Roman" w:hAnsi="Times New Roman" w:cs="Times New Roman"/>
                <w:sz w:val="20"/>
                <w:szCs w:val="20"/>
              </w:rPr>
            </w:pPr>
            <w:r>
              <w:rPr>
                <w:rFonts w:ascii="Times New Roman" w:hAnsi="Times New Roman" w:cs="Times New Roman"/>
                <w:sz w:val="20"/>
                <w:szCs w:val="20"/>
              </w:rPr>
              <w:t>замена кровельного покрытия</w:t>
            </w:r>
          </w:p>
        </w:tc>
        <w:tc>
          <w:tcPr>
            <w:tcW w:w="1842" w:type="dxa"/>
          </w:tcPr>
          <w:p w:rsidR="008B2122" w:rsidRPr="00E42C5A" w:rsidRDefault="008B2122" w:rsidP="00117A88">
            <w:pPr>
              <w:rPr>
                <w:sz w:val="20"/>
                <w:szCs w:val="20"/>
              </w:rPr>
            </w:pPr>
            <w:r w:rsidRPr="000E79FC">
              <w:rPr>
                <w:rFonts w:ascii="Times New Roman" w:hAnsi="Times New Roman" w:cs="Times New Roman"/>
                <w:sz w:val="20"/>
                <w:szCs w:val="20"/>
              </w:rPr>
              <w:t>инвестиционная составляющая</w:t>
            </w:r>
          </w:p>
        </w:tc>
        <w:tc>
          <w:tcPr>
            <w:tcW w:w="1270" w:type="dxa"/>
            <w:gridSpan w:val="2"/>
          </w:tcPr>
          <w:p w:rsidR="008B2122" w:rsidRPr="00E42C5A" w:rsidRDefault="008B2122" w:rsidP="00117A88">
            <w:pPr>
              <w:jc w:val="both"/>
              <w:rPr>
                <w:rFonts w:ascii="Times New Roman" w:hAnsi="Times New Roman" w:cs="Times New Roman"/>
                <w:sz w:val="20"/>
                <w:szCs w:val="20"/>
              </w:rPr>
            </w:pPr>
            <w:r>
              <w:rPr>
                <w:rFonts w:ascii="Times New Roman" w:hAnsi="Times New Roman" w:cs="Times New Roman"/>
                <w:sz w:val="20"/>
                <w:szCs w:val="20"/>
              </w:rPr>
              <w:t>13</w:t>
            </w:r>
            <w:r w:rsidRPr="00E42C5A">
              <w:rPr>
                <w:rFonts w:ascii="Times New Roman" w:hAnsi="Times New Roman" w:cs="Times New Roman"/>
                <w:sz w:val="20"/>
                <w:szCs w:val="20"/>
              </w:rPr>
              <w:t>0,00</w:t>
            </w:r>
          </w:p>
        </w:tc>
        <w:tc>
          <w:tcPr>
            <w:tcW w:w="1282" w:type="dxa"/>
          </w:tcPr>
          <w:p w:rsidR="008B2122" w:rsidRPr="00E42C5A" w:rsidRDefault="008B2122" w:rsidP="00117A88">
            <w:pPr>
              <w:jc w:val="both"/>
              <w:rPr>
                <w:rFonts w:ascii="Times New Roman" w:hAnsi="Times New Roman" w:cs="Times New Roman"/>
                <w:sz w:val="20"/>
                <w:szCs w:val="20"/>
              </w:rPr>
            </w:pPr>
            <w:r>
              <w:rPr>
                <w:rFonts w:ascii="Times New Roman" w:hAnsi="Times New Roman" w:cs="Times New Roman"/>
                <w:sz w:val="20"/>
                <w:szCs w:val="20"/>
              </w:rPr>
              <w:t>130,00</w:t>
            </w:r>
          </w:p>
        </w:tc>
      </w:tr>
      <w:tr w:rsidR="008B2122" w:rsidRPr="00E42C5A" w:rsidTr="00117A88">
        <w:tc>
          <w:tcPr>
            <w:tcW w:w="567" w:type="dxa"/>
          </w:tcPr>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2</w:t>
            </w:r>
          </w:p>
        </w:tc>
        <w:tc>
          <w:tcPr>
            <w:tcW w:w="2693" w:type="dxa"/>
            <w:gridSpan w:val="2"/>
            <w:vMerge/>
          </w:tcPr>
          <w:p w:rsidR="008B2122" w:rsidRPr="00E42C5A" w:rsidRDefault="008B2122" w:rsidP="00117A88">
            <w:pPr>
              <w:jc w:val="both"/>
              <w:rPr>
                <w:rFonts w:ascii="Times New Roman" w:hAnsi="Times New Roman" w:cs="Times New Roman"/>
                <w:sz w:val="20"/>
                <w:szCs w:val="20"/>
              </w:rPr>
            </w:pPr>
          </w:p>
        </w:tc>
        <w:tc>
          <w:tcPr>
            <w:tcW w:w="1985" w:type="dxa"/>
          </w:tcPr>
          <w:p w:rsidR="008B2122" w:rsidRPr="00E42C5A" w:rsidRDefault="008B2122" w:rsidP="00117A88">
            <w:pPr>
              <w:jc w:val="both"/>
              <w:rPr>
                <w:rFonts w:ascii="Times New Roman" w:hAnsi="Times New Roman" w:cs="Times New Roman"/>
                <w:sz w:val="20"/>
                <w:szCs w:val="20"/>
              </w:rPr>
            </w:pPr>
            <w:r>
              <w:rPr>
                <w:rFonts w:ascii="Times New Roman" w:hAnsi="Times New Roman" w:cs="Times New Roman"/>
                <w:sz w:val="20"/>
                <w:szCs w:val="20"/>
              </w:rPr>
              <w:t>замена насоса ЭЦВ 6-10-120 на водонасосной скважине 74/6</w:t>
            </w:r>
          </w:p>
        </w:tc>
        <w:tc>
          <w:tcPr>
            <w:tcW w:w="1842" w:type="dxa"/>
          </w:tcPr>
          <w:p w:rsidR="008B2122" w:rsidRPr="00E42C5A" w:rsidRDefault="008B2122" w:rsidP="00117A88">
            <w:pPr>
              <w:rPr>
                <w:sz w:val="20"/>
                <w:szCs w:val="20"/>
              </w:rPr>
            </w:pPr>
            <w:r w:rsidRPr="000E79FC">
              <w:rPr>
                <w:rFonts w:ascii="Times New Roman" w:hAnsi="Times New Roman" w:cs="Times New Roman"/>
                <w:sz w:val="20"/>
                <w:szCs w:val="20"/>
              </w:rPr>
              <w:t>инвестиционная составляющая</w:t>
            </w:r>
          </w:p>
        </w:tc>
        <w:tc>
          <w:tcPr>
            <w:tcW w:w="1270" w:type="dxa"/>
            <w:gridSpan w:val="2"/>
          </w:tcPr>
          <w:p w:rsidR="008B2122" w:rsidRPr="00E42C5A" w:rsidRDefault="008B2122" w:rsidP="00117A88">
            <w:pPr>
              <w:jc w:val="both"/>
              <w:rPr>
                <w:rFonts w:ascii="Times New Roman" w:hAnsi="Times New Roman" w:cs="Times New Roman"/>
                <w:sz w:val="20"/>
                <w:szCs w:val="20"/>
              </w:rPr>
            </w:pPr>
            <w:r>
              <w:rPr>
                <w:rFonts w:ascii="Times New Roman" w:hAnsi="Times New Roman" w:cs="Times New Roman"/>
                <w:sz w:val="20"/>
                <w:szCs w:val="20"/>
              </w:rPr>
              <w:t>70,00</w:t>
            </w:r>
          </w:p>
        </w:tc>
        <w:tc>
          <w:tcPr>
            <w:tcW w:w="1282" w:type="dxa"/>
          </w:tcPr>
          <w:p w:rsidR="008B2122" w:rsidRPr="00E42C5A" w:rsidRDefault="008B2122" w:rsidP="00117A88">
            <w:pPr>
              <w:jc w:val="both"/>
              <w:rPr>
                <w:rFonts w:ascii="Times New Roman" w:hAnsi="Times New Roman" w:cs="Times New Roman"/>
                <w:sz w:val="20"/>
                <w:szCs w:val="20"/>
              </w:rPr>
            </w:pPr>
            <w:r>
              <w:rPr>
                <w:rFonts w:ascii="Times New Roman" w:hAnsi="Times New Roman" w:cs="Times New Roman"/>
                <w:sz w:val="20"/>
                <w:szCs w:val="20"/>
              </w:rPr>
              <w:t>70,00</w:t>
            </w:r>
          </w:p>
        </w:tc>
      </w:tr>
      <w:tr w:rsidR="008B2122" w:rsidRPr="00E42C5A" w:rsidTr="00117A88">
        <w:tc>
          <w:tcPr>
            <w:tcW w:w="9639" w:type="dxa"/>
            <w:gridSpan w:val="8"/>
          </w:tcPr>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2024 г.</w:t>
            </w:r>
          </w:p>
        </w:tc>
      </w:tr>
      <w:tr w:rsidR="008B2122" w:rsidRPr="00E42C5A" w:rsidTr="00117A88">
        <w:tc>
          <w:tcPr>
            <w:tcW w:w="567" w:type="dxa"/>
          </w:tcPr>
          <w:p w:rsidR="008B2122" w:rsidRPr="00E42C5A" w:rsidRDefault="008B2122" w:rsidP="00117A88">
            <w:pPr>
              <w:jc w:val="both"/>
              <w:rPr>
                <w:rFonts w:ascii="Times New Roman" w:hAnsi="Times New Roman" w:cs="Times New Roman"/>
                <w:sz w:val="20"/>
                <w:szCs w:val="20"/>
              </w:rPr>
            </w:pPr>
            <w:r>
              <w:rPr>
                <w:rFonts w:ascii="Times New Roman" w:hAnsi="Times New Roman" w:cs="Times New Roman"/>
                <w:sz w:val="20"/>
                <w:szCs w:val="20"/>
              </w:rPr>
              <w:t>1</w:t>
            </w:r>
          </w:p>
        </w:tc>
        <w:tc>
          <w:tcPr>
            <w:tcW w:w="2693" w:type="dxa"/>
            <w:gridSpan w:val="2"/>
          </w:tcPr>
          <w:p w:rsidR="008B2122" w:rsidRPr="00E42C5A" w:rsidRDefault="008B2122" w:rsidP="00117A88">
            <w:pPr>
              <w:pStyle w:val="1"/>
              <w:spacing w:before="0" w:beforeAutospacing="0" w:after="0" w:afterAutospacing="0"/>
              <w:outlineLvl w:val="0"/>
              <w:rPr>
                <w:b w:val="0"/>
                <w:sz w:val="20"/>
                <w:szCs w:val="20"/>
              </w:rPr>
            </w:pPr>
            <w:r w:rsidRPr="00E42C5A">
              <w:rPr>
                <w:b w:val="0"/>
                <w:sz w:val="20"/>
                <w:szCs w:val="20"/>
              </w:rPr>
              <w:t>Станция обезжелезивания</w:t>
            </w:r>
          </w:p>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28:16:000000:1799</w:t>
            </w:r>
          </w:p>
          <w:p w:rsidR="008B2122" w:rsidRPr="00E42C5A" w:rsidRDefault="008B2122" w:rsidP="00117A88">
            <w:pPr>
              <w:jc w:val="both"/>
              <w:rPr>
                <w:rFonts w:ascii="Times New Roman" w:hAnsi="Times New Roman" w:cs="Times New Roman"/>
                <w:bCs/>
                <w:sz w:val="20"/>
                <w:szCs w:val="20"/>
              </w:rPr>
            </w:pPr>
            <w:r w:rsidRPr="00E42C5A">
              <w:rPr>
                <w:rFonts w:ascii="Times New Roman" w:hAnsi="Times New Roman" w:cs="Times New Roman"/>
                <w:bCs/>
                <w:sz w:val="20"/>
                <w:szCs w:val="20"/>
              </w:rPr>
              <w:t>Амурская область, Магдагачинский район, поселок Магдагачи район плотины</w:t>
            </w:r>
          </w:p>
        </w:tc>
        <w:tc>
          <w:tcPr>
            <w:tcW w:w="1985" w:type="dxa"/>
          </w:tcPr>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 xml:space="preserve">Замена загрузки </w:t>
            </w:r>
            <w:r>
              <w:rPr>
                <w:rFonts w:ascii="Times New Roman" w:hAnsi="Times New Roman" w:cs="Times New Roman"/>
                <w:sz w:val="20"/>
                <w:szCs w:val="20"/>
              </w:rPr>
              <w:t>1</w:t>
            </w:r>
            <w:r w:rsidRPr="00E42C5A">
              <w:rPr>
                <w:rFonts w:ascii="Times New Roman" w:hAnsi="Times New Roman" w:cs="Times New Roman"/>
                <w:sz w:val="20"/>
                <w:szCs w:val="20"/>
              </w:rPr>
              <w:t>-го фильтра, лоток 2*6 м.</w:t>
            </w:r>
          </w:p>
        </w:tc>
        <w:tc>
          <w:tcPr>
            <w:tcW w:w="1842" w:type="dxa"/>
          </w:tcPr>
          <w:p w:rsidR="008B2122" w:rsidRPr="00E42C5A" w:rsidRDefault="008B2122" w:rsidP="00117A88">
            <w:pPr>
              <w:rPr>
                <w:rFonts w:ascii="Times New Roman" w:hAnsi="Times New Roman" w:cs="Times New Roman"/>
                <w:sz w:val="20"/>
                <w:szCs w:val="20"/>
              </w:rPr>
            </w:pPr>
            <w:r w:rsidRPr="000E79FC">
              <w:rPr>
                <w:rFonts w:ascii="Times New Roman" w:hAnsi="Times New Roman" w:cs="Times New Roman"/>
                <w:sz w:val="20"/>
                <w:szCs w:val="20"/>
              </w:rPr>
              <w:t>инвестиционная составляющая</w:t>
            </w:r>
          </w:p>
        </w:tc>
        <w:tc>
          <w:tcPr>
            <w:tcW w:w="1270" w:type="dxa"/>
            <w:gridSpan w:val="2"/>
          </w:tcPr>
          <w:p w:rsidR="008B2122" w:rsidRPr="00E42C5A" w:rsidRDefault="008B2122" w:rsidP="00117A88">
            <w:pPr>
              <w:jc w:val="both"/>
              <w:rPr>
                <w:rFonts w:ascii="Times New Roman" w:hAnsi="Times New Roman" w:cs="Times New Roman"/>
                <w:sz w:val="20"/>
                <w:szCs w:val="20"/>
              </w:rPr>
            </w:pPr>
            <w:r>
              <w:rPr>
                <w:rFonts w:ascii="Times New Roman" w:hAnsi="Times New Roman" w:cs="Times New Roman"/>
                <w:sz w:val="20"/>
                <w:szCs w:val="20"/>
              </w:rPr>
              <w:t>50</w:t>
            </w:r>
            <w:r w:rsidRPr="00E42C5A">
              <w:rPr>
                <w:rFonts w:ascii="Times New Roman" w:hAnsi="Times New Roman" w:cs="Times New Roman"/>
                <w:sz w:val="20"/>
                <w:szCs w:val="20"/>
              </w:rPr>
              <w:t>0,00</w:t>
            </w:r>
          </w:p>
        </w:tc>
        <w:tc>
          <w:tcPr>
            <w:tcW w:w="1282" w:type="dxa"/>
          </w:tcPr>
          <w:p w:rsidR="008B2122" w:rsidRPr="00E42C5A" w:rsidRDefault="008B2122" w:rsidP="00117A88">
            <w:pPr>
              <w:jc w:val="both"/>
              <w:rPr>
                <w:rFonts w:ascii="Times New Roman" w:hAnsi="Times New Roman" w:cs="Times New Roman"/>
                <w:sz w:val="20"/>
                <w:szCs w:val="20"/>
              </w:rPr>
            </w:pPr>
            <w:r>
              <w:rPr>
                <w:rFonts w:ascii="Times New Roman" w:hAnsi="Times New Roman" w:cs="Times New Roman"/>
                <w:sz w:val="20"/>
                <w:szCs w:val="20"/>
              </w:rPr>
              <w:t>500,00</w:t>
            </w:r>
          </w:p>
        </w:tc>
      </w:tr>
      <w:tr w:rsidR="008B2122" w:rsidRPr="00E42C5A" w:rsidTr="00117A88">
        <w:tc>
          <w:tcPr>
            <w:tcW w:w="9639" w:type="dxa"/>
            <w:gridSpan w:val="8"/>
          </w:tcPr>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2025 г.</w:t>
            </w:r>
          </w:p>
        </w:tc>
      </w:tr>
      <w:tr w:rsidR="008B2122" w:rsidRPr="00E42C5A" w:rsidTr="00117A88">
        <w:trPr>
          <w:trHeight w:val="651"/>
        </w:trPr>
        <w:tc>
          <w:tcPr>
            <w:tcW w:w="567" w:type="dxa"/>
          </w:tcPr>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1</w:t>
            </w:r>
          </w:p>
        </w:tc>
        <w:tc>
          <w:tcPr>
            <w:tcW w:w="2693" w:type="dxa"/>
            <w:gridSpan w:val="2"/>
          </w:tcPr>
          <w:p w:rsidR="008B2122" w:rsidRPr="00E42C5A" w:rsidRDefault="008B2122" w:rsidP="00117A88">
            <w:pPr>
              <w:pStyle w:val="1"/>
              <w:spacing w:before="0" w:beforeAutospacing="0" w:after="0" w:afterAutospacing="0"/>
              <w:outlineLvl w:val="0"/>
              <w:rPr>
                <w:b w:val="0"/>
                <w:sz w:val="20"/>
                <w:szCs w:val="20"/>
              </w:rPr>
            </w:pPr>
            <w:r w:rsidRPr="00E42C5A">
              <w:rPr>
                <w:b w:val="0"/>
                <w:bCs w:val="0"/>
                <w:sz w:val="20"/>
                <w:szCs w:val="20"/>
              </w:rPr>
              <w:t xml:space="preserve">Район </w:t>
            </w:r>
            <w:r w:rsidRPr="00E42C5A">
              <w:rPr>
                <w:b w:val="0"/>
                <w:sz w:val="20"/>
                <w:szCs w:val="20"/>
              </w:rPr>
              <w:t>Станция обезжелезивания</w:t>
            </w:r>
          </w:p>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28:16:000000:1799</w:t>
            </w:r>
          </w:p>
          <w:p w:rsidR="008B2122" w:rsidRPr="00BA20F6" w:rsidRDefault="008B2122" w:rsidP="00117A88">
            <w:pPr>
              <w:pStyle w:val="1"/>
              <w:spacing w:before="0" w:beforeAutospacing="0" w:after="0" w:afterAutospacing="0"/>
              <w:outlineLvl w:val="0"/>
              <w:rPr>
                <w:b w:val="0"/>
                <w:sz w:val="20"/>
                <w:szCs w:val="20"/>
              </w:rPr>
            </w:pPr>
            <w:r w:rsidRPr="00BA20F6">
              <w:rPr>
                <w:b w:val="0"/>
                <w:sz w:val="20"/>
                <w:szCs w:val="20"/>
              </w:rPr>
              <w:t>Амурская область, Магдагачинский Район, поселок Магдагачи</w:t>
            </w:r>
          </w:p>
        </w:tc>
        <w:tc>
          <w:tcPr>
            <w:tcW w:w="1985" w:type="dxa"/>
          </w:tcPr>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 xml:space="preserve">Замена загрузки </w:t>
            </w:r>
            <w:r>
              <w:rPr>
                <w:rFonts w:ascii="Times New Roman" w:hAnsi="Times New Roman" w:cs="Times New Roman"/>
                <w:sz w:val="20"/>
                <w:szCs w:val="20"/>
              </w:rPr>
              <w:t>2</w:t>
            </w:r>
            <w:r w:rsidRPr="00E42C5A">
              <w:rPr>
                <w:rFonts w:ascii="Times New Roman" w:hAnsi="Times New Roman" w:cs="Times New Roman"/>
                <w:sz w:val="20"/>
                <w:szCs w:val="20"/>
              </w:rPr>
              <w:t xml:space="preserve">-го фильтра, </w:t>
            </w:r>
          </w:p>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лоток 2*6 м.</w:t>
            </w:r>
          </w:p>
        </w:tc>
        <w:tc>
          <w:tcPr>
            <w:tcW w:w="1842" w:type="dxa"/>
          </w:tcPr>
          <w:p w:rsidR="008B2122" w:rsidRPr="00E42C5A" w:rsidRDefault="008B2122" w:rsidP="00117A88">
            <w:pPr>
              <w:rPr>
                <w:sz w:val="20"/>
                <w:szCs w:val="20"/>
              </w:rPr>
            </w:pPr>
            <w:r w:rsidRPr="000E79FC">
              <w:rPr>
                <w:rFonts w:ascii="Times New Roman" w:hAnsi="Times New Roman" w:cs="Times New Roman"/>
                <w:sz w:val="20"/>
                <w:szCs w:val="20"/>
              </w:rPr>
              <w:t>инвестиционная составляющая</w:t>
            </w:r>
          </w:p>
        </w:tc>
        <w:tc>
          <w:tcPr>
            <w:tcW w:w="1270" w:type="dxa"/>
            <w:gridSpan w:val="2"/>
          </w:tcPr>
          <w:p w:rsidR="008B2122" w:rsidRPr="00E42C5A" w:rsidRDefault="008B2122" w:rsidP="00117A88">
            <w:pPr>
              <w:jc w:val="both"/>
              <w:rPr>
                <w:rFonts w:ascii="Times New Roman" w:hAnsi="Times New Roman" w:cs="Times New Roman"/>
                <w:sz w:val="20"/>
                <w:szCs w:val="20"/>
              </w:rPr>
            </w:pPr>
            <w:r>
              <w:rPr>
                <w:rFonts w:ascii="Times New Roman" w:hAnsi="Times New Roman" w:cs="Times New Roman"/>
                <w:sz w:val="20"/>
                <w:szCs w:val="20"/>
              </w:rPr>
              <w:t>500</w:t>
            </w:r>
            <w:r w:rsidRPr="00E42C5A">
              <w:rPr>
                <w:rFonts w:ascii="Times New Roman" w:hAnsi="Times New Roman" w:cs="Times New Roman"/>
                <w:sz w:val="20"/>
                <w:szCs w:val="20"/>
              </w:rPr>
              <w:t>,00</w:t>
            </w:r>
          </w:p>
          <w:p w:rsidR="008B2122" w:rsidRPr="00E42C5A" w:rsidRDefault="008B2122" w:rsidP="00117A88">
            <w:pPr>
              <w:jc w:val="both"/>
              <w:rPr>
                <w:rFonts w:ascii="Times New Roman" w:hAnsi="Times New Roman" w:cs="Times New Roman"/>
                <w:sz w:val="20"/>
                <w:szCs w:val="20"/>
              </w:rPr>
            </w:pPr>
          </w:p>
        </w:tc>
        <w:tc>
          <w:tcPr>
            <w:tcW w:w="1282" w:type="dxa"/>
          </w:tcPr>
          <w:p w:rsidR="008B2122" w:rsidRDefault="008B2122" w:rsidP="00117A88">
            <w:pPr>
              <w:jc w:val="both"/>
              <w:rPr>
                <w:rFonts w:ascii="Times New Roman" w:hAnsi="Times New Roman" w:cs="Times New Roman"/>
                <w:sz w:val="20"/>
                <w:szCs w:val="20"/>
              </w:rPr>
            </w:pPr>
            <w:r>
              <w:rPr>
                <w:rFonts w:ascii="Times New Roman" w:hAnsi="Times New Roman" w:cs="Times New Roman"/>
                <w:sz w:val="20"/>
                <w:szCs w:val="20"/>
              </w:rPr>
              <w:t>500,00</w:t>
            </w:r>
          </w:p>
          <w:p w:rsidR="008B2122" w:rsidRPr="00E42C5A" w:rsidRDefault="008B2122" w:rsidP="00117A88">
            <w:pPr>
              <w:jc w:val="both"/>
              <w:rPr>
                <w:rFonts w:ascii="Times New Roman" w:hAnsi="Times New Roman" w:cs="Times New Roman"/>
                <w:sz w:val="20"/>
                <w:szCs w:val="20"/>
              </w:rPr>
            </w:pPr>
          </w:p>
        </w:tc>
      </w:tr>
      <w:tr w:rsidR="008B2122" w:rsidRPr="00E42C5A" w:rsidTr="00117A88">
        <w:tc>
          <w:tcPr>
            <w:tcW w:w="9639" w:type="dxa"/>
            <w:gridSpan w:val="8"/>
          </w:tcPr>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2026</w:t>
            </w:r>
          </w:p>
        </w:tc>
      </w:tr>
      <w:tr w:rsidR="008B2122" w:rsidRPr="00E42C5A" w:rsidTr="00117A88">
        <w:tc>
          <w:tcPr>
            <w:tcW w:w="567" w:type="dxa"/>
          </w:tcPr>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1</w:t>
            </w:r>
          </w:p>
        </w:tc>
        <w:tc>
          <w:tcPr>
            <w:tcW w:w="2670" w:type="dxa"/>
          </w:tcPr>
          <w:p w:rsidR="008B2122" w:rsidRPr="00E42C5A" w:rsidRDefault="008B2122" w:rsidP="00117A88">
            <w:pPr>
              <w:rPr>
                <w:rFonts w:ascii="Times New Roman" w:hAnsi="Times New Roman" w:cs="Times New Roman"/>
                <w:sz w:val="20"/>
                <w:szCs w:val="20"/>
              </w:rPr>
            </w:pPr>
            <w:r w:rsidRPr="00E42C5A">
              <w:rPr>
                <w:rFonts w:ascii="Times New Roman" w:hAnsi="Times New Roman" w:cs="Times New Roman"/>
                <w:sz w:val="20"/>
                <w:szCs w:val="20"/>
              </w:rPr>
              <w:t>Насосная станция (КНС-3)</w:t>
            </w:r>
          </w:p>
          <w:p w:rsidR="008B2122" w:rsidRPr="00E42C5A" w:rsidRDefault="008B2122" w:rsidP="00117A88">
            <w:pPr>
              <w:rPr>
                <w:rFonts w:ascii="Times New Roman" w:hAnsi="Times New Roman" w:cs="Times New Roman"/>
                <w:sz w:val="20"/>
                <w:szCs w:val="20"/>
              </w:rPr>
            </w:pPr>
            <w:r w:rsidRPr="00E42C5A">
              <w:rPr>
                <w:rFonts w:ascii="Times New Roman" w:hAnsi="Times New Roman" w:cs="Times New Roman"/>
                <w:sz w:val="20"/>
                <w:szCs w:val="20"/>
              </w:rPr>
              <w:t>Амурская область, Магдагачинский район, пгт. Магдагачи, Лит. А5, район котельной</w:t>
            </w:r>
          </w:p>
          <w:p w:rsidR="008B2122" w:rsidRPr="00E42C5A" w:rsidRDefault="008B2122" w:rsidP="00117A88">
            <w:pPr>
              <w:pStyle w:val="1"/>
              <w:spacing w:before="0" w:beforeAutospacing="0" w:after="0" w:afterAutospacing="0"/>
              <w:outlineLvl w:val="0"/>
              <w:rPr>
                <w:b w:val="0"/>
                <w:sz w:val="20"/>
                <w:szCs w:val="20"/>
              </w:rPr>
            </w:pPr>
            <w:r w:rsidRPr="00E42C5A">
              <w:rPr>
                <w:b w:val="0"/>
                <w:sz w:val="20"/>
                <w:szCs w:val="20"/>
              </w:rPr>
              <w:t>28:16:000000:1753</w:t>
            </w:r>
          </w:p>
          <w:p w:rsidR="008B2122" w:rsidRPr="00E42C5A" w:rsidRDefault="008B2122" w:rsidP="00117A88">
            <w:pPr>
              <w:jc w:val="both"/>
              <w:rPr>
                <w:rFonts w:ascii="Times New Roman" w:hAnsi="Times New Roman" w:cs="Times New Roman"/>
                <w:sz w:val="20"/>
                <w:szCs w:val="20"/>
              </w:rPr>
            </w:pPr>
          </w:p>
        </w:tc>
        <w:tc>
          <w:tcPr>
            <w:tcW w:w="2008" w:type="dxa"/>
            <w:gridSpan w:val="2"/>
          </w:tcPr>
          <w:p w:rsidR="008B2122"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 xml:space="preserve">Приобретение насоса </w:t>
            </w:r>
          </w:p>
          <w:p w:rsidR="008B2122"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К-100-80-160</w:t>
            </w:r>
          </w:p>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 xml:space="preserve">(создание резерва) </w:t>
            </w:r>
          </w:p>
          <w:p w:rsidR="008B2122" w:rsidRPr="00E42C5A" w:rsidRDefault="008B2122" w:rsidP="00117A88">
            <w:pPr>
              <w:jc w:val="both"/>
              <w:rPr>
                <w:rFonts w:ascii="Times New Roman" w:hAnsi="Times New Roman" w:cs="Times New Roman"/>
                <w:sz w:val="20"/>
                <w:szCs w:val="20"/>
              </w:rPr>
            </w:pPr>
          </w:p>
        </w:tc>
        <w:tc>
          <w:tcPr>
            <w:tcW w:w="1842" w:type="dxa"/>
          </w:tcPr>
          <w:p w:rsidR="008B2122" w:rsidRPr="00E42C5A" w:rsidRDefault="008B2122" w:rsidP="00117A88">
            <w:pPr>
              <w:rPr>
                <w:sz w:val="20"/>
                <w:szCs w:val="20"/>
              </w:rPr>
            </w:pPr>
            <w:r w:rsidRPr="000E79FC">
              <w:rPr>
                <w:rFonts w:ascii="Times New Roman" w:hAnsi="Times New Roman" w:cs="Times New Roman"/>
                <w:sz w:val="20"/>
                <w:szCs w:val="20"/>
              </w:rPr>
              <w:t>инвестиционная составляющая</w:t>
            </w:r>
          </w:p>
        </w:tc>
        <w:tc>
          <w:tcPr>
            <w:tcW w:w="1270" w:type="dxa"/>
            <w:gridSpan w:val="2"/>
          </w:tcPr>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50,00</w:t>
            </w:r>
          </w:p>
        </w:tc>
        <w:tc>
          <w:tcPr>
            <w:tcW w:w="1282" w:type="dxa"/>
          </w:tcPr>
          <w:p w:rsidR="008B2122" w:rsidRPr="00E42C5A" w:rsidRDefault="008B2122" w:rsidP="00117A88">
            <w:pPr>
              <w:jc w:val="both"/>
              <w:rPr>
                <w:rFonts w:ascii="Times New Roman" w:hAnsi="Times New Roman" w:cs="Times New Roman"/>
                <w:sz w:val="20"/>
                <w:szCs w:val="20"/>
              </w:rPr>
            </w:pPr>
            <w:r>
              <w:rPr>
                <w:rFonts w:ascii="Times New Roman" w:hAnsi="Times New Roman" w:cs="Times New Roman"/>
                <w:sz w:val="20"/>
                <w:szCs w:val="20"/>
              </w:rPr>
              <w:t>50,00</w:t>
            </w:r>
          </w:p>
        </w:tc>
      </w:tr>
      <w:tr w:rsidR="008B2122" w:rsidRPr="00E42C5A" w:rsidTr="00117A88">
        <w:tc>
          <w:tcPr>
            <w:tcW w:w="567" w:type="dxa"/>
          </w:tcPr>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2</w:t>
            </w:r>
          </w:p>
        </w:tc>
        <w:tc>
          <w:tcPr>
            <w:tcW w:w="2693" w:type="dxa"/>
            <w:gridSpan w:val="2"/>
          </w:tcPr>
          <w:p w:rsidR="008B2122" w:rsidRPr="00E42C5A" w:rsidRDefault="008B2122" w:rsidP="00117A88">
            <w:pPr>
              <w:rPr>
                <w:rFonts w:ascii="Times New Roman" w:hAnsi="Times New Roman" w:cs="Times New Roman"/>
                <w:sz w:val="20"/>
                <w:szCs w:val="20"/>
              </w:rPr>
            </w:pPr>
            <w:r w:rsidRPr="00E42C5A">
              <w:rPr>
                <w:rFonts w:ascii="Times New Roman" w:hAnsi="Times New Roman" w:cs="Times New Roman"/>
                <w:sz w:val="20"/>
                <w:szCs w:val="20"/>
              </w:rPr>
              <w:t>Насосная станция (КНС-4)</w:t>
            </w:r>
          </w:p>
          <w:p w:rsidR="008B2122" w:rsidRPr="00E42C5A" w:rsidRDefault="008B2122" w:rsidP="00117A88">
            <w:pPr>
              <w:pStyle w:val="1"/>
              <w:spacing w:before="0" w:beforeAutospacing="0" w:after="0" w:afterAutospacing="0"/>
              <w:outlineLvl w:val="0"/>
              <w:rPr>
                <w:b w:val="0"/>
                <w:sz w:val="20"/>
                <w:szCs w:val="20"/>
              </w:rPr>
            </w:pPr>
            <w:r w:rsidRPr="00E42C5A">
              <w:rPr>
                <w:b w:val="0"/>
                <w:sz w:val="20"/>
                <w:szCs w:val="20"/>
              </w:rPr>
              <w:t>Амурская область, Магдагачинский район, пгт. Магдагачи, ул. Нагорная</w:t>
            </w:r>
          </w:p>
          <w:p w:rsidR="008B2122" w:rsidRPr="00E42C5A" w:rsidRDefault="008B2122" w:rsidP="00117A88">
            <w:pPr>
              <w:pStyle w:val="1"/>
              <w:spacing w:before="0" w:beforeAutospacing="0" w:after="0" w:afterAutospacing="0"/>
              <w:outlineLvl w:val="0"/>
              <w:rPr>
                <w:b w:val="0"/>
                <w:sz w:val="20"/>
                <w:szCs w:val="20"/>
              </w:rPr>
            </w:pPr>
            <w:r w:rsidRPr="00E42C5A">
              <w:rPr>
                <w:b w:val="0"/>
                <w:sz w:val="20"/>
                <w:szCs w:val="20"/>
              </w:rPr>
              <w:t>28:16:015513:23</w:t>
            </w:r>
          </w:p>
        </w:tc>
        <w:tc>
          <w:tcPr>
            <w:tcW w:w="1985" w:type="dxa"/>
          </w:tcPr>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 xml:space="preserve">Приобретение насоса (создание резерва) </w:t>
            </w:r>
          </w:p>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К-100-80-160</w:t>
            </w:r>
          </w:p>
        </w:tc>
        <w:tc>
          <w:tcPr>
            <w:tcW w:w="1842" w:type="dxa"/>
          </w:tcPr>
          <w:p w:rsidR="008B2122" w:rsidRPr="00E42C5A" w:rsidRDefault="008B2122" w:rsidP="00117A88">
            <w:pPr>
              <w:rPr>
                <w:sz w:val="20"/>
                <w:szCs w:val="20"/>
              </w:rPr>
            </w:pPr>
            <w:r w:rsidRPr="000E79FC">
              <w:rPr>
                <w:rFonts w:ascii="Times New Roman" w:hAnsi="Times New Roman" w:cs="Times New Roman"/>
                <w:sz w:val="20"/>
                <w:szCs w:val="20"/>
              </w:rPr>
              <w:t>инвестиционная составляющая</w:t>
            </w:r>
          </w:p>
        </w:tc>
        <w:tc>
          <w:tcPr>
            <w:tcW w:w="1255" w:type="dxa"/>
            <w:tcBorders>
              <w:top w:val="single" w:sz="4" w:space="0" w:color="auto"/>
            </w:tcBorders>
          </w:tcPr>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50,00</w:t>
            </w:r>
          </w:p>
        </w:tc>
        <w:tc>
          <w:tcPr>
            <w:tcW w:w="1297" w:type="dxa"/>
            <w:gridSpan w:val="2"/>
            <w:tcBorders>
              <w:top w:val="single" w:sz="4" w:space="0" w:color="auto"/>
            </w:tcBorders>
          </w:tcPr>
          <w:p w:rsidR="008B2122" w:rsidRPr="00E42C5A" w:rsidRDefault="008B2122" w:rsidP="00117A88">
            <w:pPr>
              <w:jc w:val="both"/>
              <w:rPr>
                <w:rFonts w:ascii="Times New Roman" w:hAnsi="Times New Roman" w:cs="Times New Roman"/>
                <w:sz w:val="20"/>
                <w:szCs w:val="20"/>
              </w:rPr>
            </w:pPr>
            <w:r>
              <w:rPr>
                <w:rFonts w:ascii="Times New Roman" w:hAnsi="Times New Roman" w:cs="Times New Roman"/>
                <w:sz w:val="20"/>
                <w:szCs w:val="20"/>
              </w:rPr>
              <w:t>50,00</w:t>
            </w:r>
          </w:p>
        </w:tc>
      </w:tr>
      <w:tr w:rsidR="008B2122" w:rsidRPr="00E42C5A" w:rsidTr="00117A88">
        <w:tc>
          <w:tcPr>
            <w:tcW w:w="567" w:type="dxa"/>
          </w:tcPr>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3</w:t>
            </w:r>
          </w:p>
        </w:tc>
        <w:tc>
          <w:tcPr>
            <w:tcW w:w="2693" w:type="dxa"/>
            <w:gridSpan w:val="2"/>
          </w:tcPr>
          <w:p w:rsidR="008B2122" w:rsidRPr="00E42C5A" w:rsidRDefault="008B2122" w:rsidP="00117A88">
            <w:pPr>
              <w:pStyle w:val="1"/>
              <w:spacing w:before="0" w:beforeAutospacing="0" w:after="0" w:afterAutospacing="0"/>
              <w:outlineLvl w:val="0"/>
              <w:rPr>
                <w:b w:val="0"/>
                <w:sz w:val="20"/>
                <w:szCs w:val="20"/>
              </w:rPr>
            </w:pPr>
            <w:r w:rsidRPr="00E42C5A">
              <w:rPr>
                <w:b w:val="0"/>
                <w:sz w:val="20"/>
                <w:szCs w:val="20"/>
              </w:rPr>
              <w:t>Станция 2-го подъема</w:t>
            </w:r>
          </w:p>
          <w:p w:rsidR="008B2122" w:rsidRPr="00E42C5A" w:rsidRDefault="008B2122" w:rsidP="00117A88">
            <w:pPr>
              <w:pStyle w:val="1"/>
              <w:spacing w:before="0" w:beforeAutospacing="0" w:after="0" w:afterAutospacing="0"/>
              <w:outlineLvl w:val="0"/>
              <w:rPr>
                <w:b w:val="0"/>
                <w:sz w:val="20"/>
                <w:szCs w:val="20"/>
              </w:rPr>
            </w:pPr>
            <w:r w:rsidRPr="00E42C5A">
              <w:rPr>
                <w:b w:val="0"/>
                <w:bCs w:val="0"/>
                <w:sz w:val="20"/>
                <w:szCs w:val="20"/>
              </w:rPr>
              <w:t>Амурская область, Магдагачинский район, поселок Магдагачи</w:t>
            </w:r>
            <w:r w:rsidRPr="00E42C5A">
              <w:rPr>
                <w:bCs w:val="0"/>
                <w:sz w:val="20"/>
                <w:szCs w:val="20"/>
              </w:rPr>
              <w:t xml:space="preserve"> </w:t>
            </w:r>
            <w:r w:rsidRPr="00E42C5A">
              <w:rPr>
                <w:b w:val="0"/>
                <w:sz w:val="20"/>
                <w:szCs w:val="20"/>
              </w:rPr>
              <w:t>28:16:015646:383</w:t>
            </w:r>
          </w:p>
        </w:tc>
        <w:tc>
          <w:tcPr>
            <w:tcW w:w="1985" w:type="dxa"/>
          </w:tcPr>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Ограждение территории</w:t>
            </w:r>
          </w:p>
        </w:tc>
        <w:tc>
          <w:tcPr>
            <w:tcW w:w="1842" w:type="dxa"/>
          </w:tcPr>
          <w:p w:rsidR="008B2122" w:rsidRPr="00E42C5A" w:rsidRDefault="008B2122" w:rsidP="00117A88">
            <w:pPr>
              <w:rPr>
                <w:rFonts w:ascii="Times New Roman" w:hAnsi="Times New Roman" w:cs="Times New Roman"/>
                <w:sz w:val="20"/>
                <w:szCs w:val="20"/>
              </w:rPr>
            </w:pPr>
            <w:r w:rsidRPr="000E79FC">
              <w:rPr>
                <w:rFonts w:ascii="Times New Roman" w:hAnsi="Times New Roman" w:cs="Times New Roman"/>
                <w:sz w:val="20"/>
                <w:szCs w:val="20"/>
              </w:rPr>
              <w:t>инвестиционная составляющая</w:t>
            </w:r>
          </w:p>
        </w:tc>
        <w:tc>
          <w:tcPr>
            <w:tcW w:w="1255" w:type="dxa"/>
          </w:tcPr>
          <w:p w:rsidR="008B2122" w:rsidRPr="00E42C5A" w:rsidRDefault="008B2122" w:rsidP="00117A88">
            <w:pPr>
              <w:jc w:val="both"/>
              <w:rPr>
                <w:rFonts w:ascii="Times New Roman" w:hAnsi="Times New Roman" w:cs="Times New Roman"/>
                <w:sz w:val="20"/>
                <w:szCs w:val="20"/>
              </w:rPr>
            </w:pPr>
            <w:r w:rsidRPr="00E42C5A">
              <w:rPr>
                <w:rFonts w:ascii="Times New Roman" w:hAnsi="Times New Roman" w:cs="Times New Roman"/>
                <w:sz w:val="20"/>
                <w:szCs w:val="20"/>
              </w:rPr>
              <w:t>200,00</w:t>
            </w:r>
          </w:p>
        </w:tc>
        <w:tc>
          <w:tcPr>
            <w:tcW w:w="1297" w:type="dxa"/>
            <w:gridSpan w:val="2"/>
          </w:tcPr>
          <w:p w:rsidR="008B2122" w:rsidRPr="00E42C5A" w:rsidRDefault="008B2122" w:rsidP="00117A88">
            <w:pPr>
              <w:jc w:val="both"/>
              <w:rPr>
                <w:rFonts w:ascii="Times New Roman" w:hAnsi="Times New Roman" w:cs="Times New Roman"/>
                <w:sz w:val="20"/>
                <w:szCs w:val="20"/>
              </w:rPr>
            </w:pPr>
            <w:r>
              <w:rPr>
                <w:rFonts w:ascii="Times New Roman" w:hAnsi="Times New Roman" w:cs="Times New Roman"/>
                <w:sz w:val="20"/>
                <w:szCs w:val="20"/>
              </w:rPr>
              <w:t>200,00</w:t>
            </w:r>
          </w:p>
        </w:tc>
      </w:tr>
      <w:tr w:rsidR="008B2122" w:rsidRPr="00E42C5A" w:rsidTr="00117A88">
        <w:tc>
          <w:tcPr>
            <w:tcW w:w="7087" w:type="dxa"/>
            <w:gridSpan w:val="5"/>
          </w:tcPr>
          <w:p w:rsidR="008B2122" w:rsidRDefault="008B2122" w:rsidP="00117A88">
            <w:pPr>
              <w:rPr>
                <w:rFonts w:ascii="Times New Roman" w:hAnsi="Times New Roman" w:cs="Times New Roman"/>
                <w:b/>
                <w:sz w:val="20"/>
                <w:szCs w:val="20"/>
              </w:rPr>
            </w:pPr>
            <w:r w:rsidRPr="00E42C5A">
              <w:rPr>
                <w:rFonts w:ascii="Times New Roman" w:hAnsi="Times New Roman" w:cs="Times New Roman"/>
                <w:b/>
                <w:sz w:val="20"/>
                <w:szCs w:val="20"/>
              </w:rPr>
              <w:t xml:space="preserve">Всего </w:t>
            </w:r>
          </w:p>
          <w:p w:rsidR="008B2122" w:rsidRPr="00E42C5A" w:rsidRDefault="008B2122" w:rsidP="00117A88">
            <w:pPr>
              <w:rPr>
                <w:rFonts w:ascii="Times New Roman" w:hAnsi="Times New Roman" w:cs="Times New Roman"/>
                <w:b/>
                <w:sz w:val="20"/>
                <w:szCs w:val="20"/>
              </w:rPr>
            </w:pPr>
          </w:p>
        </w:tc>
        <w:tc>
          <w:tcPr>
            <w:tcW w:w="1255" w:type="dxa"/>
          </w:tcPr>
          <w:p w:rsidR="008B2122" w:rsidRPr="00E42C5A" w:rsidRDefault="008B2122" w:rsidP="00117A88">
            <w:pPr>
              <w:jc w:val="both"/>
              <w:rPr>
                <w:rFonts w:ascii="Times New Roman" w:hAnsi="Times New Roman" w:cs="Times New Roman"/>
                <w:b/>
                <w:sz w:val="20"/>
                <w:szCs w:val="20"/>
              </w:rPr>
            </w:pPr>
            <w:r>
              <w:rPr>
                <w:rFonts w:ascii="Times New Roman" w:hAnsi="Times New Roman" w:cs="Times New Roman"/>
                <w:b/>
                <w:sz w:val="20"/>
                <w:szCs w:val="20"/>
              </w:rPr>
              <w:t>1660,00</w:t>
            </w:r>
          </w:p>
        </w:tc>
        <w:tc>
          <w:tcPr>
            <w:tcW w:w="1297" w:type="dxa"/>
            <w:gridSpan w:val="2"/>
          </w:tcPr>
          <w:p w:rsidR="008B2122" w:rsidRPr="00E42C5A" w:rsidRDefault="008B2122" w:rsidP="00117A88">
            <w:pPr>
              <w:jc w:val="both"/>
              <w:rPr>
                <w:rFonts w:ascii="Times New Roman" w:hAnsi="Times New Roman" w:cs="Times New Roman"/>
                <w:b/>
                <w:sz w:val="20"/>
                <w:szCs w:val="20"/>
              </w:rPr>
            </w:pPr>
            <w:r>
              <w:rPr>
                <w:rFonts w:ascii="Times New Roman" w:hAnsi="Times New Roman" w:cs="Times New Roman"/>
                <w:b/>
                <w:sz w:val="20"/>
                <w:szCs w:val="20"/>
              </w:rPr>
              <w:t>1660,0</w:t>
            </w:r>
          </w:p>
        </w:tc>
      </w:tr>
    </w:tbl>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Концедент                                                                                        Концессионер</w:t>
      </w:r>
    </w:p>
    <w:p w:rsidR="008B2122" w:rsidRPr="00A56B46" w:rsidRDefault="008B2122" w:rsidP="008B2122">
      <w:pPr>
        <w:spacing w:after="0" w:line="240" w:lineRule="auto"/>
        <w:jc w:val="right"/>
        <w:rPr>
          <w:rFonts w:ascii="Times New Roman" w:hAnsi="Times New Roman" w:cs="Times New Roman"/>
          <w:sz w:val="20"/>
          <w:szCs w:val="20"/>
        </w:rPr>
      </w:pPr>
      <w:r w:rsidRPr="00A56B46">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 xml:space="preserve">7 </w:t>
      </w:r>
      <w:r w:rsidRPr="00A56B46">
        <w:rPr>
          <w:rFonts w:ascii="Times New Roman" w:hAnsi="Times New Roman" w:cs="Times New Roman"/>
          <w:sz w:val="20"/>
          <w:szCs w:val="20"/>
        </w:rPr>
        <w:t xml:space="preserve"> к концессионному соглашению</w:t>
      </w:r>
    </w:p>
    <w:p w:rsidR="008B2122" w:rsidRPr="007E77D5" w:rsidRDefault="008B2122" w:rsidP="008B2122">
      <w:pPr>
        <w:spacing w:after="0" w:line="240" w:lineRule="auto"/>
        <w:jc w:val="right"/>
        <w:rPr>
          <w:rFonts w:ascii="Times New Roman" w:hAnsi="Times New Roman" w:cs="Times New Roman"/>
          <w:sz w:val="24"/>
          <w:szCs w:val="24"/>
        </w:rPr>
      </w:pPr>
      <w:r w:rsidRPr="007E77D5">
        <w:rPr>
          <w:rFonts w:ascii="Times New Roman" w:hAnsi="Times New Roman" w:cs="Times New Roman"/>
          <w:sz w:val="24"/>
          <w:szCs w:val="24"/>
        </w:rPr>
        <w:t>от «___» _____________ 20</w:t>
      </w:r>
      <w:r>
        <w:rPr>
          <w:rFonts w:ascii="Times New Roman" w:hAnsi="Times New Roman" w:cs="Times New Roman"/>
          <w:sz w:val="24"/>
          <w:szCs w:val="24"/>
        </w:rPr>
        <w:t xml:space="preserve">22 </w:t>
      </w:r>
      <w:r w:rsidRPr="007E77D5">
        <w:rPr>
          <w:rFonts w:ascii="Times New Roman" w:hAnsi="Times New Roman" w:cs="Times New Roman"/>
          <w:sz w:val="24"/>
          <w:szCs w:val="24"/>
        </w:rPr>
        <w:t>г.</w:t>
      </w:r>
    </w:p>
    <w:p w:rsidR="008B2122" w:rsidRDefault="008B2122" w:rsidP="008B2122">
      <w:pPr>
        <w:spacing w:after="0" w:line="240" w:lineRule="auto"/>
        <w:jc w:val="right"/>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и описание земельных участков передаваемых в аренду</w:t>
      </w:r>
    </w:p>
    <w:p w:rsidR="008B2122" w:rsidRDefault="008B2122" w:rsidP="008B2122">
      <w:pPr>
        <w:spacing w:after="0" w:line="240" w:lineRule="auto"/>
        <w:jc w:val="center"/>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985"/>
        <w:gridCol w:w="1134"/>
        <w:gridCol w:w="1701"/>
        <w:gridCol w:w="1701"/>
        <w:gridCol w:w="1701"/>
      </w:tblGrid>
      <w:tr w:rsidR="008B2122" w:rsidRPr="00196706" w:rsidTr="00117A88">
        <w:trPr>
          <w:tblHeader/>
        </w:trPr>
        <w:tc>
          <w:tcPr>
            <w:tcW w:w="10065" w:type="dxa"/>
            <w:gridSpan w:val="6"/>
            <w:tcBorders>
              <w:top w:val="nil"/>
              <w:left w:val="nil"/>
              <w:right w:val="nil"/>
            </w:tcBorders>
            <w:vAlign w:val="center"/>
          </w:tcPr>
          <w:p w:rsidR="008B2122" w:rsidRPr="00196706" w:rsidRDefault="008B2122" w:rsidP="00117A88">
            <w:pPr>
              <w:spacing w:after="0" w:line="240" w:lineRule="auto"/>
              <w:jc w:val="both"/>
              <w:rPr>
                <w:rFonts w:ascii="Times New Roman" w:hAnsi="Times New Roman" w:cs="Times New Roman"/>
                <w:sz w:val="20"/>
                <w:szCs w:val="20"/>
              </w:rPr>
            </w:pPr>
          </w:p>
        </w:tc>
      </w:tr>
      <w:tr w:rsidR="008B2122" w:rsidRPr="00196706" w:rsidTr="00117A88">
        <w:trPr>
          <w:tblHeader/>
        </w:trPr>
        <w:tc>
          <w:tcPr>
            <w:tcW w:w="4962" w:type="dxa"/>
            <w:gridSpan w:val="3"/>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Описание земельного участка</w:t>
            </w:r>
          </w:p>
        </w:tc>
        <w:tc>
          <w:tcPr>
            <w:tcW w:w="1701" w:type="dxa"/>
            <w:vMerge w:val="restart"/>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Вид разрешенного использования</w:t>
            </w:r>
          </w:p>
        </w:tc>
        <w:tc>
          <w:tcPr>
            <w:tcW w:w="3402" w:type="dxa"/>
            <w:gridSpan w:val="2"/>
            <w:tcBorders>
              <w:top w:val="nil"/>
            </w:tcBorders>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Реквизиты свидетельства о государственной регистрации (выписка из ЕГРН)</w:t>
            </w:r>
          </w:p>
        </w:tc>
      </w:tr>
      <w:tr w:rsidR="008B2122" w:rsidRPr="00196706" w:rsidTr="00117A88">
        <w:trPr>
          <w:tblHeader/>
        </w:trPr>
        <w:tc>
          <w:tcPr>
            <w:tcW w:w="1843"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Местоположение</w:t>
            </w:r>
          </w:p>
        </w:tc>
        <w:tc>
          <w:tcPr>
            <w:tcW w:w="1985"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Кадастровый номер</w:t>
            </w:r>
          </w:p>
        </w:tc>
        <w:tc>
          <w:tcPr>
            <w:tcW w:w="1134"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Площадь, м2</w:t>
            </w:r>
          </w:p>
        </w:tc>
        <w:tc>
          <w:tcPr>
            <w:tcW w:w="1701" w:type="dxa"/>
            <w:vMerge/>
          </w:tcPr>
          <w:p w:rsidR="008B2122" w:rsidRPr="00196706" w:rsidRDefault="008B2122" w:rsidP="00117A88">
            <w:pPr>
              <w:spacing w:after="0" w:line="240" w:lineRule="auto"/>
              <w:jc w:val="both"/>
              <w:rPr>
                <w:rFonts w:ascii="Times New Roman" w:hAnsi="Times New Roman" w:cs="Times New Roman"/>
                <w:sz w:val="20"/>
                <w:szCs w:val="20"/>
              </w:rPr>
            </w:pPr>
          </w:p>
        </w:tc>
        <w:tc>
          <w:tcPr>
            <w:tcW w:w="1701"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Номер</w:t>
            </w:r>
          </w:p>
        </w:tc>
        <w:tc>
          <w:tcPr>
            <w:tcW w:w="1701"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Дата</w:t>
            </w:r>
          </w:p>
        </w:tc>
      </w:tr>
      <w:tr w:rsidR="008B2122" w:rsidRPr="00196706" w:rsidTr="00117A88">
        <w:trPr>
          <w:tblHeader/>
        </w:trPr>
        <w:tc>
          <w:tcPr>
            <w:tcW w:w="1843"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1</w:t>
            </w:r>
          </w:p>
        </w:tc>
        <w:tc>
          <w:tcPr>
            <w:tcW w:w="1985"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w:t>
            </w:r>
          </w:p>
        </w:tc>
        <w:tc>
          <w:tcPr>
            <w:tcW w:w="1134"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3</w:t>
            </w:r>
          </w:p>
        </w:tc>
        <w:tc>
          <w:tcPr>
            <w:tcW w:w="1701"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4</w:t>
            </w:r>
          </w:p>
        </w:tc>
        <w:tc>
          <w:tcPr>
            <w:tcW w:w="1701"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5</w:t>
            </w:r>
          </w:p>
        </w:tc>
        <w:tc>
          <w:tcPr>
            <w:tcW w:w="1701"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6</w:t>
            </w:r>
          </w:p>
        </w:tc>
      </w:tr>
      <w:tr w:rsidR="008B2122" w:rsidRPr="00196706" w:rsidTr="00117A88">
        <w:tc>
          <w:tcPr>
            <w:tcW w:w="1843" w:type="dxa"/>
            <w:vAlign w:val="center"/>
          </w:tcPr>
          <w:p w:rsidR="008B2122" w:rsidRPr="00196706" w:rsidRDefault="008B2122" w:rsidP="00117A8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 рабочий поселок </w:t>
            </w:r>
            <w:r w:rsidRPr="00196706">
              <w:rPr>
                <w:rFonts w:ascii="Times New Roman" w:hAnsi="Times New Roman" w:cs="Times New Roman"/>
                <w:sz w:val="20"/>
                <w:szCs w:val="20"/>
              </w:rPr>
              <w:t>(пгт) Магдагачи</w:t>
            </w:r>
          </w:p>
        </w:tc>
        <w:tc>
          <w:tcPr>
            <w:tcW w:w="1985" w:type="dxa"/>
          </w:tcPr>
          <w:p w:rsidR="008B2122" w:rsidRPr="00196706" w:rsidRDefault="008B2122" w:rsidP="00117A88">
            <w:pPr>
              <w:pStyle w:val="1"/>
              <w:spacing w:before="0" w:beforeAutospacing="0" w:after="0" w:afterAutospacing="0"/>
              <w:rPr>
                <w:b w:val="0"/>
                <w:sz w:val="20"/>
                <w:szCs w:val="20"/>
                <w:lang w:eastAsia="en-US"/>
              </w:rPr>
            </w:pPr>
            <w:r w:rsidRPr="00196706">
              <w:rPr>
                <w:b w:val="0"/>
                <w:sz w:val="20"/>
                <w:szCs w:val="20"/>
                <w:lang w:eastAsia="en-US"/>
              </w:rPr>
              <w:t>28:16:015446:4</w:t>
            </w:r>
          </w:p>
        </w:tc>
        <w:tc>
          <w:tcPr>
            <w:tcW w:w="1134" w:type="dxa"/>
          </w:tcPr>
          <w:p w:rsidR="008B2122" w:rsidRPr="00196706" w:rsidRDefault="008B2122" w:rsidP="00117A88">
            <w:pPr>
              <w:spacing w:after="0" w:line="240" w:lineRule="auto"/>
              <w:jc w:val="both"/>
              <w:rPr>
                <w:rFonts w:ascii="Times New Roman" w:hAnsi="Times New Roman"/>
                <w:sz w:val="20"/>
                <w:szCs w:val="20"/>
              </w:rPr>
            </w:pPr>
            <w:r w:rsidRPr="00196706">
              <w:rPr>
                <w:rFonts w:ascii="Times New Roman" w:hAnsi="Times New Roman"/>
                <w:sz w:val="20"/>
                <w:szCs w:val="20"/>
              </w:rPr>
              <w:t xml:space="preserve">1502 </w:t>
            </w:r>
          </w:p>
        </w:tc>
        <w:tc>
          <w:tcPr>
            <w:tcW w:w="1701" w:type="dxa"/>
            <w:vAlign w:val="center"/>
          </w:tcPr>
          <w:p w:rsidR="008B2122" w:rsidRPr="00196706" w:rsidRDefault="008B2122" w:rsidP="00117A88">
            <w:pPr>
              <w:spacing w:after="0" w:line="240" w:lineRule="auto"/>
              <w:jc w:val="both"/>
              <w:rPr>
                <w:rFonts w:ascii="Times New Roman" w:hAnsi="Times New Roman" w:cs="Times New Roman"/>
                <w:color w:val="FF0000"/>
                <w:sz w:val="20"/>
                <w:szCs w:val="20"/>
              </w:rPr>
            </w:pPr>
            <w:r w:rsidRPr="00196706">
              <w:rPr>
                <w:rFonts w:ascii="Times New Roman" w:hAnsi="Times New Roman" w:cs="Times New Roman"/>
                <w:color w:val="000000"/>
                <w:sz w:val="20"/>
                <w:szCs w:val="20"/>
                <w:shd w:val="clear" w:color="auto" w:fill="F8F9FA"/>
              </w:rPr>
              <w:t>Насосная станция над скважиной</w:t>
            </w:r>
          </w:p>
        </w:tc>
        <w:tc>
          <w:tcPr>
            <w:tcW w:w="1701"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28АВ 015262</w:t>
            </w:r>
          </w:p>
        </w:tc>
        <w:tc>
          <w:tcPr>
            <w:tcW w:w="1701"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09.06.2016г.</w:t>
            </w:r>
          </w:p>
        </w:tc>
      </w:tr>
      <w:tr w:rsidR="008B2122" w:rsidRPr="00196706" w:rsidTr="00117A88">
        <w:tc>
          <w:tcPr>
            <w:tcW w:w="1843" w:type="dxa"/>
          </w:tcPr>
          <w:p w:rsidR="008B2122" w:rsidRPr="00196706" w:rsidRDefault="008B2122" w:rsidP="00117A88">
            <w:pPr>
              <w:spacing w:after="0" w:line="240" w:lineRule="auto"/>
              <w:rPr>
                <w:sz w:val="20"/>
                <w:szCs w:val="20"/>
              </w:rPr>
            </w:pPr>
            <w:r w:rsidRPr="00196706">
              <w:rPr>
                <w:rFonts w:ascii="Times New Roman" w:hAnsi="Times New Roman" w:cs="Times New Roman"/>
                <w:sz w:val="20"/>
                <w:szCs w:val="20"/>
              </w:rPr>
              <w:t>МО рабочий поселок (пгт) Магдагачи</w:t>
            </w:r>
          </w:p>
        </w:tc>
        <w:tc>
          <w:tcPr>
            <w:tcW w:w="1985" w:type="dxa"/>
          </w:tcPr>
          <w:p w:rsidR="008B2122" w:rsidRPr="00196706" w:rsidRDefault="008B2122" w:rsidP="00117A88">
            <w:pPr>
              <w:pStyle w:val="1"/>
              <w:spacing w:before="0" w:beforeAutospacing="0" w:after="0" w:afterAutospacing="0"/>
              <w:rPr>
                <w:b w:val="0"/>
                <w:sz w:val="20"/>
                <w:szCs w:val="20"/>
                <w:lang w:eastAsia="en-US"/>
              </w:rPr>
            </w:pPr>
            <w:r w:rsidRPr="00196706">
              <w:rPr>
                <w:b w:val="0"/>
                <w:sz w:val="20"/>
                <w:szCs w:val="20"/>
                <w:lang w:eastAsia="en-US"/>
              </w:rPr>
              <w:t>28:16:011801:3</w:t>
            </w:r>
          </w:p>
        </w:tc>
        <w:tc>
          <w:tcPr>
            <w:tcW w:w="1134" w:type="dxa"/>
          </w:tcPr>
          <w:p w:rsidR="008B2122" w:rsidRPr="00196706" w:rsidRDefault="008B2122" w:rsidP="00117A88">
            <w:pPr>
              <w:spacing w:after="0" w:line="240" w:lineRule="auto"/>
              <w:jc w:val="both"/>
              <w:rPr>
                <w:rFonts w:ascii="Times New Roman" w:hAnsi="Times New Roman"/>
                <w:sz w:val="20"/>
                <w:szCs w:val="20"/>
              </w:rPr>
            </w:pPr>
            <w:r w:rsidRPr="00196706">
              <w:rPr>
                <w:rFonts w:ascii="Times New Roman" w:hAnsi="Times New Roman"/>
                <w:sz w:val="20"/>
                <w:szCs w:val="20"/>
              </w:rPr>
              <w:t xml:space="preserve">134,14 </w:t>
            </w:r>
          </w:p>
        </w:tc>
        <w:tc>
          <w:tcPr>
            <w:tcW w:w="1701" w:type="dxa"/>
          </w:tcPr>
          <w:p w:rsidR="008B2122" w:rsidRPr="00196706" w:rsidRDefault="008B2122" w:rsidP="00117A88">
            <w:pPr>
              <w:spacing w:after="0" w:line="240" w:lineRule="auto"/>
              <w:rPr>
                <w:rFonts w:ascii="Times New Roman" w:hAnsi="Times New Roman" w:cs="Times New Roman"/>
                <w:sz w:val="20"/>
                <w:szCs w:val="20"/>
              </w:rPr>
            </w:pPr>
            <w:r w:rsidRPr="00196706">
              <w:rPr>
                <w:rFonts w:ascii="Times New Roman" w:hAnsi="Times New Roman" w:cs="Times New Roman"/>
                <w:sz w:val="20"/>
                <w:szCs w:val="20"/>
              </w:rPr>
              <w:t>Насосная станция над скважиной</w:t>
            </w:r>
          </w:p>
        </w:tc>
        <w:tc>
          <w:tcPr>
            <w:tcW w:w="1701"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28АА 751883</w:t>
            </w:r>
          </w:p>
        </w:tc>
        <w:tc>
          <w:tcPr>
            <w:tcW w:w="1701"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23.09.2013г.</w:t>
            </w:r>
          </w:p>
        </w:tc>
      </w:tr>
      <w:tr w:rsidR="008B2122" w:rsidRPr="00196706" w:rsidTr="00117A88">
        <w:tc>
          <w:tcPr>
            <w:tcW w:w="1843" w:type="dxa"/>
          </w:tcPr>
          <w:p w:rsidR="008B2122" w:rsidRPr="00196706" w:rsidRDefault="008B2122" w:rsidP="00117A88">
            <w:pPr>
              <w:spacing w:after="0" w:line="240" w:lineRule="auto"/>
              <w:rPr>
                <w:sz w:val="20"/>
                <w:szCs w:val="20"/>
              </w:rPr>
            </w:pPr>
            <w:r w:rsidRPr="00196706">
              <w:rPr>
                <w:rFonts w:ascii="Times New Roman" w:hAnsi="Times New Roman" w:cs="Times New Roman"/>
                <w:sz w:val="20"/>
                <w:szCs w:val="20"/>
              </w:rPr>
              <w:t>МО рабочий поселок (пгт) Магдагачи</w:t>
            </w:r>
          </w:p>
        </w:tc>
        <w:tc>
          <w:tcPr>
            <w:tcW w:w="1985" w:type="dxa"/>
          </w:tcPr>
          <w:p w:rsidR="008B2122" w:rsidRPr="00196706" w:rsidRDefault="008B2122" w:rsidP="00117A88">
            <w:pPr>
              <w:pStyle w:val="1"/>
              <w:spacing w:before="0" w:beforeAutospacing="0" w:after="0" w:afterAutospacing="0"/>
              <w:rPr>
                <w:b w:val="0"/>
                <w:sz w:val="20"/>
                <w:szCs w:val="20"/>
                <w:lang w:eastAsia="en-US"/>
              </w:rPr>
            </w:pPr>
            <w:r w:rsidRPr="00196706">
              <w:rPr>
                <w:b w:val="0"/>
                <w:sz w:val="20"/>
                <w:szCs w:val="20"/>
                <w:lang w:eastAsia="en-US"/>
              </w:rPr>
              <w:t>28:16:015632:2</w:t>
            </w:r>
          </w:p>
        </w:tc>
        <w:tc>
          <w:tcPr>
            <w:tcW w:w="1134" w:type="dxa"/>
          </w:tcPr>
          <w:p w:rsidR="008B2122" w:rsidRPr="00196706" w:rsidRDefault="008B2122" w:rsidP="00117A88">
            <w:pPr>
              <w:spacing w:after="0" w:line="240" w:lineRule="auto"/>
              <w:jc w:val="both"/>
              <w:rPr>
                <w:rFonts w:ascii="Times New Roman" w:hAnsi="Times New Roman"/>
                <w:sz w:val="20"/>
                <w:szCs w:val="20"/>
              </w:rPr>
            </w:pPr>
            <w:r w:rsidRPr="00196706">
              <w:rPr>
                <w:rFonts w:ascii="Times New Roman" w:hAnsi="Times New Roman"/>
                <w:sz w:val="20"/>
                <w:szCs w:val="20"/>
              </w:rPr>
              <w:t xml:space="preserve">1140 </w:t>
            </w:r>
          </w:p>
        </w:tc>
        <w:tc>
          <w:tcPr>
            <w:tcW w:w="1701" w:type="dxa"/>
          </w:tcPr>
          <w:p w:rsidR="008B2122" w:rsidRPr="00196706" w:rsidRDefault="008B2122" w:rsidP="00117A88">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Скважина насосная №17</w:t>
            </w:r>
          </w:p>
        </w:tc>
        <w:tc>
          <w:tcPr>
            <w:tcW w:w="1701"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28АА 751889</w:t>
            </w:r>
          </w:p>
        </w:tc>
        <w:tc>
          <w:tcPr>
            <w:tcW w:w="1701"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23.09.2013г.</w:t>
            </w:r>
          </w:p>
        </w:tc>
      </w:tr>
      <w:tr w:rsidR="008B2122" w:rsidRPr="00196706" w:rsidTr="00117A88">
        <w:tc>
          <w:tcPr>
            <w:tcW w:w="1843" w:type="dxa"/>
          </w:tcPr>
          <w:p w:rsidR="008B2122" w:rsidRPr="00196706" w:rsidRDefault="008B2122" w:rsidP="00117A88">
            <w:pPr>
              <w:spacing w:after="0" w:line="240" w:lineRule="auto"/>
              <w:rPr>
                <w:sz w:val="20"/>
                <w:szCs w:val="20"/>
              </w:rPr>
            </w:pPr>
            <w:r w:rsidRPr="00196706">
              <w:rPr>
                <w:rFonts w:ascii="Times New Roman" w:hAnsi="Times New Roman" w:cs="Times New Roman"/>
                <w:sz w:val="20"/>
                <w:szCs w:val="20"/>
              </w:rPr>
              <w:t>МО рабочий поселок (пгт) Магдагачи</w:t>
            </w:r>
          </w:p>
        </w:tc>
        <w:tc>
          <w:tcPr>
            <w:tcW w:w="1985" w:type="dxa"/>
          </w:tcPr>
          <w:p w:rsidR="008B2122" w:rsidRPr="00196706" w:rsidRDefault="008B2122" w:rsidP="00117A88">
            <w:pPr>
              <w:pStyle w:val="1"/>
              <w:spacing w:before="0" w:beforeAutospacing="0" w:after="0" w:afterAutospacing="0"/>
              <w:rPr>
                <w:b w:val="0"/>
                <w:sz w:val="20"/>
                <w:szCs w:val="20"/>
                <w:lang w:eastAsia="en-US"/>
              </w:rPr>
            </w:pPr>
            <w:r w:rsidRPr="00196706">
              <w:rPr>
                <w:b w:val="0"/>
                <w:sz w:val="20"/>
                <w:szCs w:val="20"/>
                <w:lang w:eastAsia="en-US"/>
              </w:rPr>
              <w:t>28:16:011701:12</w:t>
            </w:r>
          </w:p>
        </w:tc>
        <w:tc>
          <w:tcPr>
            <w:tcW w:w="1134" w:type="dxa"/>
          </w:tcPr>
          <w:p w:rsidR="008B2122" w:rsidRPr="00196706" w:rsidRDefault="008B2122" w:rsidP="00117A88">
            <w:pPr>
              <w:spacing w:after="0" w:line="240" w:lineRule="auto"/>
              <w:jc w:val="both"/>
              <w:rPr>
                <w:rFonts w:ascii="Times New Roman" w:hAnsi="Times New Roman"/>
                <w:sz w:val="20"/>
                <w:szCs w:val="20"/>
              </w:rPr>
            </w:pPr>
            <w:r w:rsidRPr="00196706">
              <w:rPr>
                <w:rFonts w:ascii="Times New Roman" w:hAnsi="Times New Roman"/>
                <w:sz w:val="20"/>
                <w:szCs w:val="20"/>
              </w:rPr>
              <w:t xml:space="preserve">256 </w:t>
            </w:r>
          </w:p>
        </w:tc>
        <w:tc>
          <w:tcPr>
            <w:tcW w:w="1701" w:type="dxa"/>
          </w:tcPr>
          <w:p w:rsidR="008B2122" w:rsidRPr="00196706" w:rsidRDefault="008B2122" w:rsidP="00117A88">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Скважина № 23</w:t>
            </w:r>
          </w:p>
        </w:tc>
        <w:tc>
          <w:tcPr>
            <w:tcW w:w="1701"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28АА 754850</w:t>
            </w:r>
          </w:p>
        </w:tc>
        <w:tc>
          <w:tcPr>
            <w:tcW w:w="1701"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29.08.2013г.</w:t>
            </w:r>
          </w:p>
        </w:tc>
      </w:tr>
      <w:tr w:rsidR="008B2122" w:rsidRPr="00196706" w:rsidTr="00117A88">
        <w:tc>
          <w:tcPr>
            <w:tcW w:w="1843" w:type="dxa"/>
          </w:tcPr>
          <w:p w:rsidR="008B2122" w:rsidRPr="00196706" w:rsidRDefault="008B2122" w:rsidP="00117A88">
            <w:pPr>
              <w:spacing w:after="0" w:line="240" w:lineRule="auto"/>
              <w:rPr>
                <w:sz w:val="20"/>
                <w:szCs w:val="20"/>
              </w:rPr>
            </w:pPr>
            <w:r w:rsidRPr="00196706">
              <w:rPr>
                <w:rFonts w:ascii="Times New Roman" w:hAnsi="Times New Roman" w:cs="Times New Roman"/>
                <w:sz w:val="20"/>
                <w:szCs w:val="20"/>
              </w:rPr>
              <w:t>МО рабочий поселок (пгт) Магдагачи</w:t>
            </w:r>
          </w:p>
        </w:tc>
        <w:tc>
          <w:tcPr>
            <w:tcW w:w="1985" w:type="dxa"/>
          </w:tcPr>
          <w:p w:rsidR="008B2122" w:rsidRPr="00196706" w:rsidRDefault="008B2122" w:rsidP="00117A88">
            <w:pPr>
              <w:pStyle w:val="1"/>
              <w:spacing w:before="0" w:beforeAutospacing="0" w:after="0" w:afterAutospacing="0"/>
              <w:rPr>
                <w:b w:val="0"/>
                <w:sz w:val="20"/>
                <w:szCs w:val="20"/>
                <w:lang w:eastAsia="en-US"/>
              </w:rPr>
            </w:pPr>
            <w:r w:rsidRPr="00196706">
              <w:rPr>
                <w:b w:val="0"/>
                <w:sz w:val="20"/>
                <w:szCs w:val="20"/>
                <w:lang w:eastAsia="en-US"/>
              </w:rPr>
              <w:t>28:16:015613:35</w:t>
            </w:r>
          </w:p>
        </w:tc>
        <w:tc>
          <w:tcPr>
            <w:tcW w:w="1134" w:type="dxa"/>
          </w:tcPr>
          <w:p w:rsidR="008B2122" w:rsidRPr="00196706" w:rsidRDefault="008B2122" w:rsidP="00117A88">
            <w:pPr>
              <w:spacing w:after="0" w:line="240" w:lineRule="auto"/>
              <w:jc w:val="both"/>
              <w:rPr>
                <w:rFonts w:ascii="Times New Roman" w:hAnsi="Times New Roman"/>
                <w:sz w:val="20"/>
                <w:szCs w:val="20"/>
              </w:rPr>
            </w:pPr>
            <w:r w:rsidRPr="00196706">
              <w:rPr>
                <w:rFonts w:ascii="Times New Roman" w:hAnsi="Times New Roman"/>
                <w:sz w:val="20"/>
                <w:szCs w:val="20"/>
              </w:rPr>
              <w:t xml:space="preserve">32 </w:t>
            </w:r>
          </w:p>
        </w:tc>
        <w:tc>
          <w:tcPr>
            <w:tcW w:w="1701" w:type="dxa"/>
          </w:tcPr>
          <w:p w:rsidR="008B2122" w:rsidRPr="00196706" w:rsidRDefault="008B2122" w:rsidP="00117A88">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Скважина артезианская</w:t>
            </w:r>
          </w:p>
        </w:tc>
        <w:tc>
          <w:tcPr>
            <w:tcW w:w="1701"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28АА 684429</w:t>
            </w:r>
          </w:p>
        </w:tc>
        <w:tc>
          <w:tcPr>
            <w:tcW w:w="1701"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15.02.2013г.</w:t>
            </w:r>
          </w:p>
        </w:tc>
      </w:tr>
      <w:tr w:rsidR="008B2122" w:rsidRPr="00196706" w:rsidTr="00117A88">
        <w:tc>
          <w:tcPr>
            <w:tcW w:w="1843" w:type="dxa"/>
          </w:tcPr>
          <w:p w:rsidR="008B2122" w:rsidRPr="00196706" w:rsidRDefault="008B2122" w:rsidP="00117A88">
            <w:pPr>
              <w:spacing w:after="0" w:line="240" w:lineRule="auto"/>
              <w:rPr>
                <w:sz w:val="20"/>
                <w:szCs w:val="20"/>
              </w:rPr>
            </w:pPr>
            <w:r w:rsidRPr="00196706">
              <w:rPr>
                <w:rFonts w:ascii="Times New Roman" w:hAnsi="Times New Roman" w:cs="Times New Roman"/>
                <w:sz w:val="20"/>
                <w:szCs w:val="20"/>
              </w:rPr>
              <w:t>МО рабочий поселок (пгт) Магдагачи</w:t>
            </w:r>
          </w:p>
        </w:tc>
        <w:tc>
          <w:tcPr>
            <w:tcW w:w="1985" w:type="dxa"/>
          </w:tcPr>
          <w:p w:rsidR="008B2122" w:rsidRPr="00196706" w:rsidRDefault="008B2122" w:rsidP="00117A88">
            <w:pPr>
              <w:pStyle w:val="1"/>
              <w:spacing w:before="0" w:beforeAutospacing="0" w:after="0" w:afterAutospacing="0"/>
              <w:rPr>
                <w:b w:val="0"/>
                <w:sz w:val="20"/>
                <w:szCs w:val="20"/>
                <w:lang w:eastAsia="en-US"/>
              </w:rPr>
            </w:pPr>
            <w:r w:rsidRPr="00196706">
              <w:rPr>
                <w:b w:val="0"/>
                <w:sz w:val="20"/>
                <w:szCs w:val="20"/>
                <w:lang w:eastAsia="en-US"/>
              </w:rPr>
              <w:t>28:16:011701:11</w:t>
            </w:r>
          </w:p>
        </w:tc>
        <w:tc>
          <w:tcPr>
            <w:tcW w:w="1134" w:type="dxa"/>
          </w:tcPr>
          <w:p w:rsidR="008B2122" w:rsidRPr="00196706" w:rsidRDefault="008B2122" w:rsidP="00117A88">
            <w:pPr>
              <w:spacing w:after="0" w:line="240" w:lineRule="auto"/>
              <w:jc w:val="both"/>
              <w:rPr>
                <w:rFonts w:ascii="Times New Roman" w:hAnsi="Times New Roman"/>
                <w:sz w:val="20"/>
                <w:szCs w:val="20"/>
              </w:rPr>
            </w:pPr>
            <w:r w:rsidRPr="00196706">
              <w:rPr>
                <w:rFonts w:ascii="Times New Roman" w:hAnsi="Times New Roman"/>
                <w:sz w:val="20"/>
                <w:szCs w:val="20"/>
              </w:rPr>
              <w:t xml:space="preserve">224 </w:t>
            </w:r>
          </w:p>
        </w:tc>
        <w:tc>
          <w:tcPr>
            <w:tcW w:w="1701" w:type="dxa"/>
          </w:tcPr>
          <w:p w:rsidR="008B2122" w:rsidRPr="00196706" w:rsidRDefault="008B2122" w:rsidP="00117A88">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Скважина № 15</w:t>
            </w:r>
          </w:p>
        </w:tc>
        <w:tc>
          <w:tcPr>
            <w:tcW w:w="1701"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28АА 683017</w:t>
            </w:r>
          </w:p>
        </w:tc>
        <w:tc>
          <w:tcPr>
            <w:tcW w:w="1701"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18.07.2012г.</w:t>
            </w:r>
          </w:p>
        </w:tc>
      </w:tr>
      <w:tr w:rsidR="008B2122" w:rsidRPr="00196706" w:rsidTr="00117A88">
        <w:tc>
          <w:tcPr>
            <w:tcW w:w="1843" w:type="dxa"/>
          </w:tcPr>
          <w:p w:rsidR="008B2122" w:rsidRPr="00196706" w:rsidRDefault="008B2122" w:rsidP="00117A88">
            <w:pPr>
              <w:spacing w:after="0" w:line="240" w:lineRule="auto"/>
              <w:rPr>
                <w:sz w:val="20"/>
                <w:szCs w:val="20"/>
              </w:rPr>
            </w:pPr>
            <w:r w:rsidRPr="00196706">
              <w:rPr>
                <w:rFonts w:ascii="Times New Roman" w:hAnsi="Times New Roman" w:cs="Times New Roman"/>
                <w:sz w:val="20"/>
                <w:szCs w:val="20"/>
              </w:rPr>
              <w:t>МО рабочий поселок (пгт) Магдагачи</w:t>
            </w:r>
          </w:p>
        </w:tc>
        <w:tc>
          <w:tcPr>
            <w:tcW w:w="1985" w:type="dxa"/>
          </w:tcPr>
          <w:p w:rsidR="008B2122" w:rsidRPr="00196706" w:rsidRDefault="008B2122" w:rsidP="00117A88">
            <w:pPr>
              <w:pStyle w:val="1"/>
              <w:spacing w:before="0" w:beforeAutospacing="0" w:after="0" w:afterAutospacing="0"/>
              <w:rPr>
                <w:b w:val="0"/>
                <w:sz w:val="20"/>
                <w:szCs w:val="20"/>
                <w:lang w:eastAsia="en-US"/>
              </w:rPr>
            </w:pPr>
            <w:r w:rsidRPr="00196706">
              <w:rPr>
                <w:b w:val="0"/>
                <w:sz w:val="20"/>
                <w:szCs w:val="20"/>
                <w:lang w:eastAsia="en-US"/>
              </w:rPr>
              <w:t>28:16:015247:6</w:t>
            </w:r>
          </w:p>
        </w:tc>
        <w:tc>
          <w:tcPr>
            <w:tcW w:w="1134" w:type="dxa"/>
          </w:tcPr>
          <w:p w:rsidR="008B2122" w:rsidRPr="00196706" w:rsidRDefault="008B2122" w:rsidP="00117A88">
            <w:pPr>
              <w:spacing w:after="0" w:line="240" w:lineRule="auto"/>
              <w:jc w:val="both"/>
              <w:rPr>
                <w:rFonts w:ascii="Times New Roman" w:hAnsi="Times New Roman"/>
                <w:sz w:val="20"/>
                <w:szCs w:val="20"/>
              </w:rPr>
            </w:pPr>
            <w:r w:rsidRPr="00196706">
              <w:rPr>
                <w:rFonts w:ascii="Times New Roman" w:hAnsi="Times New Roman"/>
                <w:sz w:val="20"/>
                <w:szCs w:val="20"/>
              </w:rPr>
              <w:t xml:space="preserve">1802,61 </w:t>
            </w:r>
          </w:p>
        </w:tc>
        <w:tc>
          <w:tcPr>
            <w:tcW w:w="1701" w:type="dxa"/>
          </w:tcPr>
          <w:p w:rsidR="008B2122" w:rsidRPr="00196706" w:rsidRDefault="008B2122" w:rsidP="00117A88">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Водонапорная башня</w:t>
            </w:r>
          </w:p>
        </w:tc>
        <w:tc>
          <w:tcPr>
            <w:tcW w:w="1701"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28АА 988210</w:t>
            </w:r>
          </w:p>
        </w:tc>
        <w:tc>
          <w:tcPr>
            <w:tcW w:w="1701"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11.02.2015г.</w:t>
            </w:r>
          </w:p>
        </w:tc>
      </w:tr>
      <w:tr w:rsidR="008B2122" w:rsidRPr="00196706" w:rsidTr="00117A88">
        <w:tc>
          <w:tcPr>
            <w:tcW w:w="1843" w:type="dxa"/>
          </w:tcPr>
          <w:p w:rsidR="008B2122" w:rsidRPr="00196706" w:rsidRDefault="008B2122" w:rsidP="00117A88">
            <w:pPr>
              <w:spacing w:after="0" w:line="240" w:lineRule="auto"/>
              <w:rPr>
                <w:sz w:val="20"/>
                <w:szCs w:val="20"/>
              </w:rPr>
            </w:pPr>
            <w:r w:rsidRPr="00196706">
              <w:rPr>
                <w:rFonts w:ascii="Times New Roman" w:hAnsi="Times New Roman" w:cs="Times New Roman"/>
                <w:sz w:val="20"/>
                <w:szCs w:val="20"/>
              </w:rPr>
              <w:t>МО рабочий поселок (пгт) Магдагачи</w:t>
            </w:r>
          </w:p>
        </w:tc>
        <w:tc>
          <w:tcPr>
            <w:tcW w:w="1985" w:type="dxa"/>
          </w:tcPr>
          <w:p w:rsidR="008B2122" w:rsidRPr="00196706" w:rsidRDefault="008B2122" w:rsidP="00117A88">
            <w:pPr>
              <w:pStyle w:val="1"/>
              <w:spacing w:before="0" w:beforeAutospacing="0" w:after="0" w:afterAutospacing="0"/>
              <w:rPr>
                <w:b w:val="0"/>
                <w:sz w:val="20"/>
                <w:szCs w:val="20"/>
                <w:lang w:eastAsia="en-US"/>
              </w:rPr>
            </w:pPr>
            <w:r w:rsidRPr="00196706">
              <w:rPr>
                <w:b w:val="0"/>
                <w:sz w:val="20"/>
                <w:szCs w:val="20"/>
                <w:lang w:eastAsia="en-US"/>
              </w:rPr>
              <w:t>28:16:011701:10</w:t>
            </w:r>
          </w:p>
        </w:tc>
        <w:tc>
          <w:tcPr>
            <w:tcW w:w="1134" w:type="dxa"/>
          </w:tcPr>
          <w:p w:rsidR="008B2122" w:rsidRPr="00196706" w:rsidRDefault="008B2122" w:rsidP="00117A88">
            <w:pPr>
              <w:spacing w:after="0" w:line="240" w:lineRule="auto"/>
              <w:jc w:val="both"/>
              <w:rPr>
                <w:rFonts w:ascii="Times New Roman" w:hAnsi="Times New Roman"/>
                <w:sz w:val="20"/>
                <w:szCs w:val="20"/>
              </w:rPr>
            </w:pPr>
            <w:r w:rsidRPr="00196706">
              <w:rPr>
                <w:rFonts w:ascii="Times New Roman" w:hAnsi="Times New Roman"/>
                <w:sz w:val="20"/>
                <w:szCs w:val="20"/>
              </w:rPr>
              <w:t xml:space="preserve">2500 </w:t>
            </w:r>
          </w:p>
        </w:tc>
        <w:tc>
          <w:tcPr>
            <w:tcW w:w="1701" w:type="dxa"/>
          </w:tcPr>
          <w:p w:rsidR="008B2122" w:rsidRPr="00196706" w:rsidRDefault="008B2122" w:rsidP="00117A88">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Скважина глубина заложения 80 метров</w:t>
            </w:r>
          </w:p>
        </w:tc>
        <w:tc>
          <w:tcPr>
            <w:tcW w:w="1701"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28АА751887</w:t>
            </w:r>
          </w:p>
        </w:tc>
        <w:tc>
          <w:tcPr>
            <w:tcW w:w="1701"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23.09.2013г.</w:t>
            </w:r>
          </w:p>
        </w:tc>
      </w:tr>
      <w:tr w:rsidR="008B2122" w:rsidRPr="00196706" w:rsidTr="00117A88">
        <w:tc>
          <w:tcPr>
            <w:tcW w:w="1843" w:type="dxa"/>
          </w:tcPr>
          <w:p w:rsidR="008B2122" w:rsidRPr="00196706" w:rsidRDefault="008B2122" w:rsidP="00117A88">
            <w:pPr>
              <w:spacing w:after="0" w:line="240" w:lineRule="auto"/>
              <w:rPr>
                <w:sz w:val="20"/>
                <w:szCs w:val="20"/>
              </w:rPr>
            </w:pPr>
            <w:r w:rsidRPr="00196706">
              <w:rPr>
                <w:rFonts w:ascii="Times New Roman" w:hAnsi="Times New Roman" w:cs="Times New Roman"/>
                <w:sz w:val="20"/>
                <w:szCs w:val="20"/>
              </w:rPr>
              <w:t>МО рабочий поселок (пгт) Магдагачи</w:t>
            </w:r>
          </w:p>
        </w:tc>
        <w:tc>
          <w:tcPr>
            <w:tcW w:w="1985" w:type="dxa"/>
          </w:tcPr>
          <w:p w:rsidR="008B2122" w:rsidRPr="00196706" w:rsidRDefault="008B2122" w:rsidP="00117A88">
            <w:pPr>
              <w:pStyle w:val="1"/>
              <w:spacing w:before="0" w:beforeAutospacing="0" w:after="0" w:afterAutospacing="0"/>
              <w:rPr>
                <w:b w:val="0"/>
                <w:sz w:val="20"/>
                <w:szCs w:val="20"/>
                <w:lang w:eastAsia="en-US"/>
              </w:rPr>
            </w:pPr>
            <w:r w:rsidRPr="00196706">
              <w:rPr>
                <w:b w:val="0"/>
                <w:sz w:val="20"/>
                <w:szCs w:val="20"/>
                <w:lang w:eastAsia="en-US"/>
              </w:rPr>
              <w:t>28:16:011701:15</w:t>
            </w:r>
          </w:p>
        </w:tc>
        <w:tc>
          <w:tcPr>
            <w:tcW w:w="1134" w:type="dxa"/>
          </w:tcPr>
          <w:p w:rsidR="008B2122" w:rsidRPr="00196706" w:rsidRDefault="008B2122" w:rsidP="00117A88">
            <w:pPr>
              <w:spacing w:after="0" w:line="240" w:lineRule="auto"/>
              <w:jc w:val="both"/>
              <w:rPr>
                <w:rFonts w:ascii="Times New Roman" w:hAnsi="Times New Roman"/>
                <w:sz w:val="20"/>
                <w:szCs w:val="20"/>
              </w:rPr>
            </w:pPr>
            <w:r w:rsidRPr="00196706">
              <w:rPr>
                <w:rFonts w:ascii="Times New Roman" w:hAnsi="Times New Roman"/>
                <w:sz w:val="20"/>
                <w:szCs w:val="20"/>
              </w:rPr>
              <w:t xml:space="preserve">235 </w:t>
            </w:r>
          </w:p>
        </w:tc>
        <w:tc>
          <w:tcPr>
            <w:tcW w:w="1701" w:type="dxa"/>
          </w:tcPr>
          <w:p w:rsidR="008B2122" w:rsidRPr="00196706" w:rsidRDefault="008B2122" w:rsidP="00117A88">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Скважина № 12</w:t>
            </w:r>
          </w:p>
        </w:tc>
        <w:tc>
          <w:tcPr>
            <w:tcW w:w="1701" w:type="dxa"/>
            <w:vAlign w:val="center"/>
          </w:tcPr>
          <w:p w:rsidR="008B2122" w:rsidRPr="00196706" w:rsidRDefault="008B2122" w:rsidP="00117A88">
            <w:pPr>
              <w:spacing w:after="0" w:line="240" w:lineRule="auto"/>
              <w:rPr>
                <w:sz w:val="20"/>
                <w:szCs w:val="20"/>
              </w:rPr>
            </w:pPr>
            <w:r w:rsidRPr="00196706">
              <w:rPr>
                <w:sz w:val="20"/>
                <w:szCs w:val="20"/>
              </w:rPr>
              <w:t>28АА 754848</w:t>
            </w:r>
          </w:p>
        </w:tc>
        <w:tc>
          <w:tcPr>
            <w:tcW w:w="1701"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29.08.2013г.</w:t>
            </w:r>
          </w:p>
        </w:tc>
      </w:tr>
      <w:tr w:rsidR="008B2122" w:rsidRPr="00196706" w:rsidTr="00117A88">
        <w:tc>
          <w:tcPr>
            <w:tcW w:w="1843" w:type="dxa"/>
          </w:tcPr>
          <w:p w:rsidR="008B2122" w:rsidRPr="00196706" w:rsidRDefault="008B2122" w:rsidP="00117A88">
            <w:pPr>
              <w:spacing w:after="0" w:line="240" w:lineRule="auto"/>
              <w:rPr>
                <w:rFonts w:ascii="Times New Roman" w:hAnsi="Times New Roman" w:cs="Times New Roman"/>
                <w:sz w:val="20"/>
                <w:szCs w:val="20"/>
              </w:rPr>
            </w:pPr>
            <w:r w:rsidRPr="00196706">
              <w:rPr>
                <w:rFonts w:ascii="Times New Roman" w:hAnsi="Times New Roman" w:cs="Times New Roman"/>
                <w:sz w:val="20"/>
                <w:szCs w:val="20"/>
              </w:rPr>
              <w:t>МО рабочий поселок (пгт) Магдагачи</w:t>
            </w:r>
          </w:p>
        </w:tc>
        <w:tc>
          <w:tcPr>
            <w:tcW w:w="1985" w:type="dxa"/>
          </w:tcPr>
          <w:p w:rsidR="008B2122" w:rsidRPr="00196706" w:rsidRDefault="008B2122" w:rsidP="00117A88">
            <w:pPr>
              <w:pStyle w:val="1"/>
              <w:spacing w:before="0" w:beforeAutospacing="0" w:after="0" w:afterAutospacing="0"/>
              <w:rPr>
                <w:b w:val="0"/>
                <w:sz w:val="20"/>
                <w:szCs w:val="20"/>
                <w:lang w:eastAsia="en-US"/>
              </w:rPr>
            </w:pPr>
            <w:r w:rsidRPr="00196706">
              <w:rPr>
                <w:b w:val="0"/>
                <w:sz w:val="20"/>
                <w:szCs w:val="20"/>
                <w:lang w:eastAsia="en-US"/>
              </w:rPr>
              <w:t>28:16:011701:8</w:t>
            </w:r>
          </w:p>
        </w:tc>
        <w:tc>
          <w:tcPr>
            <w:tcW w:w="1134" w:type="dxa"/>
          </w:tcPr>
          <w:p w:rsidR="008B2122" w:rsidRPr="00196706" w:rsidRDefault="008B2122" w:rsidP="00117A88">
            <w:pPr>
              <w:spacing w:after="0" w:line="240" w:lineRule="auto"/>
              <w:jc w:val="both"/>
              <w:rPr>
                <w:rFonts w:ascii="Times New Roman" w:hAnsi="Times New Roman"/>
                <w:sz w:val="20"/>
                <w:szCs w:val="20"/>
              </w:rPr>
            </w:pPr>
            <w:r w:rsidRPr="00196706">
              <w:rPr>
                <w:rFonts w:ascii="Times New Roman" w:hAnsi="Times New Roman"/>
                <w:sz w:val="20"/>
                <w:szCs w:val="20"/>
              </w:rPr>
              <w:t xml:space="preserve">2500 </w:t>
            </w:r>
          </w:p>
        </w:tc>
        <w:tc>
          <w:tcPr>
            <w:tcW w:w="1701" w:type="dxa"/>
          </w:tcPr>
          <w:p w:rsidR="008B2122" w:rsidRPr="00196706" w:rsidRDefault="008B2122" w:rsidP="00117A88">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Скважина № 18 глубиной 120 м</w:t>
            </w:r>
          </w:p>
        </w:tc>
        <w:tc>
          <w:tcPr>
            <w:tcW w:w="1701"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28АА 751886</w:t>
            </w:r>
          </w:p>
        </w:tc>
        <w:tc>
          <w:tcPr>
            <w:tcW w:w="1701" w:type="dxa"/>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23.09.2013г.</w:t>
            </w:r>
          </w:p>
        </w:tc>
      </w:tr>
      <w:tr w:rsidR="008B2122" w:rsidRPr="00196706" w:rsidTr="00117A88">
        <w:tc>
          <w:tcPr>
            <w:tcW w:w="1843"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spacing w:after="0" w:line="240" w:lineRule="auto"/>
              <w:rPr>
                <w:rFonts w:ascii="Times New Roman" w:hAnsi="Times New Roman" w:cs="Times New Roman"/>
                <w:sz w:val="20"/>
                <w:szCs w:val="20"/>
              </w:rPr>
            </w:pPr>
            <w:r w:rsidRPr="00196706">
              <w:rPr>
                <w:rFonts w:ascii="Times New Roman" w:hAnsi="Times New Roman" w:cs="Times New Roman"/>
                <w:sz w:val="20"/>
                <w:szCs w:val="20"/>
              </w:rPr>
              <w:t>МО рабочий поселок (пгт) Магдагачи</w:t>
            </w:r>
          </w:p>
        </w:tc>
        <w:tc>
          <w:tcPr>
            <w:tcW w:w="1985"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pStyle w:val="1"/>
              <w:spacing w:before="0" w:beforeAutospacing="0" w:after="0" w:afterAutospacing="0"/>
              <w:rPr>
                <w:b w:val="0"/>
                <w:sz w:val="20"/>
                <w:szCs w:val="20"/>
                <w:lang w:eastAsia="en-US"/>
              </w:rPr>
            </w:pPr>
            <w:r w:rsidRPr="00196706">
              <w:rPr>
                <w:b w:val="0"/>
                <w:sz w:val="20"/>
                <w:szCs w:val="20"/>
                <w:lang w:eastAsia="en-US"/>
              </w:rPr>
              <w:t>28:16:015513:11</w:t>
            </w:r>
          </w:p>
        </w:tc>
        <w:tc>
          <w:tcPr>
            <w:tcW w:w="1134"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spacing w:after="0" w:line="240" w:lineRule="auto"/>
              <w:jc w:val="both"/>
              <w:rPr>
                <w:rFonts w:ascii="Times New Roman" w:hAnsi="Times New Roman"/>
                <w:sz w:val="20"/>
                <w:szCs w:val="20"/>
              </w:rPr>
            </w:pPr>
            <w:r w:rsidRPr="00196706">
              <w:rPr>
                <w:rFonts w:ascii="Times New Roman" w:hAnsi="Times New Roman"/>
                <w:sz w:val="20"/>
                <w:szCs w:val="20"/>
              </w:rPr>
              <w:t>92</w:t>
            </w:r>
          </w:p>
        </w:tc>
        <w:tc>
          <w:tcPr>
            <w:tcW w:w="1701"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Под канализационную насосную станцию КНС-4 литер А-4</w:t>
            </w:r>
          </w:p>
        </w:tc>
        <w:tc>
          <w:tcPr>
            <w:tcW w:w="1701" w:type="dxa"/>
            <w:tcBorders>
              <w:top w:val="single" w:sz="4" w:space="0" w:color="auto"/>
              <w:left w:val="single" w:sz="4" w:space="0" w:color="auto"/>
              <w:bottom w:val="single" w:sz="4" w:space="0" w:color="auto"/>
              <w:right w:val="single" w:sz="4" w:space="0" w:color="auto"/>
            </w:tcBorders>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28-28-11/800/2014-958</w:t>
            </w:r>
          </w:p>
        </w:tc>
        <w:tc>
          <w:tcPr>
            <w:tcW w:w="1701" w:type="dxa"/>
            <w:tcBorders>
              <w:top w:val="single" w:sz="4" w:space="0" w:color="auto"/>
              <w:left w:val="single" w:sz="4" w:space="0" w:color="auto"/>
              <w:bottom w:val="single" w:sz="4" w:space="0" w:color="auto"/>
              <w:right w:val="single" w:sz="4" w:space="0" w:color="auto"/>
            </w:tcBorders>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23.10.2014</w:t>
            </w:r>
          </w:p>
        </w:tc>
      </w:tr>
      <w:tr w:rsidR="008B2122" w:rsidRPr="00196706" w:rsidTr="00117A88">
        <w:tc>
          <w:tcPr>
            <w:tcW w:w="1843"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spacing w:after="0" w:line="240" w:lineRule="auto"/>
              <w:rPr>
                <w:rFonts w:ascii="Times New Roman" w:hAnsi="Times New Roman" w:cs="Times New Roman"/>
                <w:sz w:val="20"/>
                <w:szCs w:val="20"/>
              </w:rPr>
            </w:pPr>
            <w:r w:rsidRPr="00196706">
              <w:rPr>
                <w:rFonts w:ascii="Times New Roman" w:hAnsi="Times New Roman" w:cs="Times New Roman"/>
                <w:sz w:val="20"/>
                <w:szCs w:val="20"/>
              </w:rPr>
              <w:t>МО рабочий поселок (пгт) Магдагачи</w:t>
            </w:r>
          </w:p>
        </w:tc>
        <w:tc>
          <w:tcPr>
            <w:tcW w:w="1985"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pStyle w:val="1"/>
              <w:spacing w:before="0" w:beforeAutospacing="0" w:after="0" w:afterAutospacing="0"/>
              <w:rPr>
                <w:b w:val="0"/>
                <w:sz w:val="20"/>
                <w:szCs w:val="20"/>
                <w:lang w:eastAsia="en-US"/>
              </w:rPr>
            </w:pPr>
            <w:r w:rsidRPr="00196706">
              <w:rPr>
                <w:b w:val="0"/>
                <w:sz w:val="20"/>
                <w:szCs w:val="20"/>
                <w:lang w:eastAsia="en-US"/>
              </w:rPr>
              <w:t>28:16:015613:34</w:t>
            </w:r>
          </w:p>
        </w:tc>
        <w:tc>
          <w:tcPr>
            <w:tcW w:w="1134"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spacing w:after="0" w:line="240" w:lineRule="auto"/>
              <w:jc w:val="both"/>
              <w:rPr>
                <w:rFonts w:ascii="Times New Roman" w:hAnsi="Times New Roman"/>
                <w:sz w:val="20"/>
                <w:szCs w:val="20"/>
              </w:rPr>
            </w:pPr>
            <w:r w:rsidRPr="00196706">
              <w:rPr>
                <w:rFonts w:ascii="Times New Roman" w:hAnsi="Times New Roman"/>
                <w:sz w:val="20"/>
                <w:szCs w:val="20"/>
              </w:rPr>
              <w:t>6767</w:t>
            </w:r>
          </w:p>
        </w:tc>
        <w:tc>
          <w:tcPr>
            <w:tcW w:w="1701"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Очистные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28-28-11/200/2013-254</w:t>
            </w:r>
          </w:p>
        </w:tc>
        <w:tc>
          <w:tcPr>
            <w:tcW w:w="1701" w:type="dxa"/>
            <w:tcBorders>
              <w:top w:val="single" w:sz="4" w:space="0" w:color="auto"/>
              <w:left w:val="single" w:sz="4" w:space="0" w:color="auto"/>
              <w:bottom w:val="single" w:sz="4" w:space="0" w:color="auto"/>
              <w:right w:val="single" w:sz="4" w:space="0" w:color="auto"/>
            </w:tcBorders>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15.02.2013</w:t>
            </w:r>
          </w:p>
        </w:tc>
      </w:tr>
      <w:tr w:rsidR="008B2122" w:rsidRPr="00196706" w:rsidTr="00117A88">
        <w:tc>
          <w:tcPr>
            <w:tcW w:w="1843"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spacing w:after="0" w:line="240" w:lineRule="auto"/>
              <w:rPr>
                <w:rFonts w:ascii="Times New Roman" w:hAnsi="Times New Roman" w:cs="Times New Roman"/>
                <w:sz w:val="20"/>
                <w:szCs w:val="20"/>
              </w:rPr>
            </w:pPr>
            <w:r w:rsidRPr="00196706">
              <w:rPr>
                <w:rFonts w:ascii="Times New Roman" w:hAnsi="Times New Roman" w:cs="Times New Roman"/>
                <w:sz w:val="20"/>
                <w:szCs w:val="20"/>
              </w:rPr>
              <w:t>МО рабочий поселок (пгт) Магдагачи</w:t>
            </w:r>
          </w:p>
        </w:tc>
        <w:tc>
          <w:tcPr>
            <w:tcW w:w="1985"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pStyle w:val="1"/>
              <w:spacing w:before="0" w:beforeAutospacing="0" w:after="0" w:afterAutospacing="0"/>
              <w:rPr>
                <w:b w:val="0"/>
                <w:sz w:val="20"/>
                <w:szCs w:val="20"/>
                <w:lang w:eastAsia="en-US"/>
              </w:rPr>
            </w:pPr>
            <w:r w:rsidRPr="00196706">
              <w:rPr>
                <w:b w:val="0"/>
                <w:sz w:val="20"/>
                <w:szCs w:val="20"/>
                <w:lang w:eastAsia="en-US"/>
              </w:rPr>
              <w:t>28:16:015245:229</w:t>
            </w:r>
          </w:p>
        </w:tc>
        <w:tc>
          <w:tcPr>
            <w:tcW w:w="1134"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spacing w:after="0" w:line="240" w:lineRule="auto"/>
              <w:jc w:val="both"/>
              <w:rPr>
                <w:rFonts w:ascii="Times New Roman" w:hAnsi="Times New Roman"/>
                <w:sz w:val="20"/>
                <w:szCs w:val="20"/>
              </w:rPr>
            </w:pPr>
            <w:r w:rsidRPr="00196706">
              <w:rPr>
                <w:rFonts w:ascii="Times New Roman" w:hAnsi="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Сети теплоснабжения, водоснабжения и канализации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28-28/010-28/320/001/2016-150/2</w:t>
            </w:r>
          </w:p>
        </w:tc>
        <w:tc>
          <w:tcPr>
            <w:tcW w:w="1701" w:type="dxa"/>
            <w:tcBorders>
              <w:top w:val="single" w:sz="4" w:space="0" w:color="auto"/>
              <w:left w:val="single" w:sz="4" w:space="0" w:color="auto"/>
              <w:bottom w:val="single" w:sz="4" w:space="0" w:color="auto"/>
              <w:right w:val="single" w:sz="4" w:space="0" w:color="auto"/>
            </w:tcBorders>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09.03.2016</w:t>
            </w:r>
          </w:p>
        </w:tc>
      </w:tr>
      <w:tr w:rsidR="008B2122" w:rsidRPr="00196706" w:rsidTr="00117A88">
        <w:tc>
          <w:tcPr>
            <w:tcW w:w="1843"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rPr>
                <w:sz w:val="20"/>
                <w:szCs w:val="20"/>
              </w:rPr>
            </w:pPr>
            <w:r w:rsidRPr="00196706">
              <w:rPr>
                <w:rFonts w:ascii="Times New Roman" w:hAnsi="Times New Roman" w:cs="Times New Roman"/>
                <w:sz w:val="20"/>
                <w:szCs w:val="20"/>
              </w:rPr>
              <w:t>МО рабочий поселок (пгт) Магдагачи</w:t>
            </w:r>
          </w:p>
        </w:tc>
        <w:tc>
          <w:tcPr>
            <w:tcW w:w="1985"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pStyle w:val="1"/>
              <w:spacing w:before="0" w:beforeAutospacing="0" w:after="0" w:afterAutospacing="0"/>
              <w:rPr>
                <w:b w:val="0"/>
                <w:sz w:val="20"/>
                <w:szCs w:val="20"/>
                <w:lang w:eastAsia="en-US"/>
              </w:rPr>
            </w:pPr>
            <w:r w:rsidRPr="00196706">
              <w:rPr>
                <w:b w:val="0"/>
                <w:sz w:val="20"/>
                <w:szCs w:val="20"/>
                <w:lang w:eastAsia="en-US"/>
              </w:rPr>
              <w:t>28:16:015603:19</w:t>
            </w:r>
          </w:p>
        </w:tc>
        <w:tc>
          <w:tcPr>
            <w:tcW w:w="1134"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spacing w:after="0" w:line="240" w:lineRule="auto"/>
              <w:jc w:val="both"/>
              <w:rPr>
                <w:rFonts w:ascii="Times New Roman" w:hAnsi="Times New Roman"/>
                <w:sz w:val="20"/>
                <w:szCs w:val="20"/>
              </w:rPr>
            </w:pPr>
            <w:r w:rsidRPr="00196706">
              <w:rPr>
                <w:rFonts w:ascii="Times New Roman" w:hAnsi="Times New Roman"/>
                <w:sz w:val="20"/>
                <w:szCs w:val="20"/>
              </w:rPr>
              <w:t>246</w:t>
            </w:r>
          </w:p>
        </w:tc>
        <w:tc>
          <w:tcPr>
            <w:tcW w:w="1701"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pStyle w:val="aa"/>
              <w:rPr>
                <w:rFonts w:ascii="Times New Roman" w:hAnsi="Times New Roman" w:cs="Times New Roman"/>
                <w:sz w:val="20"/>
                <w:szCs w:val="20"/>
              </w:rPr>
            </w:pPr>
            <w:r w:rsidRPr="00196706">
              <w:rPr>
                <w:rFonts w:ascii="Times New Roman" w:hAnsi="Times New Roman" w:cs="Times New Roman"/>
                <w:sz w:val="20"/>
                <w:szCs w:val="20"/>
                <w:shd w:val="clear" w:color="auto" w:fill="F8F9FA"/>
              </w:rPr>
              <w:t>сети теплоснабжения, водоснабжения, канализации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8B2122" w:rsidRPr="00196706" w:rsidRDefault="008B2122" w:rsidP="008B2122">
            <w:pPr>
              <w:numPr>
                <w:ilvl w:val="0"/>
                <w:numId w:val="19"/>
              </w:numPr>
              <w:shd w:val="clear" w:color="auto" w:fill="F8F8F8"/>
              <w:spacing w:before="100" w:beforeAutospacing="1" w:after="225" w:line="360" w:lineRule="atLeast"/>
              <w:ind w:left="195"/>
              <w:rPr>
                <w:rFonts w:ascii="Roboto" w:eastAsia="Times New Roman" w:hAnsi="Roboto" w:cs="Times New Roman"/>
                <w:vanish/>
                <w:color w:val="292C2F"/>
                <w:sz w:val="20"/>
                <w:szCs w:val="20"/>
              </w:rPr>
            </w:pPr>
            <w:r w:rsidRPr="00196706">
              <w:rPr>
                <w:rFonts w:ascii="Roboto" w:eastAsia="Times New Roman" w:hAnsi="Roboto" w:cs="Times New Roman"/>
                <w:vanish/>
                <w:color w:val="292C2F"/>
                <w:sz w:val="20"/>
                <w:szCs w:val="20"/>
              </w:rPr>
              <w:t>28-28/010-28/320/003/2016-641/2</w:t>
            </w:r>
          </w:p>
          <w:p w:rsidR="008B2122" w:rsidRPr="00196706" w:rsidRDefault="008B2122" w:rsidP="00117A88">
            <w:pPr>
              <w:shd w:val="clear" w:color="auto" w:fill="F8F8F8"/>
              <w:spacing w:before="100" w:beforeAutospacing="1" w:line="360" w:lineRule="atLeast"/>
              <w:ind w:left="195"/>
              <w:rPr>
                <w:rFonts w:ascii="Roboto" w:eastAsia="Times New Roman" w:hAnsi="Roboto" w:cs="Times New Roman"/>
                <w:vanish/>
                <w:color w:val="292C2F"/>
                <w:sz w:val="20"/>
                <w:szCs w:val="20"/>
              </w:rPr>
            </w:pPr>
            <w:r w:rsidRPr="00196706">
              <w:rPr>
                <w:rFonts w:ascii="Roboto" w:eastAsia="Times New Roman" w:hAnsi="Roboto" w:cs="Times New Roman"/>
                <w:vanish/>
                <w:color w:val="292C2F"/>
                <w:sz w:val="20"/>
                <w:szCs w:val="20"/>
              </w:rPr>
              <w:t>от 09.11.2016</w:t>
            </w:r>
          </w:p>
          <w:p w:rsidR="008B2122" w:rsidRPr="00196706" w:rsidRDefault="008B2122" w:rsidP="008B2122">
            <w:pPr>
              <w:numPr>
                <w:ilvl w:val="0"/>
                <w:numId w:val="20"/>
              </w:numPr>
              <w:shd w:val="clear" w:color="auto" w:fill="F8F8F8"/>
              <w:spacing w:before="100" w:beforeAutospacing="1" w:after="225" w:line="360" w:lineRule="atLeast"/>
              <w:ind w:left="195"/>
              <w:rPr>
                <w:rFonts w:ascii="Roboto" w:eastAsia="Times New Roman" w:hAnsi="Roboto" w:cs="Times New Roman"/>
                <w:vanish/>
                <w:color w:val="292C2F"/>
                <w:sz w:val="20"/>
                <w:szCs w:val="20"/>
              </w:rPr>
            </w:pPr>
            <w:r w:rsidRPr="00196706">
              <w:rPr>
                <w:rFonts w:ascii="Roboto" w:eastAsia="Times New Roman" w:hAnsi="Roboto" w:cs="Times New Roman"/>
                <w:vanish/>
                <w:color w:val="292C2F"/>
                <w:sz w:val="20"/>
                <w:szCs w:val="20"/>
              </w:rPr>
              <w:t>28-28/010-28/320/003/2016-641/2</w:t>
            </w:r>
          </w:p>
          <w:p w:rsidR="008B2122" w:rsidRPr="00196706" w:rsidRDefault="008B2122" w:rsidP="00117A88">
            <w:pPr>
              <w:shd w:val="clear" w:color="auto" w:fill="F8F8F8"/>
              <w:spacing w:before="100" w:beforeAutospacing="1" w:line="360" w:lineRule="atLeast"/>
              <w:ind w:left="195"/>
              <w:rPr>
                <w:rFonts w:ascii="Roboto" w:eastAsia="Times New Roman" w:hAnsi="Roboto" w:cs="Times New Roman"/>
                <w:vanish/>
                <w:color w:val="292C2F"/>
                <w:sz w:val="20"/>
                <w:szCs w:val="20"/>
              </w:rPr>
            </w:pPr>
            <w:r w:rsidRPr="00196706">
              <w:rPr>
                <w:rFonts w:ascii="Roboto" w:eastAsia="Times New Roman" w:hAnsi="Roboto" w:cs="Times New Roman"/>
                <w:vanish/>
                <w:color w:val="292C2F"/>
                <w:sz w:val="20"/>
                <w:szCs w:val="20"/>
              </w:rPr>
              <w:t>от 09.11.2016</w:t>
            </w:r>
          </w:p>
          <w:p w:rsidR="008B2122" w:rsidRPr="00196706" w:rsidRDefault="008B2122" w:rsidP="008B2122">
            <w:pPr>
              <w:numPr>
                <w:ilvl w:val="0"/>
                <w:numId w:val="21"/>
              </w:numPr>
              <w:shd w:val="clear" w:color="auto" w:fill="F8F8F8"/>
              <w:spacing w:before="100" w:beforeAutospacing="1" w:after="225" w:line="360" w:lineRule="atLeast"/>
              <w:ind w:left="195"/>
              <w:rPr>
                <w:rFonts w:ascii="Roboto" w:eastAsia="Times New Roman" w:hAnsi="Roboto" w:cs="Times New Roman"/>
                <w:vanish/>
                <w:color w:val="292C2F"/>
                <w:sz w:val="20"/>
                <w:szCs w:val="20"/>
              </w:rPr>
            </w:pPr>
            <w:r w:rsidRPr="00196706">
              <w:rPr>
                <w:rFonts w:ascii="Roboto" w:eastAsia="Times New Roman" w:hAnsi="Roboto" w:cs="Times New Roman"/>
                <w:vanish/>
                <w:color w:val="292C2F"/>
                <w:sz w:val="20"/>
                <w:szCs w:val="20"/>
              </w:rPr>
              <w:t>28-28/010-28/320/003/2016-641/2</w:t>
            </w:r>
          </w:p>
          <w:p w:rsidR="008B2122" w:rsidRPr="00196706" w:rsidRDefault="008B2122" w:rsidP="00117A88">
            <w:pPr>
              <w:shd w:val="clear" w:color="auto" w:fill="F8F8F8"/>
              <w:spacing w:before="100" w:beforeAutospacing="1" w:line="360" w:lineRule="atLeast"/>
              <w:ind w:left="195"/>
              <w:rPr>
                <w:rFonts w:ascii="Roboto" w:eastAsia="Times New Roman" w:hAnsi="Roboto" w:cs="Times New Roman"/>
                <w:vanish/>
                <w:color w:val="292C2F"/>
                <w:sz w:val="20"/>
                <w:szCs w:val="20"/>
              </w:rPr>
            </w:pPr>
            <w:r w:rsidRPr="00196706">
              <w:rPr>
                <w:rFonts w:ascii="Roboto" w:eastAsia="Times New Roman" w:hAnsi="Roboto" w:cs="Times New Roman"/>
                <w:vanish/>
                <w:color w:val="292C2F"/>
                <w:sz w:val="20"/>
                <w:szCs w:val="20"/>
              </w:rPr>
              <w:t>от 09.11.2016</w:t>
            </w:r>
          </w:p>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 xml:space="preserve">28-28/010-28/320/003/2016-641/2 </w:t>
            </w:r>
          </w:p>
        </w:tc>
        <w:tc>
          <w:tcPr>
            <w:tcW w:w="1701" w:type="dxa"/>
            <w:tcBorders>
              <w:top w:val="single" w:sz="4" w:space="0" w:color="auto"/>
              <w:left w:val="single" w:sz="4" w:space="0" w:color="auto"/>
              <w:bottom w:val="single" w:sz="4" w:space="0" w:color="auto"/>
              <w:right w:val="single" w:sz="4" w:space="0" w:color="auto"/>
            </w:tcBorders>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09.11.2016</w:t>
            </w:r>
          </w:p>
        </w:tc>
      </w:tr>
      <w:tr w:rsidR="008B2122" w:rsidRPr="00196706" w:rsidTr="00117A88">
        <w:tc>
          <w:tcPr>
            <w:tcW w:w="1843"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rPr>
                <w:sz w:val="20"/>
                <w:szCs w:val="20"/>
              </w:rPr>
            </w:pPr>
            <w:r w:rsidRPr="00196706">
              <w:rPr>
                <w:rFonts w:ascii="Times New Roman" w:hAnsi="Times New Roman" w:cs="Times New Roman"/>
                <w:sz w:val="20"/>
                <w:szCs w:val="20"/>
              </w:rPr>
              <w:t xml:space="preserve">МО рабочий поселок (пгт) </w:t>
            </w:r>
            <w:r w:rsidRPr="00196706">
              <w:rPr>
                <w:rFonts w:ascii="Times New Roman" w:hAnsi="Times New Roman" w:cs="Times New Roman"/>
                <w:sz w:val="20"/>
                <w:szCs w:val="20"/>
              </w:rPr>
              <w:lastRenderedPageBreak/>
              <w:t>Магдагачи</w:t>
            </w:r>
          </w:p>
        </w:tc>
        <w:tc>
          <w:tcPr>
            <w:tcW w:w="1985"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pStyle w:val="1"/>
              <w:spacing w:before="0" w:beforeAutospacing="0" w:after="0" w:afterAutospacing="0"/>
              <w:rPr>
                <w:b w:val="0"/>
                <w:sz w:val="20"/>
                <w:szCs w:val="20"/>
                <w:lang w:eastAsia="en-US"/>
              </w:rPr>
            </w:pPr>
            <w:r w:rsidRPr="00196706">
              <w:rPr>
                <w:b w:val="0"/>
                <w:sz w:val="20"/>
                <w:szCs w:val="20"/>
                <w:lang w:eastAsia="en-US"/>
              </w:rPr>
              <w:lastRenderedPageBreak/>
              <w:t>28:16:015529:180</w:t>
            </w:r>
          </w:p>
        </w:tc>
        <w:tc>
          <w:tcPr>
            <w:tcW w:w="1134"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spacing w:after="0" w:line="240" w:lineRule="auto"/>
              <w:jc w:val="both"/>
              <w:rPr>
                <w:rFonts w:ascii="Times New Roman" w:hAnsi="Times New Roman"/>
                <w:sz w:val="20"/>
                <w:szCs w:val="20"/>
              </w:rPr>
            </w:pPr>
            <w:r w:rsidRPr="00196706">
              <w:rPr>
                <w:rFonts w:ascii="Times New Roman" w:hAnsi="Times New Roman"/>
                <w:sz w:val="20"/>
                <w:szCs w:val="20"/>
              </w:rPr>
              <w:t>41</w:t>
            </w:r>
          </w:p>
        </w:tc>
        <w:tc>
          <w:tcPr>
            <w:tcW w:w="1701"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spacing w:after="0" w:line="240" w:lineRule="auto"/>
              <w:rPr>
                <w:rFonts w:ascii="Times New Roman" w:hAnsi="Times New Roman" w:cs="Times New Roman"/>
                <w:sz w:val="20"/>
                <w:szCs w:val="20"/>
              </w:rPr>
            </w:pPr>
            <w:r w:rsidRPr="00196706">
              <w:rPr>
                <w:rFonts w:ascii="Times New Roman" w:hAnsi="Times New Roman" w:cs="Times New Roman"/>
                <w:sz w:val="20"/>
                <w:szCs w:val="20"/>
              </w:rPr>
              <w:t>Сети канализации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28/010/2017-2</w:t>
            </w:r>
          </w:p>
        </w:tc>
        <w:tc>
          <w:tcPr>
            <w:tcW w:w="1701" w:type="dxa"/>
            <w:tcBorders>
              <w:top w:val="single" w:sz="4" w:space="0" w:color="auto"/>
              <w:left w:val="single" w:sz="4" w:space="0" w:color="auto"/>
              <w:bottom w:val="single" w:sz="4" w:space="0" w:color="auto"/>
              <w:right w:val="single" w:sz="4" w:space="0" w:color="auto"/>
            </w:tcBorders>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25.09.20217</w:t>
            </w:r>
          </w:p>
        </w:tc>
      </w:tr>
      <w:tr w:rsidR="008B2122" w:rsidRPr="00196706" w:rsidTr="00117A88">
        <w:tc>
          <w:tcPr>
            <w:tcW w:w="1843"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rPr>
                <w:sz w:val="20"/>
                <w:szCs w:val="20"/>
              </w:rPr>
            </w:pPr>
            <w:r w:rsidRPr="00196706">
              <w:rPr>
                <w:rFonts w:ascii="Times New Roman" w:hAnsi="Times New Roman" w:cs="Times New Roman"/>
                <w:sz w:val="20"/>
                <w:szCs w:val="20"/>
              </w:rPr>
              <w:lastRenderedPageBreak/>
              <w:t>МО рабочий поселок (пгт) Магдагачи</w:t>
            </w:r>
          </w:p>
        </w:tc>
        <w:tc>
          <w:tcPr>
            <w:tcW w:w="1985"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pStyle w:val="1"/>
              <w:spacing w:before="0" w:beforeAutospacing="0" w:after="0" w:afterAutospacing="0"/>
              <w:rPr>
                <w:b w:val="0"/>
                <w:sz w:val="20"/>
                <w:szCs w:val="20"/>
                <w:lang w:eastAsia="en-US"/>
              </w:rPr>
            </w:pPr>
            <w:r w:rsidRPr="00196706">
              <w:rPr>
                <w:b w:val="0"/>
                <w:sz w:val="20"/>
                <w:szCs w:val="20"/>
                <w:lang w:eastAsia="en-US"/>
              </w:rPr>
              <w:t>28:16:000000:2726</w:t>
            </w:r>
          </w:p>
        </w:tc>
        <w:tc>
          <w:tcPr>
            <w:tcW w:w="1134"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spacing w:after="0" w:line="240" w:lineRule="auto"/>
              <w:jc w:val="both"/>
              <w:rPr>
                <w:rFonts w:ascii="Times New Roman" w:hAnsi="Times New Roman"/>
                <w:sz w:val="20"/>
                <w:szCs w:val="20"/>
              </w:rPr>
            </w:pPr>
            <w:r w:rsidRPr="00196706">
              <w:rPr>
                <w:rFonts w:ascii="Times New Roman" w:hAnsi="Times New Roman"/>
                <w:sz w:val="20"/>
                <w:szCs w:val="20"/>
              </w:rPr>
              <w:t>196</w:t>
            </w:r>
          </w:p>
        </w:tc>
        <w:tc>
          <w:tcPr>
            <w:tcW w:w="1701"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Сети канализации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28/010/2017-2</w:t>
            </w:r>
          </w:p>
        </w:tc>
        <w:tc>
          <w:tcPr>
            <w:tcW w:w="1701" w:type="dxa"/>
            <w:tcBorders>
              <w:top w:val="single" w:sz="4" w:space="0" w:color="auto"/>
              <w:left w:val="single" w:sz="4" w:space="0" w:color="auto"/>
              <w:bottom w:val="single" w:sz="4" w:space="0" w:color="auto"/>
              <w:right w:val="single" w:sz="4" w:space="0" w:color="auto"/>
            </w:tcBorders>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21.09.2017</w:t>
            </w:r>
          </w:p>
        </w:tc>
      </w:tr>
      <w:tr w:rsidR="008B2122" w:rsidRPr="00196706" w:rsidTr="00117A88">
        <w:tc>
          <w:tcPr>
            <w:tcW w:w="1843"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rPr>
                <w:sz w:val="20"/>
                <w:szCs w:val="20"/>
              </w:rPr>
            </w:pPr>
            <w:r w:rsidRPr="00196706">
              <w:rPr>
                <w:rFonts w:ascii="Times New Roman" w:hAnsi="Times New Roman" w:cs="Times New Roman"/>
                <w:sz w:val="20"/>
                <w:szCs w:val="20"/>
              </w:rPr>
              <w:t>МО рабочий поселок (пгт) Магдагачи</w:t>
            </w:r>
          </w:p>
        </w:tc>
        <w:tc>
          <w:tcPr>
            <w:tcW w:w="1985"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pStyle w:val="1"/>
              <w:spacing w:before="0" w:beforeAutospacing="0" w:after="0" w:afterAutospacing="0"/>
              <w:rPr>
                <w:b w:val="0"/>
                <w:sz w:val="20"/>
                <w:szCs w:val="20"/>
                <w:lang w:eastAsia="en-US"/>
              </w:rPr>
            </w:pPr>
            <w:r w:rsidRPr="00196706">
              <w:rPr>
                <w:b w:val="0"/>
                <w:sz w:val="20"/>
                <w:szCs w:val="20"/>
                <w:lang w:eastAsia="en-US"/>
              </w:rPr>
              <w:t>28:16:000000:1156</w:t>
            </w:r>
          </w:p>
        </w:tc>
        <w:tc>
          <w:tcPr>
            <w:tcW w:w="1134"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spacing w:after="0" w:line="240" w:lineRule="auto"/>
              <w:jc w:val="both"/>
              <w:rPr>
                <w:rFonts w:ascii="Times New Roman" w:hAnsi="Times New Roman"/>
                <w:sz w:val="20"/>
                <w:szCs w:val="20"/>
              </w:rPr>
            </w:pPr>
            <w:r w:rsidRPr="00196706">
              <w:rPr>
                <w:rFonts w:ascii="Times New Roman" w:hAnsi="Times New Roman"/>
                <w:sz w:val="20"/>
                <w:szCs w:val="20"/>
              </w:rPr>
              <w:t>265</w:t>
            </w:r>
          </w:p>
        </w:tc>
        <w:tc>
          <w:tcPr>
            <w:tcW w:w="1701"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shd w:val="clear" w:color="auto" w:fill="F8F9FA"/>
              <w:spacing w:after="0" w:line="240" w:lineRule="auto"/>
              <w:rPr>
                <w:rFonts w:ascii="Times New Roman" w:eastAsia="Times New Roman" w:hAnsi="Times New Roman" w:cs="Times New Roman"/>
                <w:color w:val="000000"/>
                <w:sz w:val="20"/>
                <w:szCs w:val="20"/>
              </w:rPr>
            </w:pPr>
            <w:r w:rsidRPr="00196706">
              <w:rPr>
                <w:rFonts w:ascii="Times New Roman" w:eastAsia="Times New Roman" w:hAnsi="Times New Roman" w:cs="Times New Roman"/>
                <w:color w:val="000000"/>
                <w:sz w:val="20"/>
                <w:szCs w:val="20"/>
              </w:rPr>
              <w:t>сети теплоснабжения</w:t>
            </w:r>
          </w:p>
          <w:p w:rsidR="008B2122" w:rsidRPr="00196706" w:rsidRDefault="008B2122" w:rsidP="00117A88">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28-28/010-28/320/001/2016-274/1</w:t>
            </w:r>
          </w:p>
        </w:tc>
        <w:tc>
          <w:tcPr>
            <w:tcW w:w="1701" w:type="dxa"/>
            <w:tcBorders>
              <w:top w:val="single" w:sz="4" w:space="0" w:color="auto"/>
              <w:left w:val="single" w:sz="4" w:space="0" w:color="auto"/>
              <w:bottom w:val="single" w:sz="4" w:space="0" w:color="auto"/>
              <w:right w:val="single" w:sz="4" w:space="0" w:color="auto"/>
            </w:tcBorders>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17.02.2016</w:t>
            </w:r>
          </w:p>
        </w:tc>
      </w:tr>
      <w:tr w:rsidR="008B2122" w:rsidRPr="00196706" w:rsidTr="00117A88">
        <w:tc>
          <w:tcPr>
            <w:tcW w:w="1843"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rPr>
                <w:sz w:val="20"/>
                <w:szCs w:val="20"/>
              </w:rPr>
            </w:pPr>
            <w:r w:rsidRPr="00196706">
              <w:rPr>
                <w:rFonts w:ascii="Times New Roman" w:hAnsi="Times New Roman" w:cs="Times New Roman"/>
                <w:sz w:val="20"/>
                <w:szCs w:val="20"/>
              </w:rPr>
              <w:t>МО рабочий поселок (пгт) Магдагачи</w:t>
            </w:r>
          </w:p>
        </w:tc>
        <w:tc>
          <w:tcPr>
            <w:tcW w:w="1985"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pStyle w:val="1"/>
              <w:spacing w:before="0" w:beforeAutospacing="0" w:after="0" w:afterAutospacing="0"/>
              <w:rPr>
                <w:b w:val="0"/>
                <w:sz w:val="20"/>
                <w:szCs w:val="20"/>
                <w:lang w:eastAsia="en-US"/>
              </w:rPr>
            </w:pPr>
            <w:r w:rsidRPr="00196706">
              <w:rPr>
                <w:b w:val="0"/>
                <w:sz w:val="20"/>
                <w:szCs w:val="20"/>
                <w:lang w:eastAsia="en-US"/>
              </w:rPr>
              <w:t>28:16:015245:229</w:t>
            </w:r>
          </w:p>
        </w:tc>
        <w:tc>
          <w:tcPr>
            <w:tcW w:w="1134"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spacing w:after="0" w:line="240" w:lineRule="auto"/>
              <w:jc w:val="both"/>
              <w:rPr>
                <w:rFonts w:ascii="Times New Roman" w:hAnsi="Times New Roman"/>
                <w:sz w:val="20"/>
                <w:szCs w:val="20"/>
              </w:rPr>
            </w:pPr>
            <w:r w:rsidRPr="00196706">
              <w:rPr>
                <w:rFonts w:ascii="Times New Roman" w:hAnsi="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Сети теплоснабжения, водоснабжения и канализации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28-28/010-28/320/001/2016-150/2</w:t>
            </w:r>
          </w:p>
        </w:tc>
        <w:tc>
          <w:tcPr>
            <w:tcW w:w="1701" w:type="dxa"/>
            <w:tcBorders>
              <w:top w:val="single" w:sz="4" w:space="0" w:color="auto"/>
              <w:left w:val="single" w:sz="4" w:space="0" w:color="auto"/>
              <w:bottom w:val="single" w:sz="4" w:space="0" w:color="auto"/>
              <w:right w:val="single" w:sz="4" w:space="0" w:color="auto"/>
            </w:tcBorders>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09.03.2016</w:t>
            </w:r>
          </w:p>
        </w:tc>
      </w:tr>
      <w:tr w:rsidR="008B2122" w:rsidRPr="00196706" w:rsidTr="00117A88">
        <w:tc>
          <w:tcPr>
            <w:tcW w:w="1843"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rPr>
                <w:sz w:val="20"/>
                <w:szCs w:val="20"/>
              </w:rPr>
            </w:pPr>
            <w:r w:rsidRPr="00196706">
              <w:rPr>
                <w:rFonts w:ascii="Times New Roman" w:hAnsi="Times New Roman" w:cs="Times New Roman"/>
                <w:sz w:val="20"/>
                <w:szCs w:val="20"/>
              </w:rPr>
              <w:t>МО рабочий поселок (пгт) Магдагачи</w:t>
            </w:r>
          </w:p>
        </w:tc>
        <w:tc>
          <w:tcPr>
            <w:tcW w:w="1985"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pStyle w:val="1"/>
              <w:spacing w:before="0" w:beforeAutospacing="0" w:after="0" w:afterAutospacing="0"/>
              <w:rPr>
                <w:b w:val="0"/>
                <w:sz w:val="20"/>
                <w:szCs w:val="20"/>
                <w:lang w:eastAsia="en-US"/>
              </w:rPr>
            </w:pPr>
            <w:r w:rsidRPr="00196706">
              <w:rPr>
                <w:b w:val="0"/>
                <w:sz w:val="20"/>
                <w:szCs w:val="20"/>
                <w:lang w:eastAsia="en-US"/>
              </w:rPr>
              <w:t>28:16:015613:34</w:t>
            </w:r>
          </w:p>
        </w:tc>
        <w:tc>
          <w:tcPr>
            <w:tcW w:w="1134"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spacing w:after="0" w:line="240" w:lineRule="auto"/>
              <w:jc w:val="both"/>
              <w:rPr>
                <w:rFonts w:ascii="Times New Roman" w:hAnsi="Times New Roman"/>
                <w:sz w:val="20"/>
                <w:szCs w:val="20"/>
              </w:rPr>
            </w:pPr>
            <w:r w:rsidRPr="00196706">
              <w:rPr>
                <w:rFonts w:ascii="Times New Roman" w:hAnsi="Times New Roman"/>
                <w:sz w:val="20"/>
                <w:szCs w:val="20"/>
              </w:rPr>
              <w:t>6 767</w:t>
            </w:r>
          </w:p>
        </w:tc>
        <w:tc>
          <w:tcPr>
            <w:tcW w:w="1701"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Очистные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28-28-11/200/2013-254</w:t>
            </w:r>
          </w:p>
        </w:tc>
        <w:tc>
          <w:tcPr>
            <w:tcW w:w="1701" w:type="dxa"/>
            <w:tcBorders>
              <w:top w:val="single" w:sz="4" w:space="0" w:color="auto"/>
              <w:left w:val="single" w:sz="4" w:space="0" w:color="auto"/>
              <w:bottom w:val="single" w:sz="4" w:space="0" w:color="auto"/>
              <w:right w:val="single" w:sz="4" w:space="0" w:color="auto"/>
            </w:tcBorders>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15.02.2013</w:t>
            </w:r>
          </w:p>
        </w:tc>
      </w:tr>
      <w:tr w:rsidR="008B2122" w:rsidRPr="00196706" w:rsidTr="00117A88">
        <w:tc>
          <w:tcPr>
            <w:tcW w:w="1843"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rPr>
                <w:sz w:val="20"/>
                <w:szCs w:val="20"/>
              </w:rPr>
            </w:pPr>
            <w:r w:rsidRPr="00196706">
              <w:rPr>
                <w:rFonts w:ascii="Times New Roman" w:hAnsi="Times New Roman" w:cs="Times New Roman"/>
                <w:sz w:val="20"/>
                <w:szCs w:val="20"/>
              </w:rPr>
              <w:t>МО рабочий поселок (пгт) Магдагачи</w:t>
            </w:r>
          </w:p>
        </w:tc>
        <w:tc>
          <w:tcPr>
            <w:tcW w:w="1985"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pStyle w:val="1"/>
              <w:spacing w:before="0" w:beforeAutospacing="0" w:after="0" w:afterAutospacing="0"/>
              <w:rPr>
                <w:b w:val="0"/>
                <w:sz w:val="20"/>
                <w:szCs w:val="20"/>
                <w:lang w:eastAsia="en-US"/>
              </w:rPr>
            </w:pPr>
            <w:r w:rsidRPr="00196706">
              <w:rPr>
                <w:b w:val="0"/>
                <w:sz w:val="20"/>
                <w:szCs w:val="20"/>
                <w:lang w:eastAsia="en-US"/>
              </w:rPr>
              <w:t>28:16:015246:266</w:t>
            </w:r>
          </w:p>
        </w:tc>
        <w:tc>
          <w:tcPr>
            <w:tcW w:w="1134"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spacing w:after="0" w:line="240" w:lineRule="auto"/>
              <w:jc w:val="both"/>
              <w:rPr>
                <w:rFonts w:ascii="Times New Roman" w:hAnsi="Times New Roman"/>
                <w:sz w:val="20"/>
                <w:szCs w:val="20"/>
              </w:rPr>
            </w:pPr>
            <w:r w:rsidRPr="00196706">
              <w:rPr>
                <w:rFonts w:ascii="Times New Roman" w:hAnsi="Times New Roman"/>
                <w:sz w:val="20"/>
                <w:szCs w:val="20"/>
              </w:rPr>
              <w:t>483</w:t>
            </w:r>
          </w:p>
        </w:tc>
        <w:tc>
          <w:tcPr>
            <w:tcW w:w="1701"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Сети канализации и водопровода</w:t>
            </w:r>
          </w:p>
        </w:tc>
        <w:tc>
          <w:tcPr>
            <w:tcW w:w="1701" w:type="dxa"/>
            <w:tcBorders>
              <w:top w:val="single" w:sz="4" w:space="0" w:color="auto"/>
              <w:left w:val="single" w:sz="4" w:space="0" w:color="auto"/>
              <w:bottom w:val="single" w:sz="4" w:space="0" w:color="auto"/>
              <w:right w:val="single" w:sz="4" w:space="0" w:color="auto"/>
            </w:tcBorders>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28/010/2017-2</w:t>
            </w:r>
          </w:p>
        </w:tc>
        <w:tc>
          <w:tcPr>
            <w:tcW w:w="1701" w:type="dxa"/>
            <w:tcBorders>
              <w:top w:val="single" w:sz="4" w:space="0" w:color="auto"/>
              <w:left w:val="single" w:sz="4" w:space="0" w:color="auto"/>
              <w:bottom w:val="single" w:sz="4" w:space="0" w:color="auto"/>
              <w:right w:val="single" w:sz="4" w:space="0" w:color="auto"/>
            </w:tcBorders>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21.09.2017</w:t>
            </w:r>
          </w:p>
        </w:tc>
      </w:tr>
      <w:tr w:rsidR="008B2122" w:rsidRPr="00196706" w:rsidTr="00117A88">
        <w:tc>
          <w:tcPr>
            <w:tcW w:w="1843"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rPr>
                <w:sz w:val="20"/>
                <w:szCs w:val="20"/>
              </w:rPr>
            </w:pPr>
            <w:r w:rsidRPr="00196706">
              <w:rPr>
                <w:rFonts w:ascii="Times New Roman" w:hAnsi="Times New Roman" w:cs="Times New Roman"/>
                <w:sz w:val="20"/>
                <w:szCs w:val="20"/>
              </w:rPr>
              <w:t>МО рабочий поселок (пгт) Магдагачи</w:t>
            </w:r>
          </w:p>
        </w:tc>
        <w:tc>
          <w:tcPr>
            <w:tcW w:w="1985"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pStyle w:val="1"/>
              <w:spacing w:before="0" w:beforeAutospacing="0" w:after="0" w:afterAutospacing="0"/>
              <w:rPr>
                <w:b w:val="0"/>
                <w:sz w:val="20"/>
                <w:szCs w:val="20"/>
                <w:lang w:eastAsia="en-US"/>
              </w:rPr>
            </w:pPr>
            <w:r w:rsidRPr="00196706">
              <w:rPr>
                <w:b w:val="0"/>
                <w:sz w:val="20"/>
                <w:szCs w:val="20"/>
                <w:lang w:eastAsia="en-US"/>
              </w:rPr>
              <w:t>28:16:015246:267</w:t>
            </w:r>
          </w:p>
        </w:tc>
        <w:tc>
          <w:tcPr>
            <w:tcW w:w="1134"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spacing w:after="0" w:line="240" w:lineRule="auto"/>
              <w:jc w:val="both"/>
              <w:rPr>
                <w:rFonts w:ascii="Times New Roman" w:hAnsi="Times New Roman"/>
                <w:sz w:val="20"/>
                <w:szCs w:val="20"/>
              </w:rPr>
            </w:pPr>
            <w:r w:rsidRPr="00196706">
              <w:rPr>
                <w:rFonts w:ascii="Times New Roman" w:hAnsi="Times New Roman"/>
                <w:sz w:val="20"/>
                <w:szCs w:val="20"/>
              </w:rPr>
              <w:t>50</w:t>
            </w:r>
          </w:p>
        </w:tc>
        <w:tc>
          <w:tcPr>
            <w:tcW w:w="1701" w:type="dxa"/>
            <w:tcBorders>
              <w:top w:val="single" w:sz="4" w:space="0" w:color="auto"/>
              <w:left w:val="single" w:sz="4" w:space="0" w:color="auto"/>
              <w:bottom w:val="single" w:sz="4" w:space="0" w:color="auto"/>
              <w:right w:val="single" w:sz="4" w:space="0" w:color="auto"/>
            </w:tcBorders>
          </w:tcPr>
          <w:p w:rsidR="008B2122" w:rsidRPr="00196706" w:rsidRDefault="008B2122" w:rsidP="00117A88">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Тепловые сети</w:t>
            </w:r>
          </w:p>
        </w:tc>
        <w:tc>
          <w:tcPr>
            <w:tcW w:w="1701" w:type="dxa"/>
            <w:tcBorders>
              <w:top w:val="single" w:sz="4" w:space="0" w:color="auto"/>
              <w:left w:val="single" w:sz="4" w:space="0" w:color="auto"/>
              <w:bottom w:val="single" w:sz="4" w:space="0" w:color="auto"/>
              <w:right w:val="single" w:sz="4" w:space="0" w:color="auto"/>
            </w:tcBorders>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28/010/2017-2</w:t>
            </w:r>
          </w:p>
        </w:tc>
        <w:tc>
          <w:tcPr>
            <w:tcW w:w="1701" w:type="dxa"/>
            <w:tcBorders>
              <w:top w:val="single" w:sz="4" w:space="0" w:color="auto"/>
              <w:left w:val="single" w:sz="4" w:space="0" w:color="auto"/>
              <w:bottom w:val="single" w:sz="4" w:space="0" w:color="auto"/>
              <w:right w:val="single" w:sz="4" w:space="0" w:color="auto"/>
            </w:tcBorders>
            <w:vAlign w:val="center"/>
          </w:tcPr>
          <w:p w:rsidR="008B2122" w:rsidRPr="00196706" w:rsidRDefault="008B2122" w:rsidP="00117A88">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21.09.2017</w:t>
            </w:r>
          </w:p>
        </w:tc>
      </w:tr>
    </w:tbl>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Pr="00E801D7" w:rsidRDefault="008B2122" w:rsidP="008B2122">
      <w:pPr>
        <w:spacing w:after="0" w:line="240" w:lineRule="auto"/>
        <w:jc w:val="center"/>
        <w:rPr>
          <w:rFonts w:ascii="Times New Roman" w:hAnsi="Times New Roman" w:cs="Times New Roman"/>
          <w:sz w:val="20"/>
          <w:szCs w:val="20"/>
        </w:rPr>
      </w:pPr>
      <w:r>
        <w:rPr>
          <w:rFonts w:ascii="Times New Roman" w:hAnsi="Times New Roman" w:cs="Times New Roman"/>
          <w:sz w:val="24"/>
          <w:szCs w:val="24"/>
        </w:rPr>
        <w:t>Концедент                                                                                        Концессионер</w:t>
      </w:r>
      <w:r w:rsidRPr="007E77D5">
        <w:rPr>
          <w:rFonts w:ascii="Times New Roman" w:hAnsi="Times New Roman" w:cs="Times New Roman"/>
          <w:sz w:val="24"/>
          <w:szCs w:val="24"/>
        </w:rPr>
        <w:br w:type="page"/>
      </w:r>
      <w:r w:rsidRPr="00E801D7">
        <w:rPr>
          <w:rFonts w:ascii="Times New Roman" w:hAnsi="Times New Roman" w:cs="Times New Roman"/>
          <w:sz w:val="20"/>
          <w:szCs w:val="20"/>
        </w:rPr>
        <w:lastRenderedPageBreak/>
        <w:t>Приложение № 8</w:t>
      </w:r>
      <w:r>
        <w:rPr>
          <w:rFonts w:ascii="Times New Roman" w:hAnsi="Times New Roman" w:cs="Times New Roman"/>
          <w:sz w:val="20"/>
          <w:szCs w:val="20"/>
        </w:rPr>
        <w:t xml:space="preserve"> </w:t>
      </w:r>
      <w:r w:rsidRPr="00E801D7">
        <w:rPr>
          <w:rFonts w:ascii="Times New Roman" w:hAnsi="Times New Roman" w:cs="Times New Roman"/>
          <w:sz w:val="20"/>
          <w:szCs w:val="20"/>
        </w:rPr>
        <w:t>к концессионному соглашению</w:t>
      </w:r>
    </w:p>
    <w:p w:rsidR="008B2122" w:rsidRPr="007E77D5" w:rsidRDefault="008B2122" w:rsidP="008B2122">
      <w:pPr>
        <w:spacing w:after="0" w:line="240" w:lineRule="auto"/>
        <w:jc w:val="right"/>
        <w:rPr>
          <w:rFonts w:ascii="Times New Roman" w:hAnsi="Times New Roman" w:cs="Times New Roman"/>
          <w:sz w:val="24"/>
          <w:szCs w:val="24"/>
        </w:rPr>
      </w:pPr>
      <w:r w:rsidRPr="00E801D7">
        <w:rPr>
          <w:rFonts w:ascii="Times New Roman" w:hAnsi="Times New Roman" w:cs="Times New Roman"/>
          <w:sz w:val="20"/>
          <w:szCs w:val="20"/>
        </w:rPr>
        <w:t>от «___» _____________ 2022 г</w:t>
      </w:r>
      <w:r w:rsidRPr="007E77D5">
        <w:rPr>
          <w:rFonts w:ascii="Times New Roman" w:hAnsi="Times New Roman" w:cs="Times New Roman"/>
          <w:sz w:val="24"/>
          <w:szCs w:val="24"/>
        </w:rPr>
        <w:t>.</w:t>
      </w:r>
    </w:p>
    <w:p w:rsidR="008B2122" w:rsidRPr="007E77D5"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center"/>
        <w:rPr>
          <w:rFonts w:ascii="Times New Roman" w:hAnsi="Times New Roman" w:cs="Times New Roman"/>
          <w:sz w:val="24"/>
          <w:szCs w:val="24"/>
        </w:rPr>
      </w:pPr>
      <w:r>
        <w:rPr>
          <w:rFonts w:ascii="Times New Roman" w:hAnsi="Times New Roman" w:cs="Times New Roman"/>
          <w:sz w:val="24"/>
          <w:szCs w:val="24"/>
        </w:rPr>
        <w:t>Ежегодный планируемый объем валовой выручки за период действия соглашения</w:t>
      </w:r>
    </w:p>
    <w:p w:rsidR="008B2122" w:rsidRDefault="008B2122" w:rsidP="008B2122">
      <w:pPr>
        <w:spacing w:line="240" w:lineRule="auto"/>
        <w:jc w:val="center"/>
        <w:rPr>
          <w:rFonts w:ascii="Times New Roman" w:hAnsi="Times New Roman" w:cs="Times New Roman"/>
          <w:sz w:val="24"/>
          <w:szCs w:val="24"/>
        </w:rPr>
      </w:pPr>
    </w:p>
    <w:tbl>
      <w:tblPr>
        <w:tblStyle w:val="a4"/>
        <w:tblW w:w="0" w:type="auto"/>
        <w:tblLook w:val="04A0"/>
      </w:tblPr>
      <w:tblGrid>
        <w:gridCol w:w="2376"/>
        <w:gridCol w:w="7904"/>
      </w:tblGrid>
      <w:tr w:rsidR="008B2122" w:rsidTr="00117A88">
        <w:trPr>
          <w:trHeight w:val="601"/>
        </w:trPr>
        <w:tc>
          <w:tcPr>
            <w:tcW w:w="2376"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Период</w:t>
            </w:r>
          </w:p>
        </w:tc>
        <w:tc>
          <w:tcPr>
            <w:tcW w:w="7904"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Объем валовой выручки, тыс. руб.</w:t>
            </w:r>
          </w:p>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объекты холодного водоснабжения и водоотведения</w:t>
            </w:r>
          </w:p>
        </w:tc>
      </w:tr>
      <w:tr w:rsidR="008B2122" w:rsidTr="00117A88">
        <w:tc>
          <w:tcPr>
            <w:tcW w:w="2376"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2022</w:t>
            </w:r>
          </w:p>
        </w:tc>
        <w:tc>
          <w:tcPr>
            <w:tcW w:w="7904"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43080,51</w:t>
            </w:r>
          </w:p>
        </w:tc>
      </w:tr>
      <w:tr w:rsidR="008B2122" w:rsidTr="00117A88">
        <w:tc>
          <w:tcPr>
            <w:tcW w:w="2376"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2023</w:t>
            </w:r>
          </w:p>
        </w:tc>
        <w:tc>
          <w:tcPr>
            <w:tcW w:w="7904" w:type="dxa"/>
          </w:tcPr>
          <w:p w:rsidR="008B2122" w:rsidRPr="005C12BB" w:rsidRDefault="008B2122" w:rsidP="00117A88">
            <w:pPr>
              <w:jc w:val="center"/>
              <w:rPr>
                <w:rFonts w:ascii="Times New Roman" w:hAnsi="Times New Roman" w:cs="Times New Roman"/>
                <w:sz w:val="24"/>
                <w:szCs w:val="24"/>
              </w:rPr>
            </w:pPr>
            <w:r>
              <w:rPr>
                <w:rFonts w:ascii="Times New Roman" w:hAnsi="Times New Roman" w:cs="Times New Roman"/>
                <w:sz w:val="24"/>
                <w:szCs w:val="24"/>
              </w:rPr>
              <w:t>44803,</w:t>
            </w:r>
            <w:r w:rsidRPr="005C12BB">
              <w:rPr>
                <w:rFonts w:ascii="Times New Roman" w:hAnsi="Times New Roman" w:cs="Times New Roman"/>
                <w:sz w:val="24"/>
                <w:szCs w:val="24"/>
              </w:rPr>
              <w:t>73</w:t>
            </w:r>
          </w:p>
        </w:tc>
      </w:tr>
      <w:tr w:rsidR="008B2122" w:rsidTr="00117A88">
        <w:tc>
          <w:tcPr>
            <w:tcW w:w="2376"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2024</w:t>
            </w:r>
          </w:p>
        </w:tc>
        <w:tc>
          <w:tcPr>
            <w:tcW w:w="7904" w:type="dxa"/>
          </w:tcPr>
          <w:p w:rsidR="008B2122" w:rsidRPr="005C12BB" w:rsidRDefault="008B2122" w:rsidP="00117A88">
            <w:pPr>
              <w:jc w:val="center"/>
              <w:rPr>
                <w:rFonts w:ascii="Times New Roman" w:hAnsi="Times New Roman" w:cs="Times New Roman"/>
                <w:sz w:val="24"/>
                <w:szCs w:val="24"/>
              </w:rPr>
            </w:pPr>
            <w:r>
              <w:rPr>
                <w:rFonts w:ascii="Times New Roman" w:hAnsi="Times New Roman" w:cs="Times New Roman"/>
                <w:sz w:val="24"/>
                <w:szCs w:val="24"/>
              </w:rPr>
              <w:t>46595,88</w:t>
            </w:r>
          </w:p>
        </w:tc>
      </w:tr>
      <w:tr w:rsidR="008B2122" w:rsidTr="00117A88">
        <w:tc>
          <w:tcPr>
            <w:tcW w:w="2376"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2025</w:t>
            </w:r>
          </w:p>
        </w:tc>
        <w:tc>
          <w:tcPr>
            <w:tcW w:w="7904" w:type="dxa"/>
          </w:tcPr>
          <w:p w:rsidR="008B2122" w:rsidRPr="005C12BB" w:rsidRDefault="008B2122" w:rsidP="00117A88">
            <w:pPr>
              <w:jc w:val="center"/>
              <w:rPr>
                <w:rFonts w:ascii="Times New Roman" w:hAnsi="Times New Roman" w:cs="Times New Roman"/>
                <w:sz w:val="24"/>
                <w:szCs w:val="24"/>
              </w:rPr>
            </w:pPr>
            <w:r>
              <w:rPr>
                <w:rFonts w:ascii="Times New Roman" w:hAnsi="Times New Roman" w:cs="Times New Roman"/>
                <w:sz w:val="24"/>
                <w:szCs w:val="24"/>
              </w:rPr>
              <w:t>48459,71</w:t>
            </w:r>
          </w:p>
        </w:tc>
      </w:tr>
      <w:tr w:rsidR="008B2122" w:rsidTr="00117A88">
        <w:tc>
          <w:tcPr>
            <w:tcW w:w="2376"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2026</w:t>
            </w:r>
          </w:p>
        </w:tc>
        <w:tc>
          <w:tcPr>
            <w:tcW w:w="7904" w:type="dxa"/>
          </w:tcPr>
          <w:p w:rsidR="008B2122" w:rsidRPr="005C12BB" w:rsidRDefault="008B2122" w:rsidP="00117A88">
            <w:pPr>
              <w:jc w:val="center"/>
              <w:rPr>
                <w:rFonts w:ascii="Times New Roman" w:hAnsi="Times New Roman" w:cs="Times New Roman"/>
                <w:sz w:val="24"/>
                <w:szCs w:val="24"/>
              </w:rPr>
            </w:pPr>
            <w:r>
              <w:rPr>
                <w:rFonts w:ascii="Times New Roman" w:hAnsi="Times New Roman" w:cs="Times New Roman"/>
                <w:sz w:val="24"/>
                <w:szCs w:val="24"/>
              </w:rPr>
              <w:t>50398,10</w:t>
            </w:r>
          </w:p>
        </w:tc>
      </w:tr>
      <w:tr w:rsidR="008B2122" w:rsidTr="00117A88">
        <w:tc>
          <w:tcPr>
            <w:tcW w:w="2376"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2027</w:t>
            </w:r>
          </w:p>
        </w:tc>
        <w:tc>
          <w:tcPr>
            <w:tcW w:w="7904" w:type="dxa"/>
          </w:tcPr>
          <w:p w:rsidR="008B2122" w:rsidRPr="005C12BB" w:rsidRDefault="008B2122" w:rsidP="00117A88">
            <w:pPr>
              <w:jc w:val="center"/>
              <w:rPr>
                <w:rFonts w:ascii="Times New Roman" w:hAnsi="Times New Roman" w:cs="Times New Roman"/>
                <w:sz w:val="24"/>
                <w:szCs w:val="24"/>
              </w:rPr>
            </w:pPr>
            <w:r>
              <w:rPr>
                <w:rFonts w:ascii="Times New Roman" w:hAnsi="Times New Roman" w:cs="Times New Roman"/>
                <w:sz w:val="24"/>
                <w:szCs w:val="24"/>
              </w:rPr>
              <w:t>52414,03</w:t>
            </w:r>
          </w:p>
        </w:tc>
      </w:tr>
    </w:tbl>
    <w:p w:rsidR="008B2122" w:rsidRPr="007E77D5" w:rsidRDefault="008B2122" w:rsidP="008B2122">
      <w:pPr>
        <w:spacing w:line="240" w:lineRule="auto"/>
        <w:jc w:val="center"/>
        <w:rPr>
          <w:rFonts w:ascii="Times New Roman" w:hAnsi="Times New Roman" w:cs="Times New Roman"/>
          <w:sz w:val="24"/>
          <w:szCs w:val="24"/>
        </w:rPr>
      </w:pPr>
    </w:p>
    <w:p w:rsidR="008B2122" w:rsidRPr="007E77D5"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center"/>
        <w:rPr>
          <w:rFonts w:ascii="Times New Roman" w:hAnsi="Times New Roman" w:cs="Times New Roman"/>
          <w:sz w:val="24"/>
          <w:szCs w:val="24"/>
        </w:rPr>
      </w:pPr>
      <w:r>
        <w:rPr>
          <w:rFonts w:ascii="Times New Roman" w:hAnsi="Times New Roman" w:cs="Times New Roman"/>
          <w:sz w:val="24"/>
          <w:szCs w:val="24"/>
        </w:rPr>
        <w:t>Концедент                                                                                             Концессионер</w:t>
      </w:r>
    </w:p>
    <w:p w:rsidR="008B2122" w:rsidRDefault="008B2122" w:rsidP="008B2122">
      <w:pPr>
        <w:spacing w:line="240" w:lineRule="auto"/>
        <w:jc w:val="center"/>
        <w:rPr>
          <w:rFonts w:ascii="Times New Roman" w:hAnsi="Times New Roman" w:cs="Times New Roman"/>
          <w:sz w:val="24"/>
          <w:szCs w:val="24"/>
        </w:rPr>
      </w:pPr>
    </w:p>
    <w:p w:rsidR="008B2122" w:rsidRDefault="008B2122" w:rsidP="008B2122">
      <w:pPr>
        <w:spacing w:line="240" w:lineRule="auto"/>
        <w:jc w:val="center"/>
        <w:rPr>
          <w:rFonts w:ascii="Times New Roman" w:hAnsi="Times New Roman" w:cs="Times New Roman"/>
          <w:sz w:val="24"/>
          <w:szCs w:val="24"/>
        </w:rPr>
      </w:pPr>
    </w:p>
    <w:p w:rsidR="008B2122" w:rsidRDefault="008B2122" w:rsidP="008B2122">
      <w:pPr>
        <w:spacing w:line="240" w:lineRule="auto"/>
        <w:jc w:val="center"/>
        <w:rPr>
          <w:rFonts w:ascii="Times New Roman" w:hAnsi="Times New Roman" w:cs="Times New Roman"/>
          <w:sz w:val="24"/>
          <w:szCs w:val="24"/>
        </w:rPr>
      </w:pPr>
    </w:p>
    <w:p w:rsidR="008B2122" w:rsidRDefault="008B2122" w:rsidP="008B2122">
      <w:pPr>
        <w:spacing w:line="240" w:lineRule="auto"/>
        <w:jc w:val="center"/>
        <w:rPr>
          <w:rFonts w:ascii="Times New Roman" w:hAnsi="Times New Roman" w:cs="Times New Roman"/>
          <w:sz w:val="24"/>
          <w:szCs w:val="24"/>
        </w:rPr>
      </w:pPr>
    </w:p>
    <w:p w:rsidR="008B2122" w:rsidRDefault="008B2122" w:rsidP="008B2122">
      <w:pPr>
        <w:spacing w:line="240" w:lineRule="auto"/>
        <w:jc w:val="center"/>
        <w:rPr>
          <w:rFonts w:ascii="Times New Roman" w:hAnsi="Times New Roman" w:cs="Times New Roman"/>
          <w:sz w:val="24"/>
          <w:szCs w:val="24"/>
        </w:rPr>
      </w:pPr>
    </w:p>
    <w:p w:rsidR="008B2122" w:rsidRDefault="008B2122" w:rsidP="008B2122">
      <w:pPr>
        <w:spacing w:line="240" w:lineRule="auto"/>
        <w:jc w:val="center"/>
        <w:rPr>
          <w:rFonts w:ascii="Times New Roman" w:hAnsi="Times New Roman" w:cs="Times New Roman"/>
          <w:sz w:val="24"/>
          <w:szCs w:val="24"/>
        </w:rPr>
      </w:pPr>
    </w:p>
    <w:p w:rsidR="008B2122" w:rsidRDefault="008B2122" w:rsidP="008B2122">
      <w:pPr>
        <w:spacing w:line="240" w:lineRule="auto"/>
        <w:jc w:val="center"/>
        <w:rPr>
          <w:rFonts w:ascii="Times New Roman" w:hAnsi="Times New Roman" w:cs="Times New Roman"/>
          <w:sz w:val="24"/>
          <w:szCs w:val="24"/>
        </w:rPr>
      </w:pPr>
    </w:p>
    <w:p w:rsidR="008B2122" w:rsidRDefault="008B2122" w:rsidP="008B2122">
      <w:pPr>
        <w:spacing w:line="240" w:lineRule="auto"/>
        <w:jc w:val="center"/>
        <w:rPr>
          <w:rFonts w:ascii="Times New Roman" w:hAnsi="Times New Roman" w:cs="Times New Roman"/>
          <w:sz w:val="24"/>
          <w:szCs w:val="24"/>
        </w:rPr>
      </w:pPr>
    </w:p>
    <w:p w:rsidR="008B2122" w:rsidRDefault="008B2122" w:rsidP="008B2122">
      <w:pPr>
        <w:spacing w:line="240" w:lineRule="auto"/>
        <w:jc w:val="center"/>
        <w:rPr>
          <w:rFonts w:ascii="Times New Roman" w:hAnsi="Times New Roman" w:cs="Times New Roman"/>
          <w:sz w:val="24"/>
          <w:szCs w:val="24"/>
        </w:rPr>
      </w:pPr>
    </w:p>
    <w:p w:rsidR="008B2122" w:rsidRDefault="008B2122" w:rsidP="008B2122">
      <w:pPr>
        <w:spacing w:line="240" w:lineRule="auto"/>
        <w:jc w:val="center"/>
        <w:rPr>
          <w:rFonts w:ascii="Times New Roman" w:hAnsi="Times New Roman" w:cs="Times New Roman"/>
          <w:sz w:val="24"/>
          <w:szCs w:val="24"/>
        </w:rPr>
      </w:pPr>
    </w:p>
    <w:p w:rsidR="008B2122" w:rsidRDefault="008B2122" w:rsidP="008B2122">
      <w:pPr>
        <w:spacing w:line="240" w:lineRule="auto"/>
        <w:jc w:val="center"/>
        <w:rPr>
          <w:rFonts w:ascii="Times New Roman" w:hAnsi="Times New Roman" w:cs="Times New Roman"/>
          <w:sz w:val="24"/>
          <w:szCs w:val="24"/>
        </w:rPr>
      </w:pPr>
    </w:p>
    <w:p w:rsidR="008B2122" w:rsidRDefault="008B2122" w:rsidP="008B2122">
      <w:pPr>
        <w:spacing w:line="240" w:lineRule="auto"/>
        <w:jc w:val="center"/>
        <w:rPr>
          <w:rFonts w:ascii="Times New Roman" w:hAnsi="Times New Roman" w:cs="Times New Roman"/>
          <w:sz w:val="24"/>
          <w:szCs w:val="24"/>
        </w:rPr>
      </w:pPr>
    </w:p>
    <w:p w:rsidR="008B2122" w:rsidRDefault="008B2122" w:rsidP="008B2122">
      <w:pPr>
        <w:spacing w:line="240" w:lineRule="auto"/>
        <w:jc w:val="center"/>
        <w:rPr>
          <w:rFonts w:ascii="Times New Roman" w:hAnsi="Times New Roman" w:cs="Times New Roman"/>
          <w:sz w:val="24"/>
          <w:szCs w:val="24"/>
        </w:rPr>
      </w:pPr>
    </w:p>
    <w:p w:rsidR="008B2122" w:rsidRDefault="008B2122" w:rsidP="008B2122">
      <w:pPr>
        <w:spacing w:line="240" w:lineRule="auto"/>
        <w:jc w:val="center"/>
        <w:rPr>
          <w:rFonts w:ascii="Times New Roman" w:hAnsi="Times New Roman" w:cs="Times New Roman"/>
          <w:sz w:val="24"/>
          <w:szCs w:val="24"/>
        </w:rPr>
      </w:pPr>
    </w:p>
    <w:p w:rsidR="008B2122" w:rsidRDefault="008B2122" w:rsidP="008B2122">
      <w:pPr>
        <w:spacing w:line="240" w:lineRule="auto"/>
        <w:jc w:val="center"/>
        <w:rPr>
          <w:rFonts w:ascii="Times New Roman" w:hAnsi="Times New Roman" w:cs="Times New Roman"/>
          <w:sz w:val="24"/>
          <w:szCs w:val="24"/>
        </w:rPr>
      </w:pPr>
    </w:p>
    <w:p w:rsidR="008B2122" w:rsidRDefault="008B2122" w:rsidP="008B2122">
      <w:pPr>
        <w:spacing w:line="240" w:lineRule="auto"/>
        <w:jc w:val="center"/>
        <w:rPr>
          <w:rFonts w:ascii="Times New Roman" w:hAnsi="Times New Roman" w:cs="Times New Roman"/>
          <w:sz w:val="24"/>
          <w:szCs w:val="24"/>
        </w:rPr>
      </w:pPr>
    </w:p>
    <w:p w:rsidR="008B2122" w:rsidRDefault="008B2122" w:rsidP="008B2122">
      <w:pPr>
        <w:spacing w:line="240" w:lineRule="auto"/>
        <w:jc w:val="center"/>
        <w:rPr>
          <w:rFonts w:ascii="Times New Roman" w:hAnsi="Times New Roman" w:cs="Times New Roman"/>
          <w:sz w:val="24"/>
          <w:szCs w:val="24"/>
        </w:rPr>
      </w:pPr>
    </w:p>
    <w:p w:rsidR="008B2122" w:rsidRDefault="008B2122" w:rsidP="008B2122">
      <w:pPr>
        <w:spacing w:line="240" w:lineRule="auto"/>
        <w:jc w:val="center"/>
        <w:rPr>
          <w:rFonts w:ascii="Times New Roman" w:hAnsi="Times New Roman" w:cs="Times New Roman"/>
          <w:sz w:val="24"/>
          <w:szCs w:val="24"/>
        </w:rPr>
        <w:sectPr w:rsidR="008B2122" w:rsidSect="00117A88">
          <w:pgSz w:w="11905" w:h="16837"/>
          <w:pgMar w:top="1134" w:right="848" w:bottom="851" w:left="993" w:header="709" w:footer="45" w:gutter="0"/>
          <w:cols w:space="708"/>
          <w:docGrid w:linePitch="360"/>
        </w:sectPr>
      </w:pPr>
    </w:p>
    <w:p w:rsidR="008B2122" w:rsidRPr="00DD3061" w:rsidRDefault="008B2122" w:rsidP="008B2122">
      <w:pPr>
        <w:spacing w:after="0" w:line="240" w:lineRule="auto"/>
        <w:jc w:val="right"/>
        <w:rPr>
          <w:rFonts w:ascii="Times New Roman" w:hAnsi="Times New Roman" w:cs="Times New Roman"/>
          <w:sz w:val="20"/>
          <w:szCs w:val="20"/>
        </w:rPr>
      </w:pPr>
      <w:r w:rsidRPr="00DD3061">
        <w:rPr>
          <w:rFonts w:ascii="Times New Roman" w:hAnsi="Times New Roman" w:cs="Times New Roman"/>
          <w:sz w:val="20"/>
          <w:szCs w:val="20"/>
        </w:rPr>
        <w:lastRenderedPageBreak/>
        <w:t xml:space="preserve">Приложение № 9 </w:t>
      </w:r>
    </w:p>
    <w:p w:rsidR="008B2122" w:rsidRPr="00DD3061" w:rsidRDefault="008B2122" w:rsidP="008B2122">
      <w:pPr>
        <w:spacing w:after="0" w:line="240" w:lineRule="auto"/>
        <w:jc w:val="right"/>
        <w:rPr>
          <w:rFonts w:ascii="Times New Roman" w:hAnsi="Times New Roman" w:cs="Times New Roman"/>
          <w:sz w:val="20"/>
          <w:szCs w:val="20"/>
        </w:rPr>
      </w:pPr>
      <w:r w:rsidRPr="00DD3061">
        <w:rPr>
          <w:rFonts w:ascii="Times New Roman" w:hAnsi="Times New Roman" w:cs="Times New Roman"/>
          <w:sz w:val="20"/>
          <w:szCs w:val="20"/>
        </w:rPr>
        <w:t xml:space="preserve">к концессионному соглашению </w:t>
      </w:r>
    </w:p>
    <w:p w:rsidR="008B2122" w:rsidRDefault="008B2122" w:rsidP="008B2122">
      <w:pPr>
        <w:spacing w:after="0" w:line="240" w:lineRule="auto"/>
        <w:jc w:val="right"/>
        <w:rPr>
          <w:rFonts w:ascii="Times New Roman" w:hAnsi="Times New Roman" w:cs="Times New Roman"/>
          <w:sz w:val="20"/>
          <w:szCs w:val="20"/>
        </w:rPr>
      </w:pPr>
      <w:r w:rsidRPr="00DD3061">
        <w:rPr>
          <w:rFonts w:ascii="Times New Roman" w:hAnsi="Times New Roman" w:cs="Times New Roman"/>
          <w:sz w:val="20"/>
          <w:szCs w:val="20"/>
        </w:rPr>
        <w:t>от «___» _____________ 2022 г.</w:t>
      </w:r>
    </w:p>
    <w:p w:rsidR="008B2122" w:rsidRDefault="008B2122" w:rsidP="008B2122">
      <w:pPr>
        <w:spacing w:after="0" w:line="240" w:lineRule="auto"/>
        <w:jc w:val="right"/>
        <w:rPr>
          <w:rFonts w:ascii="Times New Roman" w:hAnsi="Times New Roman" w:cs="Times New Roman"/>
          <w:sz w:val="20"/>
          <w:szCs w:val="20"/>
        </w:rPr>
      </w:pPr>
    </w:p>
    <w:p w:rsidR="008B2122"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Долгосрочные параметры регулирования в сфере водоснабжения и водоотведения </w:t>
      </w:r>
    </w:p>
    <w:p w:rsidR="008B2122"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иная информация о ценах, значениях, сведениях </w:t>
      </w:r>
    </w:p>
    <w:p w:rsidR="008B2122" w:rsidRPr="00DD3061"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целях подготовки конкурсной документации</w:t>
      </w: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Pr="007E77D5" w:rsidRDefault="008B2122" w:rsidP="008B2122">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Расходы, связанные с производством и реализацией в сфере холодного водоснабжения </w:t>
      </w:r>
    </w:p>
    <w:tbl>
      <w:tblPr>
        <w:tblW w:w="9782" w:type="dxa"/>
        <w:tblInd w:w="-244" w:type="dxa"/>
        <w:tblLayout w:type="fixed"/>
        <w:tblCellMar>
          <w:left w:w="40" w:type="dxa"/>
          <w:right w:w="40" w:type="dxa"/>
        </w:tblCellMar>
        <w:tblLook w:val="0000"/>
      </w:tblPr>
      <w:tblGrid>
        <w:gridCol w:w="653"/>
        <w:gridCol w:w="2608"/>
        <w:gridCol w:w="851"/>
        <w:gridCol w:w="1134"/>
        <w:gridCol w:w="1134"/>
        <w:gridCol w:w="1134"/>
        <w:gridCol w:w="1134"/>
        <w:gridCol w:w="1134"/>
      </w:tblGrid>
      <w:tr w:rsidR="008B2122" w:rsidRPr="00B655D7" w:rsidTr="00117A88">
        <w:tc>
          <w:tcPr>
            <w:tcW w:w="653" w:type="dxa"/>
            <w:tcBorders>
              <w:top w:val="single" w:sz="6" w:space="0" w:color="auto"/>
              <w:left w:val="single" w:sz="6" w:space="0" w:color="auto"/>
              <w:bottom w:val="single" w:sz="6" w:space="0" w:color="auto"/>
              <w:right w:val="single" w:sz="6" w:space="0" w:color="auto"/>
            </w:tcBorders>
            <w:vAlign w:val="center"/>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 п/п</w:t>
            </w:r>
          </w:p>
        </w:tc>
        <w:tc>
          <w:tcPr>
            <w:tcW w:w="2608" w:type="dxa"/>
            <w:tcBorders>
              <w:top w:val="single" w:sz="6" w:space="0" w:color="auto"/>
              <w:left w:val="single" w:sz="6" w:space="0" w:color="auto"/>
              <w:bottom w:val="single" w:sz="6" w:space="0" w:color="auto"/>
              <w:right w:val="single" w:sz="6" w:space="0" w:color="auto"/>
            </w:tcBorders>
            <w:vAlign w:val="center"/>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Показатели</w:t>
            </w:r>
          </w:p>
        </w:tc>
        <w:tc>
          <w:tcPr>
            <w:tcW w:w="851" w:type="dxa"/>
            <w:tcBorders>
              <w:top w:val="single" w:sz="6" w:space="0" w:color="auto"/>
              <w:left w:val="single" w:sz="6" w:space="0" w:color="auto"/>
              <w:bottom w:val="single" w:sz="6" w:space="0" w:color="auto"/>
              <w:right w:val="single" w:sz="6" w:space="0" w:color="auto"/>
            </w:tcBorders>
            <w:vAlign w:val="center"/>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Ед. изм.</w:t>
            </w:r>
          </w:p>
        </w:tc>
        <w:tc>
          <w:tcPr>
            <w:tcW w:w="1134" w:type="dxa"/>
            <w:tcBorders>
              <w:top w:val="single" w:sz="6" w:space="0" w:color="auto"/>
              <w:left w:val="single" w:sz="6" w:space="0" w:color="auto"/>
              <w:bottom w:val="single" w:sz="6" w:space="0" w:color="auto"/>
              <w:right w:val="single" w:sz="6" w:space="0" w:color="auto"/>
            </w:tcBorders>
            <w:vAlign w:val="center"/>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Факт 2022</w:t>
            </w:r>
          </w:p>
        </w:tc>
        <w:tc>
          <w:tcPr>
            <w:tcW w:w="1134" w:type="dxa"/>
            <w:tcBorders>
              <w:top w:val="single" w:sz="6" w:space="0" w:color="auto"/>
              <w:left w:val="single" w:sz="6" w:space="0" w:color="auto"/>
              <w:bottom w:val="single" w:sz="6" w:space="0" w:color="auto"/>
              <w:right w:val="single" w:sz="6" w:space="0" w:color="auto"/>
            </w:tcBorders>
            <w:vAlign w:val="center"/>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Базовый период 2023</w:t>
            </w:r>
          </w:p>
        </w:tc>
        <w:tc>
          <w:tcPr>
            <w:tcW w:w="1134" w:type="dxa"/>
            <w:tcBorders>
              <w:top w:val="single" w:sz="6" w:space="0" w:color="auto"/>
              <w:left w:val="single" w:sz="6" w:space="0" w:color="auto"/>
              <w:bottom w:val="single" w:sz="6" w:space="0" w:color="auto"/>
              <w:right w:val="single" w:sz="4" w:space="0" w:color="auto"/>
            </w:tcBorders>
            <w:vAlign w:val="center"/>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Регулиру</w:t>
            </w:r>
            <w:r w:rsidRPr="00B655D7">
              <w:rPr>
                <w:rFonts w:ascii="Times New Roman" w:hAnsi="Times New Roman" w:cs="Times New Roman"/>
                <w:sz w:val="20"/>
                <w:szCs w:val="20"/>
              </w:rPr>
              <w:softHyphen/>
              <w:t>емый период 2024</w:t>
            </w:r>
          </w:p>
        </w:tc>
        <w:tc>
          <w:tcPr>
            <w:tcW w:w="1134" w:type="dxa"/>
            <w:tcBorders>
              <w:top w:val="single" w:sz="6" w:space="0" w:color="auto"/>
              <w:left w:val="single" w:sz="4" w:space="0" w:color="auto"/>
              <w:bottom w:val="single" w:sz="6" w:space="0" w:color="auto"/>
              <w:right w:val="single" w:sz="6" w:space="0" w:color="auto"/>
            </w:tcBorders>
            <w:vAlign w:val="center"/>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Регулиру</w:t>
            </w:r>
            <w:r w:rsidRPr="00B655D7">
              <w:rPr>
                <w:rFonts w:ascii="Times New Roman" w:hAnsi="Times New Roman" w:cs="Times New Roman"/>
                <w:sz w:val="20"/>
                <w:szCs w:val="20"/>
              </w:rPr>
              <w:softHyphen/>
              <w:t>емый период 2025</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Регулиру</w:t>
            </w:r>
            <w:r w:rsidRPr="00B655D7">
              <w:rPr>
                <w:rFonts w:ascii="Times New Roman" w:hAnsi="Times New Roman" w:cs="Times New Roman"/>
                <w:sz w:val="20"/>
                <w:szCs w:val="20"/>
              </w:rPr>
              <w:softHyphen/>
              <w:t>емый период 2026</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Производственные расходы</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32788,49</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32788,49</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32788,49</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32788,49</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32788,49</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1.1</w:t>
            </w:r>
          </w:p>
        </w:tc>
        <w:tc>
          <w:tcPr>
            <w:tcW w:w="2608" w:type="dxa"/>
            <w:tcBorders>
              <w:top w:val="single" w:sz="6" w:space="0" w:color="auto"/>
              <w:left w:val="single" w:sz="6" w:space="0" w:color="auto"/>
              <w:bottom w:val="single" w:sz="6" w:space="0" w:color="auto"/>
              <w:right w:val="single" w:sz="6" w:space="0" w:color="auto"/>
            </w:tcBorders>
            <w:vAlign w:val="center"/>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приобретение сырья, материалов и их хранение</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1899,45</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1899,45</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1899,45</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1899,45</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1899,45</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1.1.1</w:t>
            </w:r>
          </w:p>
        </w:tc>
        <w:tc>
          <w:tcPr>
            <w:tcW w:w="2608" w:type="dxa"/>
            <w:tcBorders>
              <w:top w:val="single" w:sz="6" w:space="0" w:color="auto"/>
              <w:left w:val="single" w:sz="6" w:space="0" w:color="auto"/>
              <w:bottom w:val="single" w:sz="6" w:space="0" w:color="auto"/>
              <w:right w:val="single" w:sz="6" w:space="0" w:color="auto"/>
            </w:tcBorders>
            <w:vAlign w:val="center"/>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Реагенты</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623,450</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623,450</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623,450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623,450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623,450</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1.1.2.</w:t>
            </w:r>
          </w:p>
        </w:tc>
        <w:tc>
          <w:tcPr>
            <w:tcW w:w="2608" w:type="dxa"/>
            <w:tcBorders>
              <w:top w:val="single" w:sz="6" w:space="0" w:color="auto"/>
              <w:left w:val="single" w:sz="6" w:space="0" w:color="auto"/>
              <w:bottom w:val="single" w:sz="6" w:space="0" w:color="auto"/>
              <w:right w:val="single" w:sz="6" w:space="0" w:color="auto"/>
            </w:tcBorders>
            <w:vAlign w:val="center"/>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Горюче-смазочные материалы</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700,00</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700,00</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700,00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700,00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700,00</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1.2</w:t>
            </w:r>
          </w:p>
        </w:tc>
        <w:tc>
          <w:tcPr>
            <w:tcW w:w="2608" w:type="dxa"/>
            <w:tcBorders>
              <w:top w:val="single" w:sz="6" w:space="0" w:color="auto"/>
              <w:left w:val="single" w:sz="6" w:space="0" w:color="auto"/>
              <w:bottom w:val="single" w:sz="6" w:space="0" w:color="auto"/>
              <w:right w:val="single" w:sz="6" w:space="0" w:color="auto"/>
            </w:tcBorders>
            <w:vAlign w:val="center"/>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приобретаемую электрическую энергию, тепловую энергию, другие виды энергетических ресурсов и холодную воду</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1.2.1</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Электроэнергия</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1083,19</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1190,73</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1309,18</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1440,10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1583,48</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1.2.2.</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 э/эн</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кВт*ч</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1558,550</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1558,550</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1558,550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1558,550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1558,550</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1.2.3.</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тариф</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6,950</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7,645</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8,40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9,24</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10,16</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1.2.4.</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топливо</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r>
      <w:tr w:rsidR="008B2122" w:rsidRPr="00B655D7" w:rsidTr="00117A88">
        <w:trPr>
          <w:trHeight w:val="560"/>
        </w:trPr>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1.2.5.</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Тепловая энергия</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8809,25</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8809,25</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8809,25</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8809,25</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8809,25</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1.3.</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27940,38</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27940,38</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27940,38</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27940,38</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27940,38</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1.3.1</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оплату труда производственного персонала</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21459,58</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21459,58</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21459,58</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21459,58</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21459,58</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Минимальная тарифная ставка рабочего 1-го разряда</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8500</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8500</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8500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8500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8500</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Численность ППП</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чел.</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49</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49</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49</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49</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49</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Среднемесячная заработная плата</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24148,54</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24148,54</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24148,54</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24148,54</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24148,54</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1.3.2.</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Отчисления на социальные нужды производственного персонала</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6480,79</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6480,79</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6480,79</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6480,79</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6480,79</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1.4.</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Общехозяйственные расходы (цеховые расходы)</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875,67</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875,67</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875,67</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875,67</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875,67</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1.5.</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Прочие производственные расходы</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2934,48</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2934,48</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2934,48</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2934,48</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2934,48</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2.</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Административные расходы</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2376,95</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2376,95</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2376,95</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2376,95</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2376,95</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2.1.</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 xml:space="preserve">Расходы на оплату работ и услуг, выполняемых </w:t>
            </w:r>
            <w:r w:rsidRPr="00B655D7">
              <w:rPr>
                <w:rFonts w:ascii="Times New Roman" w:hAnsi="Times New Roman" w:cs="Times New Roman"/>
                <w:sz w:val="20"/>
                <w:szCs w:val="20"/>
              </w:rPr>
              <w:lastRenderedPageBreak/>
              <w:t>сторонними организациями</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lastRenderedPageBreak/>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lastRenderedPageBreak/>
              <w:t>2.2.</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оплату труда АУП</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7178,080</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7178,080</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7178,080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7178,080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7178,080</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Численность АУП</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чел.</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11</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11</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11</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11</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11</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2.3.2.</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 xml:space="preserve">Отчисления на социальные нужды </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3.</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амортизацию основных средств и нематериальных активов</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4</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арендную плату, лизинговые платежи, концессионную плату</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708,461</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708,461</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708,461</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708,461</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708,461</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5</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связанные с уплатой налогов и сборов</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2167,780</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2167,780</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2167,780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2167,780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2167,780</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Водный налог</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6</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Необходимая валовая выручка</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43080,51</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43080,51</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43080,51</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43080,51</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43080,51</w:t>
            </w:r>
          </w:p>
        </w:tc>
      </w:tr>
    </w:tbl>
    <w:p w:rsidR="008B2122" w:rsidRDefault="008B2122" w:rsidP="008B2122">
      <w:pPr>
        <w:spacing w:after="0" w:line="240" w:lineRule="auto"/>
        <w:jc w:val="both"/>
        <w:rPr>
          <w:rFonts w:ascii="Times New Roman" w:hAnsi="Times New Roman" w:cs="Times New Roman"/>
          <w:sz w:val="24"/>
          <w:szCs w:val="24"/>
        </w:rPr>
      </w:pPr>
    </w:p>
    <w:p w:rsidR="008B2122" w:rsidRPr="007E77D5" w:rsidRDefault="008B2122" w:rsidP="008B2122">
      <w:pPr>
        <w:spacing w:line="240" w:lineRule="auto"/>
        <w:jc w:val="center"/>
        <w:rPr>
          <w:rFonts w:ascii="Times New Roman" w:hAnsi="Times New Roman" w:cs="Times New Roman"/>
          <w:sz w:val="24"/>
          <w:szCs w:val="24"/>
        </w:rPr>
      </w:pPr>
      <w:r w:rsidRPr="007E77D5">
        <w:rPr>
          <w:rFonts w:ascii="Times New Roman" w:hAnsi="Times New Roman" w:cs="Times New Roman"/>
          <w:sz w:val="24"/>
          <w:szCs w:val="24"/>
        </w:rPr>
        <w:t>Расходы, связанные с производством и реализацией в сфере водо</w:t>
      </w:r>
      <w:r>
        <w:rPr>
          <w:rFonts w:ascii="Times New Roman" w:hAnsi="Times New Roman" w:cs="Times New Roman"/>
          <w:sz w:val="24"/>
          <w:szCs w:val="24"/>
        </w:rPr>
        <w:t>отведения</w:t>
      </w:r>
    </w:p>
    <w:tbl>
      <w:tblPr>
        <w:tblW w:w="9782" w:type="dxa"/>
        <w:tblInd w:w="-244" w:type="dxa"/>
        <w:tblLayout w:type="fixed"/>
        <w:tblCellMar>
          <w:left w:w="40" w:type="dxa"/>
          <w:right w:w="40" w:type="dxa"/>
        </w:tblCellMar>
        <w:tblLook w:val="0000"/>
      </w:tblPr>
      <w:tblGrid>
        <w:gridCol w:w="653"/>
        <w:gridCol w:w="2608"/>
        <w:gridCol w:w="851"/>
        <w:gridCol w:w="1134"/>
        <w:gridCol w:w="1134"/>
        <w:gridCol w:w="1134"/>
        <w:gridCol w:w="1134"/>
        <w:gridCol w:w="1134"/>
      </w:tblGrid>
      <w:tr w:rsidR="008B2122" w:rsidRPr="00B655D7" w:rsidTr="00117A88">
        <w:tc>
          <w:tcPr>
            <w:tcW w:w="653" w:type="dxa"/>
            <w:tcBorders>
              <w:top w:val="single" w:sz="6" w:space="0" w:color="auto"/>
              <w:left w:val="single" w:sz="6" w:space="0" w:color="auto"/>
              <w:bottom w:val="single" w:sz="6" w:space="0" w:color="auto"/>
              <w:right w:val="single" w:sz="6" w:space="0" w:color="auto"/>
            </w:tcBorders>
            <w:vAlign w:val="center"/>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 п/п</w:t>
            </w:r>
          </w:p>
        </w:tc>
        <w:tc>
          <w:tcPr>
            <w:tcW w:w="2608" w:type="dxa"/>
            <w:tcBorders>
              <w:top w:val="single" w:sz="6" w:space="0" w:color="auto"/>
              <w:left w:val="single" w:sz="6" w:space="0" w:color="auto"/>
              <w:bottom w:val="single" w:sz="6" w:space="0" w:color="auto"/>
              <w:right w:val="single" w:sz="6" w:space="0" w:color="auto"/>
            </w:tcBorders>
            <w:vAlign w:val="center"/>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Показатели</w:t>
            </w:r>
          </w:p>
        </w:tc>
        <w:tc>
          <w:tcPr>
            <w:tcW w:w="851" w:type="dxa"/>
            <w:tcBorders>
              <w:top w:val="single" w:sz="6" w:space="0" w:color="auto"/>
              <w:left w:val="single" w:sz="6" w:space="0" w:color="auto"/>
              <w:bottom w:val="single" w:sz="6" w:space="0" w:color="auto"/>
              <w:right w:val="single" w:sz="6" w:space="0" w:color="auto"/>
            </w:tcBorders>
            <w:vAlign w:val="center"/>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Ед. изм.</w:t>
            </w:r>
          </w:p>
        </w:tc>
        <w:tc>
          <w:tcPr>
            <w:tcW w:w="1134" w:type="dxa"/>
            <w:tcBorders>
              <w:top w:val="single" w:sz="6" w:space="0" w:color="auto"/>
              <w:left w:val="single" w:sz="6" w:space="0" w:color="auto"/>
              <w:bottom w:val="single" w:sz="6" w:space="0" w:color="auto"/>
              <w:right w:val="single" w:sz="6" w:space="0" w:color="auto"/>
            </w:tcBorders>
            <w:vAlign w:val="center"/>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Факт 2022</w:t>
            </w:r>
          </w:p>
        </w:tc>
        <w:tc>
          <w:tcPr>
            <w:tcW w:w="1134" w:type="dxa"/>
            <w:tcBorders>
              <w:top w:val="single" w:sz="6" w:space="0" w:color="auto"/>
              <w:left w:val="single" w:sz="6" w:space="0" w:color="auto"/>
              <w:bottom w:val="single" w:sz="6" w:space="0" w:color="auto"/>
              <w:right w:val="single" w:sz="6" w:space="0" w:color="auto"/>
            </w:tcBorders>
            <w:vAlign w:val="center"/>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Базовый период 2023</w:t>
            </w:r>
          </w:p>
        </w:tc>
        <w:tc>
          <w:tcPr>
            <w:tcW w:w="1134" w:type="dxa"/>
            <w:tcBorders>
              <w:top w:val="single" w:sz="6" w:space="0" w:color="auto"/>
              <w:left w:val="single" w:sz="6" w:space="0" w:color="auto"/>
              <w:bottom w:val="single" w:sz="6" w:space="0" w:color="auto"/>
              <w:right w:val="single" w:sz="4" w:space="0" w:color="auto"/>
            </w:tcBorders>
            <w:vAlign w:val="center"/>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Регулиру</w:t>
            </w:r>
            <w:r w:rsidRPr="00B655D7">
              <w:rPr>
                <w:rFonts w:ascii="Times New Roman" w:hAnsi="Times New Roman" w:cs="Times New Roman"/>
                <w:sz w:val="20"/>
                <w:szCs w:val="20"/>
              </w:rPr>
              <w:softHyphen/>
              <w:t>емый период 2024</w:t>
            </w:r>
          </w:p>
        </w:tc>
        <w:tc>
          <w:tcPr>
            <w:tcW w:w="1134" w:type="dxa"/>
            <w:tcBorders>
              <w:top w:val="single" w:sz="6" w:space="0" w:color="auto"/>
              <w:left w:val="single" w:sz="4" w:space="0" w:color="auto"/>
              <w:bottom w:val="single" w:sz="6" w:space="0" w:color="auto"/>
              <w:right w:val="single" w:sz="6" w:space="0" w:color="auto"/>
            </w:tcBorders>
            <w:vAlign w:val="center"/>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Регулиру</w:t>
            </w:r>
            <w:r w:rsidRPr="00B655D7">
              <w:rPr>
                <w:rFonts w:ascii="Times New Roman" w:hAnsi="Times New Roman" w:cs="Times New Roman"/>
                <w:sz w:val="20"/>
                <w:szCs w:val="20"/>
              </w:rPr>
              <w:softHyphen/>
              <w:t>емый период 2025</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Регулиру</w:t>
            </w:r>
            <w:r w:rsidRPr="00B655D7">
              <w:rPr>
                <w:rFonts w:ascii="Times New Roman" w:hAnsi="Times New Roman" w:cs="Times New Roman"/>
                <w:sz w:val="20"/>
                <w:szCs w:val="20"/>
              </w:rPr>
              <w:softHyphen/>
              <w:t>емый период 2026</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Производственные расходы</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32788,49</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32788,49</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32788,49</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32788,49</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32788,49</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1.1</w:t>
            </w:r>
          </w:p>
        </w:tc>
        <w:tc>
          <w:tcPr>
            <w:tcW w:w="2608" w:type="dxa"/>
            <w:tcBorders>
              <w:top w:val="single" w:sz="6" w:space="0" w:color="auto"/>
              <w:left w:val="single" w:sz="6" w:space="0" w:color="auto"/>
              <w:bottom w:val="single" w:sz="6" w:space="0" w:color="auto"/>
              <w:right w:val="single" w:sz="6" w:space="0" w:color="auto"/>
            </w:tcBorders>
            <w:vAlign w:val="center"/>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приобретение сырья, материалов и их хранение</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1899,450</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1899,450</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1899,450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1899,450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1899,450</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1.1.1</w:t>
            </w:r>
          </w:p>
        </w:tc>
        <w:tc>
          <w:tcPr>
            <w:tcW w:w="2608" w:type="dxa"/>
            <w:tcBorders>
              <w:top w:val="single" w:sz="6" w:space="0" w:color="auto"/>
              <w:left w:val="single" w:sz="6" w:space="0" w:color="auto"/>
              <w:bottom w:val="single" w:sz="6" w:space="0" w:color="auto"/>
              <w:right w:val="single" w:sz="6" w:space="0" w:color="auto"/>
            </w:tcBorders>
            <w:vAlign w:val="center"/>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Реагенты</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623,450</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623,450</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623,450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623,450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623,450</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1.1.2.</w:t>
            </w:r>
          </w:p>
        </w:tc>
        <w:tc>
          <w:tcPr>
            <w:tcW w:w="2608" w:type="dxa"/>
            <w:tcBorders>
              <w:top w:val="single" w:sz="6" w:space="0" w:color="auto"/>
              <w:left w:val="single" w:sz="6" w:space="0" w:color="auto"/>
              <w:bottom w:val="single" w:sz="6" w:space="0" w:color="auto"/>
              <w:right w:val="single" w:sz="6" w:space="0" w:color="auto"/>
            </w:tcBorders>
            <w:vAlign w:val="center"/>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Горюче-смазочные материалы</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700,00</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700,00</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700,00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700,00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700,00</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1.2</w:t>
            </w:r>
          </w:p>
        </w:tc>
        <w:tc>
          <w:tcPr>
            <w:tcW w:w="2608" w:type="dxa"/>
            <w:tcBorders>
              <w:top w:val="single" w:sz="6" w:space="0" w:color="auto"/>
              <w:left w:val="single" w:sz="6" w:space="0" w:color="auto"/>
              <w:bottom w:val="single" w:sz="6" w:space="0" w:color="auto"/>
              <w:right w:val="single" w:sz="6" w:space="0" w:color="auto"/>
            </w:tcBorders>
            <w:vAlign w:val="center"/>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приобретаемую электрическую энергию, тепловую энергию, другие виды энергетических ресурсов и холодную воду</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1.2.1</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Электроэнергия</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465,65</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542,44</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596,4</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656,04</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721,36</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1.2.2.</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 э/эн</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кВт*ч</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67</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jc w:val="center"/>
              <w:rPr>
                <w:sz w:val="20"/>
                <w:szCs w:val="20"/>
              </w:rPr>
            </w:pPr>
            <w:r w:rsidRPr="00B655D7">
              <w:rPr>
                <w:sz w:val="20"/>
                <w:szCs w:val="20"/>
              </w:rPr>
              <w:t>71</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71</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71</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jc w:val="center"/>
              <w:rPr>
                <w:sz w:val="20"/>
                <w:szCs w:val="20"/>
              </w:rPr>
            </w:pPr>
            <w:r w:rsidRPr="00B655D7">
              <w:rPr>
                <w:rFonts w:ascii="Times New Roman" w:hAnsi="Times New Roman" w:cs="Times New Roman"/>
                <w:sz w:val="20"/>
                <w:szCs w:val="20"/>
              </w:rPr>
              <w:t>71</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1.2.3.</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тариф</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6,95</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7,64</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8,40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9,24</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10,10</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1.2.4.</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топливо</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r>
      <w:tr w:rsidR="008B2122" w:rsidRPr="00B655D7" w:rsidTr="00117A88">
        <w:trPr>
          <w:trHeight w:val="560"/>
        </w:trPr>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1.2.5.</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Тепловая энергия</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88,092</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88,092</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88,092</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88,092</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88,092</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1.3.</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27940,38</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27940,38</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27940,38</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27940,38</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27940,38</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1.3.1</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оплату труда производственного персонала</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21459,58</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21459,58</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21459,58</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21459,58</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21459,58</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Минимальная тарифная ставка рабочего 1-го разряда</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8500</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8500</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8500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8500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8500</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Численность ППП</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чел.</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17</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17</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17</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17</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17</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Среднемесячная заработная плата</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24148,54</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24148,54</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24148,54</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24148,54</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24148,54</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1.3.2.</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 xml:space="preserve">Отчисления на социальные </w:t>
            </w:r>
            <w:r w:rsidRPr="00B655D7">
              <w:rPr>
                <w:rFonts w:ascii="Times New Roman" w:hAnsi="Times New Roman" w:cs="Times New Roman"/>
                <w:sz w:val="20"/>
                <w:szCs w:val="20"/>
              </w:rPr>
              <w:lastRenderedPageBreak/>
              <w:t>нужды производственного персонала</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lastRenderedPageBreak/>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6480,79</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6480,79</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6480,79</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6480,79</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6480,79</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lastRenderedPageBreak/>
              <w:t>1.4.</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Общехозяйственные расходы (цеховые расходы)</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87,567</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87,567</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87,567</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87,567</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87,567</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1.5.</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Прочие производственные расходы</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2934,48</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2934,48</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2934,48</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2934,48</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2934,48</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2.</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Административные расходы</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237,695</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237,695</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237,695</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237,695</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237,695</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2.1.</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оплату работ и услуг, выполняемых сторонними организациями</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2.2.</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оплату труда АУП</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7178,080</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7178,080</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7178,080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7178,080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7178,080</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Численность АУП</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чел.</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11</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11</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11</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11</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11</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2.3.2.</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 xml:space="preserve">Отчисления на социальные нужды </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3.</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амортизацию основных средств и нематериальных активов</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4</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арендную плату, лизинговые платежи, концессионную плату</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708,461</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708,461</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708,461</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708,461</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708,461</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5</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связанные с уплатой налогов и сборов</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2167,780</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2167,780</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2167,780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2167,780</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2167,780</w:t>
            </w: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Водный налог</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p>
        </w:tc>
      </w:tr>
      <w:tr w:rsidR="008B2122" w:rsidRPr="00B655D7" w:rsidTr="00117A88">
        <w:tc>
          <w:tcPr>
            <w:tcW w:w="653"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6</w:t>
            </w:r>
          </w:p>
        </w:tc>
        <w:tc>
          <w:tcPr>
            <w:tcW w:w="2608"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Необходимая валовая выручка</w:t>
            </w:r>
          </w:p>
        </w:tc>
        <w:tc>
          <w:tcPr>
            <w:tcW w:w="851"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43080,51</w:t>
            </w:r>
          </w:p>
        </w:tc>
        <w:tc>
          <w:tcPr>
            <w:tcW w:w="1134" w:type="dxa"/>
            <w:tcBorders>
              <w:top w:val="single" w:sz="6" w:space="0" w:color="auto"/>
              <w:left w:val="single" w:sz="6"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43080,51</w:t>
            </w:r>
          </w:p>
        </w:tc>
        <w:tc>
          <w:tcPr>
            <w:tcW w:w="1134" w:type="dxa"/>
            <w:tcBorders>
              <w:top w:val="single" w:sz="6" w:space="0" w:color="auto"/>
              <w:left w:val="single" w:sz="6" w:space="0" w:color="auto"/>
              <w:bottom w:val="single" w:sz="6" w:space="0" w:color="auto"/>
              <w:right w:val="single" w:sz="4"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43080,51</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43080,51</w:t>
            </w:r>
          </w:p>
        </w:tc>
        <w:tc>
          <w:tcPr>
            <w:tcW w:w="1134" w:type="dxa"/>
            <w:tcBorders>
              <w:top w:val="single" w:sz="6" w:space="0" w:color="auto"/>
              <w:left w:val="single" w:sz="4" w:space="0" w:color="auto"/>
              <w:bottom w:val="single" w:sz="6" w:space="0" w:color="auto"/>
              <w:right w:val="single" w:sz="6" w:space="0" w:color="auto"/>
            </w:tcBorders>
          </w:tcPr>
          <w:p w:rsidR="008B2122" w:rsidRPr="00B655D7" w:rsidRDefault="008B2122" w:rsidP="00117A88">
            <w:pPr>
              <w:spacing w:after="0"/>
              <w:rPr>
                <w:sz w:val="20"/>
                <w:szCs w:val="20"/>
              </w:rPr>
            </w:pPr>
            <w:r w:rsidRPr="00B655D7">
              <w:rPr>
                <w:rFonts w:ascii="Times New Roman" w:hAnsi="Times New Roman" w:cs="Times New Roman"/>
                <w:sz w:val="20"/>
                <w:szCs w:val="20"/>
              </w:rPr>
              <w:t>43080,51</w:t>
            </w:r>
          </w:p>
        </w:tc>
      </w:tr>
    </w:tbl>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Концедент                                                               Концессионер</w:t>
      </w: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sectPr w:rsidR="008B2122" w:rsidSect="00117A88">
          <w:pgSz w:w="11905" w:h="16837"/>
          <w:pgMar w:top="1134" w:right="1134" w:bottom="851" w:left="1701" w:header="720" w:footer="720" w:gutter="0"/>
          <w:cols w:space="60"/>
          <w:noEndnote/>
        </w:sectPr>
      </w:pPr>
    </w:p>
    <w:p w:rsidR="008B2122" w:rsidRPr="00BD62CF" w:rsidRDefault="008B2122" w:rsidP="008B2122">
      <w:pPr>
        <w:spacing w:after="0" w:line="240" w:lineRule="auto"/>
        <w:jc w:val="right"/>
        <w:rPr>
          <w:rFonts w:ascii="Times New Roman" w:hAnsi="Times New Roman" w:cs="Times New Roman"/>
          <w:sz w:val="20"/>
          <w:szCs w:val="20"/>
        </w:rPr>
      </w:pPr>
      <w:r w:rsidRPr="00BD62CF">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9.1</w:t>
      </w:r>
      <w:r w:rsidRPr="00BD62CF">
        <w:rPr>
          <w:rFonts w:ascii="Times New Roman" w:hAnsi="Times New Roman" w:cs="Times New Roman"/>
          <w:sz w:val="20"/>
          <w:szCs w:val="20"/>
        </w:rPr>
        <w:t xml:space="preserve">  </w:t>
      </w:r>
    </w:p>
    <w:p w:rsidR="008B2122" w:rsidRPr="00BD62CF" w:rsidRDefault="008B2122" w:rsidP="008B2122">
      <w:pPr>
        <w:spacing w:after="0" w:line="240" w:lineRule="auto"/>
        <w:jc w:val="right"/>
        <w:rPr>
          <w:rFonts w:ascii="Times New Roman" w:hAnsi="Times New Roman" w:cs="Times New Roman"/>
          <w:sz w:val="20"/>
          <w:szCs w:val="20"/>
        </w:rPr>
      </w:pPr>
      <w:r w:rsidRPr="00BD62CF">
        <w:rPr>
          <w:rFonts w:ascii="Times New Roman" w:hAnsi="Times New Roman" w:cs="Times New Roman"/>
          <w:sz w:val="20"/>
          <w:szCs w:val="20"/>
        </w:rPr>
        <w:t>к концессионному соглашению</w:t>
      </w:r>
    </w:p>
    <w:p w:rsidR="008B2122" w:rsidRPr="00BD62CF" w:rsidRDefault="008B2122" w:rsidP="008B2122">
      <w:pPr>
        <w:spacing w:after="0" w:line="240" w:lineRule="auto"/>
        <w:jc w:val="right"/>
        <w:rPr>
          <w:rFonts w:ascii="Times New Roman" w:hAnsi="Times New Roman" w:cs="Times New Roman"/>
          <w:sz w:val="20"/>
          <w:szCs w:val="20"/>
        </w:rPr>
      </w:pPr>
      <w:r w:rsidRPr="00BD62CF">
        <w:rPr>
          <w:rFonts w:ascii="Times New Roman" w:hAnsi="Times New Roman" w:cs="Times New Roman"/>
          <w:sz w:val="20"/>
          <w:szCs w:val="20"/>
        </w:rPr>
        <w:t>от «___» _____________ 2022 г.</w:t>
      </w:r>
    </w:p>
    <w:p w:rsidR="008B2122" w:rsidRPr="007E77D5"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r w:rsidRPr="007E77D5">
        <w:rPr>
          <w:rFonts w:ascii="Times New Roman" w:hAnsi="Times New Roman" w:cs="Times New Roman"/>
          <w:sz w:val="24"/>
          <w:szCs w:val="24"/>
        </w:rPr>
        <w:t xml:space="preserve">Значения долгосрочных параметров регулирования в сфере водоснабжения и иная информация о ценах, значениях, </w:t>
      </w:r>
    </w:p>
    <w:p w:rsidR="008B2122" w:rsidRPr="007E77D5" w:rsidRDefault="008B2122" w:rsidP="008B2122">
      <w:pPr>
        <w:spacing w:after="0" w:line="240" w:lineRule="auto"/>
        <w:jc w:val="center"/>
        <w:rPr>
          <w:rFonts w:ascii="Times New Roman" w:hAnsi="Times New Roman" w:cs="Times New Roman"/>
          <w:sz w:val="24"/>
          <w:szCs w:val="24"/>
        </w:rPr>
      </w:pPr>
      <w:r w:rsidRPr="007E77D5">
        <w:rPr>
          <w:rFonts w:ascii="Times New Roman" w:hAnsi="Times New Roman" w:cs="Times New Roman"/>
          <w:sz w:val="24"/>
          <w:szCs w:val="24"/>
        </w:rPr>
        <w:t>сведениях в целях подготовки конкурсной документации пгт. Магдагачи, Магдагачинского района</w:t>
      </w:r>
    </w:p>
    <w:p w:rsidR="008B2122" w:rsidRPr="007E77D5" w:rsidRDefault="008B2122" w:rsidP="008B2122">
      <w:pPr>
        <w:spacing w:after="0" w:line="240" w:lineRule="auto"/>
        <w:jc w:val="both"/>
        <w:rPr>
          <w:rFonts w:ascii="Times New Roman" w:hAnsi="Times New Roman" w:cs="Times New Roman"/>
          <w:sz w:val="24"/>
          <w:szCs w:val="24"/>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8"/>
        <w:gridCol w:w="4637"/>
        <w:gridCol w:w="1559"/>
        <w:gridCol w:w="1560"/>
        <w:gridCol w:w="1842"/>
        <w:gridCol w:w="2127"/>
        <w:gridCol w:w="1559"/>
      </w:tblGrid>
      <w:tr w:rsidR="008B2122" w:rsidRPr="001F1E8A" w:rsidTr="00117A88">
        <w:trPr>
          <w:trHeight w:val="596"/>
          <w:tblHeader/>
        </w:trPr>
        <w:tc>
          <w:tcPr>
            <w:tcW w:w="608"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п/п</w:t>
            </w:r>
          </w:p>
        </w:tc>
        <w:tc>
          <w:tcPr>
            <w:tcW w:w="4637"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Наименование</w:t>
            </w:r>
          </w:p>
        </w:tc>
        <w:tc>
          <w:tcPr>
            <w:tcW w:w="1559"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2022г.</w:t>
            </w:r>
          </w:p>
        </w:tc>
        <w:tc>
          <w:tcPr>
            <w:tcW w:w="1560"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2023г.</w:t>
            </w:r>
          </w:p>
        </w:tc>
        <w:tc>
          <w:tcPr>
            <w:tcW w:w="1842"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2024г.</w:t>
            </w:r>
          </w:p>
        </w:tc>
        <w:tc>
          <w:tcPr>
            <w:tcW w:w="2127"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2025г.</w:t>
            </w:r>
          </w:p>
        </w:tc>
        <w:tc>
          <w:tcPr>
            <w:tcW w:w="1559" w:type="dxa"/>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2026 г</w:t>
            </w:r>
          </w:p>
        </w:tc>
      </w:tr>
      <w:tr w:rsidR="008B2122" w:rsidRPr="001F1E8A" w:rsidTr="00117A88">
        <w:trPr>
          <w:trHeight w:val="596"/>
        </w:trPr>
        <w:tc>
          <w:tcPr>
            <w:tcW w:w="608"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1</w:t>
            </w:r>
          </w:p>
        </w:tc>
        <w:tc>
          <w:tcPr>
            <w:tcW w:w="4637" w:type="dxa"/>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Базовый уровень операционных</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расходов, тыс. руб.:</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объекты водоснабжения</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объекты водоотведения</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объекты водоснабжения пер. Овражный</w:t>
            </w:r>
          </w:p>
        </w:tc>
        <w:tc>
          <w:tcPr>
            <w:tcW w:w="1559" w:type="dxa"/>
            <w:vAlign w:val="center"/>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24932,57</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17500,57</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2556,15</w:t>
            </w:r>
          </w:p>
        </w:tc>
        <w:tc>
          <w:tcPr>
            <w:tcW w:w="1560"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х</w:t>
            </w:r>
          </w:p>
        </w:tc>
        <w:tc>
          <w:tcPr>
            <w:tcW w:w="1842"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w:t>
            </w:r>
          </w:p>
        </w:tc>
        <w:tc>
          <w:tcPr>
            <w:tcW w:w="2127"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w:t>
            </w:r>
          </w:p>
        </w:tc>
        <w:tc>
          <w:tcPr>
            <w:tcW w:w="1559" w:type="dxa"/>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х</w:t>
            </w:r>
          </w:p>
        </w:tc>
      </w:tr>
      <w:tr w:rsidR="008B2122" w:rsidRPr="001F1E8A" w:rsidTr="00117A88">
        <w:trPr>
          <w:trHeight w:val="596"/>
        </w:trPr>
        <w:tc>
          <w:tcPr>
            <w:tcW w:w="608"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2</w:t>
            </w:r>
          </w:p>
        </w:tc>
        <w:tc>
          <w:tcPr>
            <w:tcW w:w="4637" w:type="dxa"/>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Индекс эффективности операционных расходов, %</w:t>
            </w:r>
          </w:p>
        </w:tc>
        <w:tc>
          <w:tcPr>
            <w:tcW w:w="1559"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1</w:t>
            </w:r>
          </w:p>
        </w:tc>
        <w:tc>
          <w:tcPr>
            <w:tcW w:w="1560"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х</w:t>
            </w:r>
          </w:p>
        </w:tc>
        <w:tc>
          <w:tcPr>
            <w:tcW w:w="1842"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w:t>
            </w:r>
          </w:p>
        </w:tc>
        <w:tc>
          <w:tcPr>
            <w:tcW w:w="2127"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w:t>
            </w:r>
          </w:p>
        </w:tc>
        <w:tc>
          <w:tcPr>
            <w:tcW w:w="1559" w:type="dxa"/>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х</w:t>
            </w:r>
          </w:p>
        </w:tc>
      </w:tr>
      <w:tr w:rsidR="008B2122" w:rsidRPr="001F1E8A" w:rsidTr="00117A88">
        <w:trPr>
          <w:trHeight w:val="596"/>
        </w:trPr>
        <w:tc>
          <w:tcPr>
            <w:tcW w:w="608"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3</w:t>
            </w:r>
          </w:p>
        </w:tc>
        <w:tc>
          <w:tcPr>
            <w:tcW w:w="4637" w:type="dxa"/>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Нормативный уровень прибыли, %</w:t>
            </w:r>
          </w:p>
        </w:tc>
        <w:tc>
          <w:tcPr>
            <w:tcW w:w="8647" w:type="dxa"/>
            <w:gridSpan w:val="5"/>
          </w:tcPr>
          <w:p w:rsidR="008B2122" w:rsidRPr="001F1E8A" w:rsidRDefault="008B2122" w:rsidP="00117A88">
            <w:pPr>
              <w:spacing w:after="0" w:line="240" w:lineRule="auto"/>
              <w:jc w:val="both"/>
              <w:rPr>
                <w:rFonts w:ascii="Times New Roman" w:hAnsi="Times New Roman" w:cs="Times New Roman"/>
                <w:color w:val="FF0000"/>
                <w:sz w:val="20"/>
                <w:szCs w:val="20"/>
              </w:rPr>
            </w:pPr>
          </w:p>
        </w:tc>
      </w:tr>
      <w:tr w:rsidR="008B2122" w:rsidRPr="001F1E8A" w:rsidTr="00117A88">
        <w:trPr>
          <w:trHeight w:val="677"/>
        </w:trPr>
        <w:tc>
          <w:tcPr>
            <w:tcW w:w="608"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4.</w:t>
            </w:r>
          </w:p>
        </w:tc>
        <w:tc>
          <w:tcPr>
            <w:tcW w:w="4637" w:type="dxa"/>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Величина неподконтрольных расходов, определяется в соответствии с нормативными правовыми актами РФ в сфере водоснабжения, тыс. руб.:</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объекты водоснабжения</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объекты водоотведения</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объекты водоснабжения пер. Овражный</w:t>
            </w:r>
          </w:p>
        </w:tc>
        <w:tc>
          <w:tcPr>
            <w:tcW w:w="1559" w:type="dxa"/>
            <w:vAlign w:val="center"/>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1054,63</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280,38</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43,79</w:t>
            </w:r>
          </w:p>
        </w:tc>
        <w:tc>
          <w:tcPr>
            <w:tcW w:w="1560"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w:t>
            </w:r>
          </w:p>
        </w:tc>
        <w:tc>
          <w:tcPr>
            <w:tcW w:w="1842"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w:t>
            </w:r>
          </w:p>
        </w:tc>
        <w:tc>
          <w:tcPr>
            <w:tcW w:w="2127"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w:t>
            </w:r>
          </w:p>
        </w:tc>
        <w:tc>
          <w:tcPr>
            <w:tcW w:w="1559" w:type="dxa"/>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х</w:t>
            </w:r>
          </w:p>
        </w:tc>
      </w:tr>
      <w:tr w:rsidR="008B2122" w:rsidRPr="001F1E8A" w:rsidTr="00117A88">
        <w:trPr>
          <w:trHeight w:val="596"/>
        </w:trPr>
        <w:tc>
          <w:tcPr>
            <w:tcW w:w="608"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5</w:t>
            </w:r>
          </w:p>
        </w:tc>
        <w:tc>
          <w:tcPr>
            <w:tcW w:w="4637" w:type="dxa"/>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Объем отпуска воды, тыс.м3:</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объекты водоснабжения</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объекты водоснабжения пер. Овражный</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Объем отпуска водоотведения</w:t>
            </w:r>
          </w:p>
        </w:tc>
        <w:tc>
          <w:tcPr>
            <w:tcW w:w="1559" w:type="dxa"/>
            <w:vAlign w:val="center"/>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558,37</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5</w:t>
            </w:r>
            <w:r>
              <w:rPr>
                <w:rFonts w:ascii="Times New Roman" w:hAnsi="Times New Roman" w:cs="Times New Roman"/>
                <w:sz w:val="20"/>
                <w:szCs w:val="20"/>
              </w:rPr>
              <w:t>1</w:t>
            </w:r>
            <w:r w:rsidRPr="001F1E8A">
              <w:rPr>
                <w:rFonts w:ascii="Times New Roman" w:hAnsi="Times New Roman" w:cs="Times New Roman"/>
                <w:sz w:val="20"/>
                <w:szCs w:val="20"/>
              </w:rPr>
              <w:t>,</w:t>
            </w:r>
            <w:r>
              <w:rPr>
                <w:rFonts w:ascii="Times New Roman" w:hAnsi="Times New Roman" w:cs="Times New Roman"/>
                <w:sz w:val="20"/>
                <w:szCs w:val="20"/>
              </w:rPr>
              <w:t>7</w:t>
            </w:r>
            <w:r w:rsidRPr="001F1E8A">
              <w:rPr>
                <w:rFonts w:ascii="Times New Roman" w:hAnsi="Times New Roman" w:cs="Times New Roman"/>
                <w:sz w:val="20"/>
                <w:szCs w:val="20"/>
              </w:rPr>
              <w:t>0</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496,98</w:t>
            </w:r>
          </w:p>
        </w:tc>
        <w:tc>
          <w:tcPr>
            <w:tcW w:w="1560" w:type="dxa"/>
            <w:vAlign w:val="center"/>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558,37</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5</w:t>
            </w:r>
            <w:r>
              <w:rPr>
                <w:rFonts w:ascii="Times New Roman" w:hAnsi="Times New Roman" w:cs="Times New Roman"/>
                <w:sz w:val="20"/>
                <w:szCs w:val="20"/>
              </w:rPr>
              <w:t>1</w:t>
            </w:r>
            <w:r w:rsidRPr="001F1E8A">
              <w:rPr>
                <w:rFonts w:ascii="Times New Roman" w:hAnsi="Times New Roman" w:cs="Times New Roman"/>
                <w:sz w:val="20"/>
                <w:szCs w:val="20"/>
              </w:rPr>
              <w:t>,</w:t>
            </w:r>
            <w:r>
              <w:rPr>
                <w:rFonts w:ascii="Times New Roman" w:hAnsi="Times New Roman" w:cs="Times New Roman"/>
                <w:sz w:val="20"/>
                <w:szCs w:val="20"/>
              </w:rPr>
              <w:t>7</w:t>
            </w:r>
            <w:r w:rsidRPr="001F1E8A">
              <w:rPr>
                <w:rFonts w:ascii="Times New Roman" w:hAnsi="Times New Roman" w:cs="Times New Roman"/>
                <w:sz w:val="20"/>
                <w:szCs w:val="20"/>
              </w:rPr>
              <w:t>0</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496,98</w:t>
            </w:r>
          </w:p>
        </w:tc>
        <w:tc>
          <w:tcPr>
            <w:tcW w:w="1842" w:type="dxa"/>
            <w:vAlign w:val="center"/>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558,37</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5</w:t>
            </w:r>
            <w:r>
              <w:rPr>
                <w:rFonts w:ascii="Times New Roman" w:hAnsi="Times New Roman" w:cs="Times New Roman"/>
                <w:sz w:val="20"/>
                <w:szCs w:val="20"/>
              </w:rPr>
              <w:t>1</w:t>
            </w:r>
            <w:r w:rsidRPr="001F1E8A">
              <w:rPr>
                <w:rFonts w:ascii="Times New Roman" w:hAnsi="Times New Roman" w:cs="Times New Roman"/>
                <w:sz w:val="20"/>
                <w:szCs w:val="20"/>
              </w:rPr>
              <w:t>,</w:t>
            </w:r>
            <w:r>
              <w:rPr>
                <w:rFonts w:ascii="Times New Roman" w:hAnsi="Times New Roman" w:cs="Times New Roman"/>
                <w:sz w:val="20"/>
                <w:szCs w:val="20"/>
              </w:rPr>
              <w:t>7</w:t>
            </w:r>
            <w:r w:rsidRPr="001F1E8A">
              <w:rPr>
                <w:rFonts w:ascii="Times New Roman" w:hAnsi="Times New Roman" w:cs="Times New Roman"/>
                <w:sz w:val="20"/>
                <w:szCs w:val="20"/>
              </w:rPr>
              <w:t>0</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496,98</w:t>
            </w:r>
          </w:p>
        </w:tc>
        <w:tc>
          <w:tcPr>
            <w:tcW w:w="2127" w:type="dxa"/>
            <w:vAlign w:val="center"/>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558,37</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5</w:t>
            </w:r>
            <w:r>
              <w:rPr>
                <w:rFonts w:ascii="Times New Roman" w:hAnsi="Times New Roman" w:cs="Times New Roman"/>
                <w:sz w:val="20"/>
                <w:szCs w:val="20"/>
              </w:rPr>
              <w:t>1</w:t>
            </w:r>
            <w:r w:rsidRPr="001F1E8A">
              <w:rPr>
                <w:rFonts w:ascii="Times New Roman" w:hAnsi="Times New Roman" w:cs="Times New Roman"/>
                <w:sz w:val="20"/>
                <w:szCs w:val="20"/>
              </w:rPr>
              <w:t>,</w:t>
            </w:r>
            <w:r>
              <w:rPr>
                <w:rFonts w:ascii="Times New Roman" w:hAnsi="Times New Roman" w:cs="Times New Roman"/>
                <w:sz w:val="20"/>
                <w:szCs w:val="20"/>
              </w:rPr>
              <w:t>7</w:t>
            </w:r>
            <w:r w:rsidRPr="001F1E8A">
              <w:rPr>
                <w:rFonts w:ascii="Times New Roman" w:hAnsi="Times New Roman" w:cs="Times New Roman"/>
                <w:sz w:val="20"/>
                <w:szCs w:val="20"/>
              </w:rPr>
              <w:t>0</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496,98</w:t>
            </w:r>
          </w:p>
        </w:tc>
        <w:tc>
          <w:tcPr>
            <w:tcW w:w="1559" w:type="dxa"/>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558,37</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5</w:t>
            </w:r>
            <w:r>
              <w:rPr>
                <w:rFonts w:ascii="Times New Roman" w:hAnsi="Times New Roman" w:cs="Times New Roman"/>
                <w:sz w:val="20"/>
                <w:szCs w:val="20"/>
              </w:rPr>
              <w:t>1,7</w:t>
            </w:r>
            <w:r w:rsidRPr="001F1E8A">
              <w:rPr>
                <w:rFonts w:ascii="Times New Roman" w:hAnsi="Times New Roman" w:cs="Times New Roman"/>
                <w:sz w:val="20"/>
                <w:szCs w:val="20"/>
              </w:rPr>
              <w:t>0</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496,98</w:t>
            </w:r>
          </w:p>
        </w:tc>
      </w:tr>
      <w:tr w:rsidR="008B2122" w:rsidRPr="001F1E8A" w:rsidTr="00117A88">
        <w:trPr>
          <w:trHeight w:val="596"/>
        </w:trPr>
        <w:tc>
          <w:tcPr>
            <w:tcW w:w="608"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6</w:t>
            </w:r>
          </w:p>
        </w:tc>
        <w:tc>
          <w:tcPr>
            <w:tcW w:w="4637" w:type="dxa"/>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Потери воды в централизованных системах водоснабжения при её транспортировке в общем объеме воды, поданной в водопроводную сеть, %</w:t>
            </w:r>
          </w:p>
        </w:tc>
        <w:tc>
          <w:tcPr>
            <w:tcW w:w="1559"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0</w:t>
            </w:r>
          </w:p>
        </w:tc>
        <w:tc>
          <w:tcPr>
            <w:tcW w:w="1560"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w:t>
            </w:r>
          </w:p>
        </w:tc>
        <w:tc>
          <w:tcPr>
            <w:tcW w:w="1842"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w:t>
            </w:r>
          </w:p>
        </w:tc>
        <w:tc>
          <w:tcPr>
            <w:tcW w:w="2127"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w:t>
            </w:r>
          </w:p>
        </w:tc>
        <w:tc>
          <w:tcPr>
            <w:tcW w:w="1559" w:type="dxa"/>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х</w:t>
            </w:r>
          </w:p>
        </w:tc>
      </w:tr>
      <w:tr w:rsidR="008B2122" w:rsidRPr="001F1E8A" w:rsidTr="00117A88">
        <w:trPr>
          <w:trHeight w:val="1685"/>
        </w:trPr>
        <w:tc>
          <w:tcPr>
            <w:tcW w:w="608" w:type="dxa"/>
            <w:vMerge w:val="restart"/>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lastRenderedPageBreak/>
              <w:t>7</w:t>
            </w:r>
          </w:p>
        </w:tc>
        <w:tc>
          <w:tcPr>
            <w:tcW w:w="4637" w:type="dxa"/>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Удельный расход электрической энергии, потребляемой в процессе подготовки и транспортировки питьевой воды, на единицу объема воды, отпускаемой в сеть и транспортируемой воды,  кВт*чм3</w:t>
            </w:r>
          </w:p>
        </w:tc>
        <w:tc>
          <w:tcPr>
            <w:tcW w:w="1559" w:type="dxa"/>
            <w:vAlign w:val="center"/>
          </w:tcPr>
          <w:p w:rsidR="008B2122" w:rsidRPr="001F1E8A" w:rsidRDefault="008B2122" w:rsidP="00117A88">
            <w:pPr>
              <w:spacing w:after="0" w:line="240" w:lineRule="auto"/>
              <w:jc w:val="center"/>
              <w:rPr>
                <w:rFonts w:ascii="Times New Roman" w:hAnsi="Times New Roman" w:cs="Times New Roman"/>
                <w:sz w:val="20"/>
                <w:szCs w:val="20"/>
              </w:rPr>
            </w:pPr>
          </w:p>
          <w:p w:rsidR="008B2122" w:rsidRPr="001F1E8A" w:rsidRDefault="008B2122" w:rsidP="00117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1F1E8A">
              <w:rPr>
                <w:rFonts w:ascii="Times New Roman" w:hAnsi="Times New Roman" w:cs="Times New Roman"/>
                <w:sz w:val="20"/>
                <w:szCs w:val="20"/>
              </w:rPr>
              <w:t>32366</w:t>
            </w:r>
          </w:p>
          <w:p w:rsidR="008B2122" w:rsidRPr="001F1E8A" w:rsidRDefault="008B2122" w:rsidP="00117A88">
            <w:pPr>
              <w:spacing w:after="0" w:line="240" w:lineRule="auto"/>
              <w:jc w:val="center"/>
              <w:rPr>
                <w:rFonts w:ascii="Times New Roman" w:hAnsi="Times New Roman" w:cs="Times New Roman"/>
                <w:sz w:val="20"/>
                <w:szCs w:val="20"/>
              </w:rPr>
            </w:pPr>
          </w:p>
          <w:p w:rsidR="008B2122" w:rsidRPr="001F1E8A" w:rsidRDefault="008B2122" w:rsidP="00117A88">
            <w:pPr>
              <w:spacing w:after="0" w:line="240" w:lineRule="auto"/>
              <w:jc w:val="center"/>
              <w:rPr>
                <w:rFonts w:ascii="Times New Roman" w:hAnsi="Times New Roman" w:cs="Times New Roman"/>
                <w:sz w:val="20"/>
                <w:szCs w:val="20"/>
              </w:rPr>
            </w:pPr>
          </w:p>
          <w:p w:rsidR="008B2122" w:rsidRPr="001F1E8A" w:rsidRDefault="008B2122" w:rsidP="00117A88">
            <w:pPr>
              <w:spacing w:after="0" w:line="240" w:lineRule="auto"/>
              <w:jc w:val="center"/>
              <w:rPr>
                <w:rFonts w:ascii="Times New Roman" w:hAnsi="Times New Roman" w:cs="Times New Roman"/>
                <w:sz w:val="20"/>
                <w:szCs w:val="20"/>
              </w:rPr>
            </w:pPr>
          </w:p>
          <w:p w:rsidR="008B2122" w:rsidRPr="001F1E8A" w:rsidRDefault="008B2122" w:rsidP="00117A88">
            <w:pPr>
              <w:spacing w:after="0" w:line="240" w:lineRule="auto"/>
              <w:jc w:val="center"/>
              <w:rPr>
                <w:rFonts w:ascii="Times New Roman" w:hAnsi="Times New Roman" w:cs="Times New Roman"/>
                <w:sz w:val="20"/>
                <w:szCs w:val="20"/>
              </w:rPr>
            </w:pPr>
          </w:p>
          <w:p w:rsidR="008B2122" w:rsidRPr="001F1E8A" w:rsidRDefault="008B2122" w:rsidP="00117A88">
            <w:pPr>
              <w:spacing w:after="0" w:line="240" w:lineRule="auto"/>
              <w:jc w:val="center"/>
              <w:rPr>
                <w:rFonts w:ascii="Times New Roman" w:hAnsi="Times New Roman" w:cs="Times New Roman"/>
                <w:sz w:val="20"/>
                <w:szCs w:val="20"/>
              </w:rPr>
            </w:pPr>
          </w:p>
        </w:tc>
        <w:tc>
          <w:tcPr>
            <w:tcW w:w="1560" w:type="dxa"/>
            <w:vAlign w:val="center"/>
          </w:tcPr>
          <w:p w:rsidR="008B2122" w:rsidRPr="001F1E8A" w:rsidRDefault="008B2122" w:rsidP="00117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1F1E8A">
              <w:rPr>
                <w:rFonts w:ascii="Times New Roman" w:hAnsi="Times New Roman" w:cs="Times New Roman"/>
                <w:sz w:val="20"/>
                <w:szCs w:val="20"/>
              </w:rPr>
              <w:t>32366</w:t>
            </w:r>
          </w:p>
          <w:p w:rsidR="008B2122" w:rsidRPr="001F1E8A" w:rsidRDefault="008B2122" w:rsidP="00117A88">
            <w:pPr>
              <w:spacing w:after="0" w:line="240" w:lineRule="auto"/>
              <w:jc w:val="center"/>
              <w:rPr>
                <w:rFonts w:ascii="Times New Roman" w:hAnsi="Times New Roman" w:cs="Times New Roman"/>
                <w:sz w:val="20"/>
                <w:szCs w:val="20"/>
              </w:rPr>
            </w:pPr>
          </w:p>
          <w:p w:rsidR="008B2122" w:rsidRPr="001F1E8A" w:rsidRDefault="008B2122" w:rsidP="00117A88">
            <w:pPr>
              <w:spacing w:after="0" w:line="240" w:lineRule="auto"/>
              <w:jc w:val="center"/>
              <w:rPr>
                <w:rFonts w:ascii="Times New Roman" w:hAnsi="Times New Roman" w:cs="Times New Roman"/>
                <w:sz w:val="20"/>
                <w:szCs w:val="20"/>
              </w:rPr>
            </w:pPr>
          </w:p>
          <w:p w:rsidR="008B2122" w:rsidRPr="001F1E8A" w:rsidRDefault="008B2122" w:rsidP="00117A88">
            <w:pPr>
              <w:spacing w:after="0" w:line="240" w:lineRule="auto"/>
              <w:jc w:val="center"/>
              <w:rPr>
                <w:rFonts w:ascii="Times New Roman" w:hAnsi="Times New Roman" w:cs="Times New Roman"/>
                <w:sz w:val="20"/>
                <w:szCs w:val="20"/>
              </w:rPr>
            </w:pPr>
          </w:p>
          <w:p w:rsidR="008B2122" w:rsidRPr="001F1E8A" w:rsidRDefault="008B2122" w:rsidP="00117A88">
            <w:pPr>
              <w:spacing w:after="0" w:line="240" w:lineRule="auto"/>
              <w:jc w:val="center"/>
              <w:rPr>
                <w:rFonts w:ascii="Times New Roman" w:hAnsi="Times New Roman" w:cs="Times New Roman"/>
                <w:sz w:val="20"/>
                <w:szCs w:val="20"/>
              </w:rPr>
            </w:pPr>
          </w:p>
        </w:tc>
        <w:tc>
          <w:tcPr>
            <w:tcW w:w="1842" w:type="dxa"/>
            <w:vAlign w:val="center"/>
          </w:tcPr>
          <w:p w:rsidR="008B2122" w:rsidRPr="001F1E8A" w:rsidRDefault="008B2122" w:rsidP="00117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r w:rsidRPr="001F1E8A">
              <w:rPr>
                <w:rFonts w:ascii="Times New Roman" w:hAnsi="Times New Roman" w:cs="Times New Roman"/>
                <w:sz w:val="20"/>
                <w:szCs w:val="20"/>
              </w:rPr>
              <w:t>2366</w:t>
            </w:r>
          </w:p>
          <w:p w:rsidR="008B2122" w:rsidRPr="001F1E8A" w:rsidRDefault="008B2122" w:rsidP="00117A88">
            <w:pPr>
              <w:spacing w:after="0" w:line="240" w:lineRule="auto"/>
              <w:jc w:val="center"/>
              <w:rPr>
                <w:rFonts w:ascii="Times New Roman" w:hAnsi="Times New Roman" w:cs="Times New Roman"/>
                <w:sz w:val="20"/>
                <w:szCs w:val="20"/>
              </w:rPr>
            </w:pPr>
          </w:p>
          <w:p w:rsidR="008B2122" w:rsidRPr="001F1E8A" w:rsidRDefault="008B2122" w:rsidP="00117A88">
            <w:pPr>
              <w:spacing w:after="0" w:line="240" w:lineRule="auto"/>
              <w:jc w:val="center"/>
              <w:rPr>
                <w:rFonts w:ascii="Times New Roman" w:hAnsi="Times New Roman" w:cs="Times New Roman"/>
                <w:sz w:val="20"/>
                <w:szCs w:val="20"/>
              </w:rPr>
            </w:pPr>
          </w:p>
          <w:p w:rsidR="008B2122" w:rsidRPr="001F1E8A" w:rsidRDefault="008B2122" w:rsidP="00117A88">
            <w:pPr>
              <w:spacing w:after="0" w:line="240" w:lineRule="auto"/>
              <w:jc w:val="center"/>
              <w:rPr>
                <w:rFonts w:ascii="Times New Roman" w:hAnsi="Times New Roman" w:cs="Times New Roman"/>
                <w:sz w:val="20"/>
                <w:szCs w:val="20"/>
              </w:rPr>
            </w:pPr>
          </w:p>
          <w:p w:rsidR="008B2122" w:rsidRPr="001F1E8A" w:rsidRDefault="008B2122" w:rsidP="00117A88">
            <w:pPr>
              <w:spacing w:after="0" w:line="240" w:lineRule="auto"/>
              <w:jc w:val="center"/>
              <w:rPr>
                <w:rFonts w:ascii="Times New Roman" w:hAnsi="Times New Roman" w:cs="Times New Roman"/>
                <w:sz w:val="20"/>
                <w:szCs w:val="20"/>
              </w:rPr>
            </w:pPr>
          </w:p>
        </w:tc>
        <w:tc>
          <w:tcPr>
            <w:tcW w:w="2127" w:type="dxa"/>
            <w:vAlign w:val="center"/>
          </w:tcPr>
          <w:p w:rsidR="008B2122" w:rsidRPr="001F1E8A" w:rsidRDefault="008B2122" w:rsidP="00117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r w:rsidRPr="001F1E8A">
              <w:rPr>
                <w:rFonts w:ascii="Times New Roman" w:hAnsi="Times New Roman" w:cs="Times New Roman"/>
                <w:sz w:val="20"/>
                <w:szCs w:val="20"/>
              </w:rPr>
              <w:t>2366</w:t>
            </w:r>
          </w:p>
          <w:p w:rsidR="008B2122" w:rsidRPr="001F1E8A" w:rsidRDefault="008B2122" w:rsidP="00117A88">
            <w:pPr>
              <w:spacing w:after="0" w:line="240" w:lineRule="auto"/>
              <w:jc w:val="center"/>
              <w:rPr>
                <w:rFonts w:ascii="Times New Roman" w:hAnsi="Times New Roman" w:cs="Times New Roman"/>
                <w:sz w:val="20"/>
                <w:szCs w:val="20"/>
              </w:rPr>
            </w:pPr>
          </w:p>
          <w:p w:rsidR="008B2122" w:rsidRPr="001F1E8A" w:rsidRDefault="008B2122" w:rsidP="00117A88">
            <w:pPr>
              <w:spacing w:after="0" w:line="240" w:lineRule="auto"/>
              <w:jc w:val="center"/>
              <w:rPr>
                <w:rFonts w:ascii="Times New Roman" w:hAnsi="Times New Roman" w:cs="Times New Roman"/>
                <w:sz w:val="20"/>
                <w:szCs w:val="20"/>
              </w:rPr>
            </w:pPr>
          </w:p>
          <w:p w:rsidR="008B2122" w:rsidRPr="001F1E8A" w:rsidRDefault="008B2122" w:rsidP="00117A88">
            <w:pPr>
              <w:spacing w:after="0" w:line="240" w:lineRule="auto"/>
              <w:jc w:val="center"/>
              <w:rPr>
                <w:rFonts w:ascii="Times New Roman" w:hAnsi="Times New Roman" w:cs="Times New Roman"/>
                <w:sz w:val="20"/>
                <w:szCs w:val="20"/>
              </w:rPr>
            </w:pPr>
          </w:p>
          <w:p w:rsidR="008B2122" w:rsidRPr="001F1E8A" w:rsidRDefault="008B2122" w:rsidP="00117A88">
            <w:pPr>
              <w:spacing w:after="0" w:line="240" w:lineRule="auto"/>
              <w:jc w:val="center"/>
              <w:rPr>
                <w:rFonts w:ascii="Times New Roman" w:hAnsi="Times New Roman" w:cs="Times New Roman"/>
                <w:sz w:val="20"/>
                <w:szCs w:val="20"/>
              </w:rPr>
            </w:pPr>
          </w:p>
        </w:tc>
        <w:tc>
          <w:tcPr>
            <w:tcW w:w="1559" w:type="dxa"/>
          </w:tcPr>
          <w:p w:rsidR="008B2122" w:rsidRPr="001F1E8A" w:rsidRDefault="008B2122" w:rsidP="00117A88">
            <w:pPr>
              <w:spacing w:after="0" w:line="240" w:lineRule="auto"/>
              <w:jc w:val="center"/>
              <w:rPr>
                <w:rFonts w:ascii="Times New Roman" w:hAnsi="Times New Roman" w:cs="Times New Roman"/>
                <w:sz w:val="20"/>
                <w:szCs w:val="20"/>
              </w:rPr>
            </w:pPr>
          </w:p>
          <w:p w:rsidR="008B2122" w:rsidRPr="001F1E8A" w:rsidRDefault="008B2122" w:rsidP="00117A88">
            <w:pPr>
              <w:spacing w:after="0" w:line="240" w:lineRule="auto"/>
              <w:jc w:val="center"/>
              <w:rPr>
                <w:rFonts w:ascii="Times New Roman" w:hAnsi="Times New Roman" w:cs="Times New Roman"/>
                <w:sz w:val="20"/>
                <w:szCs w:val="20"/>
              </w:rPr>
            </w:pPr>
          </w:p>
          <w:p w:rsidR="008B2122" w:rsidRPr="001F1E8A" w:rsidRDefault="008B2122" w:rsidP="00117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1F1E8A">
              <w:rPr>
                <w:rFonts w:ascii="Times New Roman" w:hAnsi="Times New Roman" w:cs="Times New Roman"/>
                <w:sz w:val="20"/>
                <w:szCs w:val="20"/>
              </w:rPr>
              <w:t>32366</w:t>
            </w:r>
          </w:p>
          <w:p w:rsidR="008B2122" w:rsidRPr="001F1E8A" w:rsidRDefault="008B2122" w:rsidP="00117A88">
            <w:pPr>
              <w:spacing w:after="0" w:line="240" w:lineRule="auto"/>
              <w:jc w:val="center"/>
              <w:rPr>
                <w:rFonts w:ascii="Times New Roman" w:hAnsi="Times New Roman" w:cs="Times New Roman"/>
                <w:sz w:val="20"/>
                <w:szCs w:val="20"/>
              </w:rPr>
            </w:pPr>
          </w:p>
          <w:p w:rsidR="008B2122" w:rsidRPr="001F1E8A" w:rsidRDefault="008B2122" w:rsidP="00117A88">
            <w:pPr>
              <w:spacing w:after="0" w:line="240" w:lineRule="auto"/>
              <w:jc w:val="center"/>
              <w:rPr>
                <w:rFonts w:ascii="Times New Roman" w:hAnsi="Times New Roman" w:cs="Times New Roman"/>
                <w:sz w:val="20"/>
                <w:szCs w:val="20"/>
              </w:rPr>
            </w:pPr>
          </w:p>
          <w:p w:rsidR="008B2122" w:rsidRPr="001F1E8A" w:rsidRDefault="008B2122" w:rsidP="00117A88">
            <w:pPr>
              <w:spacing w:after="0" w:line="240" w:lineRule="auto"/>
              <w:jc w:val="center"/>
              <w:rPr>
                <w:rFonts w:ascii="Times New Roman" w:hAnsi="Times New Roman" w:cs="Times New Roman"/>
                <w:sz w:val="20"/>
                <w:szCs w:val="20"/>
              </w:rPr>
            </w:pPr>
          </w:p>
          <w:p w:rsidR="008B2122" w:rsidRPr="001F1E8A" w:rsidRDefault="008B2122" w:rsidP="00117A88">
            <w:pPr>
              <w:spacing w:after="0" w:line="240" w:lineRule="auto"/>
              <w:jc w:val="center"/>
              <w:rPr>
                <w:rFonts w:ascii="Times New Roman" w:hAnsi="Times New Roman" w:cs="Times New Roman"/>
                <w:sz w:val="20"/>
                <w:szCs w:val="20"/>
              </w:rPr>
            </w:pPr>
          </w:p>
          <w:p w:rsidR="008B2122" w:rsidRPr="001F1E8A" w:rsidRDefault="008B2122" w:rsidP="00117A88">
            <w:pPr>
              <w:spacing w:after="0" w:line="240" w:lineRule="auto"/>
              <w:jc w:val="center"/>
              <w:rPr>
                <w:rFonts w:ascii="Times New Roman" w:hAnsi="Times New Roman" w:cs="Times New Roman"/>
                <w:sz w:val="20"/>
                <w:szCs w:val="20"/>
              </w:rPr>
            </w:pPr>
          </w:p>
        </w:tc>
      </w:tr>
      <w:tr w:rsidR="008B2122" w:rsidRPr="001F1E8A" w:rsidTr="00117A88">
        <w:trPr>
          <w:trHeight w:val="1515"/>
        </w:trPr>
        <w:tc>
          <w:tcPr>
            <w:tcW w:w="608" w:type="dxa"/>
            <w:vMerge/>
            <w:vAlign w:val="center"/>
          </w:tcPr>
          <w:p w:rsidR="008B2122" w:rsidRPr="001F1E8A" w:rsidRDefault="008B2122" w:rsidP="00117A88">
            <w:pPr>
              <w:spacing w:after="0" w:line="240" w:lineRule="auto"/>
              <w:jc w:val="both"/>
              <w:rPr>
                <w:rFonts w:ascii="Times New Roman" w:hAnsi="Times New Roman" w:cs="Times New Roman"/>
                <w:sz w:val="20"/>
                <w:szCs w:val="20"/>
              </w:rPr>
            </w:pPr>
          </w:p>
        </w:tc>
        <w:tc>
          <w:tcPr>
            <w:tcW w:w="4637" w:type="dxa"/>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Удельный расход электрической энергии, потребляемой в процессе подготовки и транспортировки питьевой воды, на единицу объема воды, отпускаемой в сеть и транспортируемой воды,  кВт*чм3 по пер. Овражный</w:t>
            </w:r>
          </w:p>
        </w:tc>
        <w:tc>
          <w:tcPr>
            <w:tcW w:w="1559"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0,97234</w:t>
            </w: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tc>
        <w:tc>
          <w:tcPr>
            <w:tcW w:w="1560"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0,97234</w:t>
            </w: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tc>
        <w:tc>
          <w:tcPr>
            <w:tcW w:w="1842"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0,97234</w:t>
            </w: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tc>
        <w:tc>
          <w:tcPr>
            <w:tcW w:w="2127"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0,97234</w:t>
            </w: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tc>
        <w:tc>
          <w:tcPr>
            <w:tcW w:w="1559" w:type="dxa"/>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0,97234</w:t>
            </w:r>
          </w:p>
          <w:p w:rsidR="008B2122" w:rsidRPr="001F1E8A" w:rsidRDefault="008B2122" w:rsidP="00117A88">
            <w:pPr>
              <w:spacing w:after="0" w:line="240" w:lineRule="auto"/>
              <w:jc w:val="both"/>
              <w:rPr>
                <w:rFonts w:ascii="Times New Roman" w:hAnsi="Times New Roman" w:cs="Times New Roman"/>
                <w:sz w:val="20"/>
                <w:szCs w:val="20"/>
              </w:rPr>
            </w:pPr>
          </w:p>
        </w:tc>
      </w:tr>
      <w:tr w:rsidR="008B2122" w:rsidRPr="001F1E8A" w:rsidTr="00117A88">
        <w:trPr>
          <w:trHeight w:val="1309"/>
        </w:trPr>
        <w:tc>
          <w:tcPr>
            <w:tcW w:w="608" w:type="dxa"/>
            <w:vMerge/>
            <w:vAlign w:val="center"/>
          </w:tcPr>
          <w:p w:rsidR="008B2122" w:rsidRPr="001F1E8A" w:rsidRDefault="008B2122" w:rsidP="00117A88">
            <w:pPr>
              <w:spacing w:after="0" w:line="240" w:lineRule="auto"/>
              <w:jc w:val="both"/>
              <w:rPr>
                <w:rFonts w:ascii="Times New Roman" w:hAnsi="Times New Roman" w:cs="Times New Roman"/>
                <w:sz w:val="20"/>
                <w:szCs w:val="20"/>
              </w:rPr>
            </w:pPr>
          </w:p>
        </w:tc>
        <w:tc>
          <w:tcPr>
            <w:tcW w:w="4637" w:type="dxa"/>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xml:space="preserve">- Удельный расход электрической энергии, потребляемой в технологическом  процессе очистки и транспортировки сточных вод, на единицу объема воды, очищаемых и транспортируемых сточных вод,  кВт*чм3 </w:t>
            </w:r>
          </w:p>
        </w:tc>
        <w:tc>
          <w:tcPr>
            <w:tcW w:w="1559"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0,38233</w:t>
            </w: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tc>
        <w:tc>
          <w:tcPr>
            <w:tcW w:w="1560" w:type="dxa"/>
            <w:vAlign w:val="center"/>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0,38233</w:t>
            </w: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tc>
        <w:tc>
          <w:tcPr>
            <w:tcW w:w="1842" w:type="dxa"/>
            <w:vAlign w:val="center"/>
          </w:tcPr>
          <w:p w:rsidR="008B2122"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0,38233</w:t>
            </w: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tc>
        <w:tc>
          <w:tcPr>
            <w:tcW w:w="2127" w:type="dxa"/>
            <w:vAlign w:val="center"/>
          </w:tcPr>
          <w:p w:rsidR="008B2122"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0,38233</w:t>
            </w:r>
          </w:p>
          <w:p w:rsidR="008B2122"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tc>
        <w:tc>
          <w:tcPr>
            <w:tcW w:w="1559" w:type="dxa"/>
          </w:tcPr>
          <w:p w:rsidR="008B2122" w:rsidRDefault="008B2122" w:rsidP="00117A88">
            <w:pPr>
              <w:spacing w:after="0" w:line="240" w:lineRule="auto"/>
              <w:jc w:val="both"/>
              <w:rPr>
                <w:rFonts w:ascii="Times New Roman" w:hAnsi="Times New Roman" w:cs="Times New Roman"/>
                <w:sz w:val="20"/>
                <w:szCs w:val="20"/>
              </w:rPr>
            </w:pPr>
          </w:p>
          <w:p w:rsidR="008B2122"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0,38233</w:t>
            </w:r>
          </w:p>
        </w:tc>
      </w:tr>
      <w:tr w:rsidR="008B2122" w:rsidRPr="001F1E8A" w:rsidTr="00117A88">
        <w:trPr>
          <w:trHeight w:val="577"/>
        </w:trPr>
        <w:tc>
          <w:tcPr>
            <w:tcW w:w="608"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8</w:t>
            </w:r>
          </w:p>
        </w:tc>
        <w:tc>
          <w:tcPr>
            <w:tcW w:w="13284" w:type="dxa"/>
            <w:gridSpan w:val="6"/>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r>
      <w:tr w:rsidR="008B2122" w:rsidRPr="001F1E8A" w:rsidTr="00117A88">
        <w:trPr>
          <w:trHeight w:val="1005"/>
        </w:trPr>
        <w:tc>
          <w:tcPr>
            <w:tcW w:w="608"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8.1.</w:t>
            </w:r>
          </w:p>
        </w:tc>
        <w:tc>
          <w:tcPr>
            <w:tcW w:w="4637" w:type="dxa"/>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Объекты водоснабжения:</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уровень напряжения НН (менее 150 кВт), руб./кВт*ч (без НДС)</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уровень напряжения СН2 (менее 150 кВт)</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руб./кВт*ч (без НДС)</w:t>
            </w:r>
          </w:p>
        </w:tc>
        <w:tc>
          <w:tcPr>
            <w:tcW w:w="1559" w:type="dxa"/>
            <w:vAlign w:val="center"/>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7,24106</w:t>
            </w: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6,42088</w:t>
            </w:r>
          </w:p>
        </w:tc>
        <w:tc>
          <w:tcPr>
            <w:tcW w:w="1560" w:type="dxa"/>
            <w:vAlign w:val="center"/>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7,50017</w:t>
            </w: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6,64521</w:t>
            </w:r>
          </w:p>
        </w:tc>
        <w:tc>
          <w:tcPr>
            <w:tcW w:w="1842" w:type="dxa"/>
            <w:vAlign w:val="center"/>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7,80018</w:t>
            </w: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6,91101</w:t>
            </w:r>
          </w:p>
        </w:tc>
        <w:tc>
          <w:tcPr>
            <w:tcW w:w="2127" w:type="dxa"/>
            <w:vAlign w:val="center"/>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8,11218</w:t>
            </w: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7,18746</w:t>
            </w:r>
          </w:p>
        </w:tc>
        <w:tc>
          <w:tcPr>
            <w:tcW w:w="1559" w:type="dxa"/>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8,436671</w:t>
            </w: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7,474953</w:t>
            </w:r>
          </w:p>
        </w:tc>
      </w:tr>
      <w:tr w:rsidR="008B2122" w:rsidRPr="001F1E8A" w:rsidTr="00117A88">
        <w:trPr>
          <w:trHeight w:val="1005"/>
        </w:trPr>
        <w:tc>
          <w:tcPr>
            <w:tcW w:w="608"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8,2</w:t>
            </w:r>
          </w:p>
        </w:tc>
        <w:tc>
          <w:tcPr>
            <w:tcW w:w="4637" w:type="dxa"/>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Объекты водоснабжения пер. Овражный: уровень напряжения НН (менее 150 кВт), руб./кВт*ч (без НДС)</w:t>
            </w:r>
          </w:p>
          <w:p w:rsidR="008B2122" w:rsidRPr="001F1E8A" w:rsidRDefault="008B2122" w:rsidP="00117A88">
            <w:pPr>
              <w:spacing w:after="0" w:line="240" w:lineRule="auto"/>
              <w:jc w:val="both"/>
              <w:rPr>
                <w:rFonts w:ascii="Times New Roman" w:hAnsi="Times New Roman" w:cs="Times New Roman"/>
                <w:sz w:val="20"/>
                <w:szCs w:val="20"/>
              </w:rPr>
            </w:pPr>
          </w:p>
        </w:tc>
        <w:tc>
          <w:tcPr>
            <w:tcW w:w="1559"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7,24106</w:t>
            </w:r>
          </w:p>
        </w:tc>
        <w:tc>
          <w:tcPr>
            <w:tcW w:w="1560"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7,50017</w:t>
            </w:r>
          </w:p>
        </w:tc>
        <w:tc>
          <w:tcPr>
            <w:tcW w:w="1842"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7,80018</w:t>
            </w:r>
          </w:p>
        </w:tc>
        <w:tc>
          <w:tcPr>
            <w:tcW w:w="2127"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8,11218</w:t>
            </w:r>
          </w:p>
        </w:tc>
        <w:tc>
          <w:tcPr>
            <w:tcW w:w="1559" w:type="dxa"/>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8,436671</w:t>
            </w:r>
          </w:p>
        </w:tc>
      </w:tr>
      <w:tr w:rsidR="008B2122" w:rsidRPr="001F1E8A" w:rsidTr="00117A88">
        <w:trPr>
          <w:trHeight w:val="360"/>
        </w:trPr>
        <w:tc>
          <w:tcPr>
            <w:tcW w:w="608"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8.3</w:t>
            </w:r>
          </w:p>
        </w:tc>
        <w:tc>
          <w:tcPr>
            <w:tcW w:w="4637" w:type="dxa"/>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Объекты водоотведения:</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уровень напряжения НН (менее 150 кВт), руб./кВт*ч (без НДС)</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lastRenderedPageBreak/>
              <w:t>уровень напряжения СН2 (менее 150 кВт)</w:t>
            </w: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руб./кВт*ч (без НДС)</w:t>
            </w:r>
          </w:p>
        </w:tc>
        <w:tc>
          <w:tcPr>
            <w:tcW w:w="1559" w:type="dxa"/>
            <w:vAlign w:val="center"/>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7,24106</w:t>
            </w: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lastRenderedPageBreak/>
              <w:t>6,42088</w:t>
            </w:r>
          </w:p>
        </w:tc>
        <w:tc>
          <w:tcPr>
            <w:tcW w:w="1560" w:type="dxa"/>
            <w:vAlign w:val="center"/>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7,50017</w:t>
            </w: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lastRenderedPageBreak/>
              <w:t>6,64521</w:t>
            </w:r>
          </w:p>
        </w:tc>
        <w:tc>
          <w:tcPr>
            <w:tcW w:w="1842" w:type="dxa"/>
            <w:vAlign w:val="center"/>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7,80018</w:t>
            </w: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lastRenderedPageBreak/>
              <w:t>6,91101</w:t>
            </w:r>
          </w:p>
        </w:tc>
        <w:tc>
          <w:tcPr>
            <w:tcW w:w="2127" w:type="dxa"/>
            <w:vAlign w:val="center"/>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8,11218</w:t>
            </w: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lastRenderedPageBreak/>
              <w:t>7,18746</w:t>
            </w:r>
          </w:p>
        </w:tc>
        <w:tc>
          <w:tcPr>
            <w:tcW w:w="1559" w:type="dxa"/>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8,436671</w:t>
            </w: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lastRenderedPageBreak/>
              <w:t>7,474953</w:t>
            </w:r>
          </w:p>
        </w:tc>
      </w:tr>
      <w:tr w:rsidR="008B2122" w:rsidRPr="001F1E8A" w:rsidTr="00117A88">
        <w:trPr>
          <w:trHeight w:val="1042"/>
        </w:trPr>
        <w:tc>
          <w:tcPr>
            <w:tcW w:w="608"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lastRenderedPageBreak/>
              <w:t>9</w:t>
            </w:r>
          </w:p>
        </w:tc>
        <w:tc>
          <w:tcPr>
            <w:tcW w:w="4637" w:type="dxa"/>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водоснабжения и водоотведения, %</w:t>
            </w:r>
          </w:p>
          <w:p w:rsidR="008B2122" w:rsidRPr="001F1E8A" w:rsidRDefault="008B2122" w:rsidP="00117A88">
            <w:pPr>
              <w:spacing w:after="0" w:line="240" w:lineRule="auto"/>
              <w:jc w:val="both"/>
              <w:rPr>
                <w:rFonts w:ascii="Times New Roman" w:hAnsi="Times New Roman" w:cs="Times New Roman"/>
                <w:color w:val="FF0000"/>
                <w:sz w:val="20"/>
                <w:szCs w:val="20"/>
              </w:rPr>
            </w:pPr>
          </w:p>
        </w:tc>
        <w:tc>
          <w:tcPr>
            <w:tcW w:w="1559"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104,0</w:t>
            </w:r>
          </w:p>
        </w:tc>
        <w:tc>
          <w:tcPr>
            <w:tcW w:w="1560"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104,0</w:t>
            </w:r>
          </w:p>
        </w:tc>
        <w:tc>
          <w:tcPr>
            <w:tcW w:w="1842"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104,0</w:t>
            </w:r>
          </w:p>
        </w:tc>
        <w:tc>
          <w:tcPr>
            <w:tcW w:w="2127" w:type="dxa"/>
            <w:vAlign w:val="center"/>
          </w:tcPr>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104,0</w:t>
            </w:r>
          </w:p>
        </w:tc>
        <w:tc>
          <w:tcPr>
            <w:tcW w:w="1559" w:type="dxa"/>
          </w:tcPr>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p>
          <w:p w:rsidR="008B2122" w:rsidRPr="001F1E8A" w:rsidRDefault="008B2122" w:rsidP="00117A88">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104,0</w:t>
            </w:r>
          </w:p>
        </w:tc>
      </w:tr>
    </w:tbl>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sectPr w:rsidR="008B2122" w:rsidSect="00117A88">
          <w:pgSz w:w="16837" w:h="11905" w:orient="landscape"/>
          <w:pgMar w:top="1134" w:right="1134" w:bottom="851" w:left="1701" w:header="720" w:footer="720" w:gutter="0"/>
          <w:cols w:space="60"/>
          <w:noEndnote/>
        </w:sectPr>
      </w:pPr>
    </w:p>
    <w:p w:rsidR="008B2122" w:rsidRDefault="008B2122" w:rsidP="008B21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10 к концессионному соглашению</w:t>
      </w:r>
    </w:p>
    <w:p w:rsidR="008B2122" w:rsidRPr="001F1E8A" w:rsidRDefault="008B2122" w:rsidP="008B21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 ______________ 2022 г.</w:t>
      </w: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Перечень конфиденциальной информации и информации </w:t>
      </w:r>
    </w:p>
    <w:p w:rsidR="008B2122" w:rsidRPr="007E77D5" w:rsidRDefault="008B2122" w:rsidP="008B2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содержащей коммерческую тайну</w:t>
      </w:r>
    </w:p>
    <w:p w:rsidR="008B2122" w:rsidRDefault="008B2122" w:rsidP="008B2122">
      <w:pPr>
        <w:spacing w:line="240" w:lineRule="auto"/>
        <w:jc w:val="both"/>
        <w:rPr>
          <w:rFonts w:ascii="Times New Roman" w:hAnsi="Times New Roman" w:cs="Times New Roman"/>
          <w:sz w:val="24"/>
          <w:szCs w:val="24"/>
        </w:rPr>
      </w:pPr>
    </w:p>
    <w:tbl>
      <w:tblPr>
        <w:tblStyle w:val="a4"/>
        <w:tblW w:w="0" w:type="auto"/>
        <w:tblLook w:val="04A0"/>
      </w:tblPr>
      <w:tblGrid>
        <w:gridCol w:w="920"/>
        <w:gridCol w:w="8510"/>
      </w:tblGrid>
      <w:tr w:rsidR="008B2122" w:rsidTr="00117A88">
        <w:tc>
          <w:tcPr>
            <w:tcW w:w="959"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 п/п</w:t>
            </w:r>
          </w:p>
        </w:tc>
        <w:tc>
          <w:tcPr>
            <w:tcW w:w="9177" w:type="dxa"/>
          </w:tcPr>
          <w:p w:rsidR="008B2122" w:rsidRDefault="008B2122" w:rsidP="00117A88">
            <w:pPr>
              <w:jc w:val="center"/>
              <w:rPr>
                <w:rFonts w:ascii="Times New Roman" w:hAnsi="Times New Roman" w:cs="Times New Roman"/>
                <w:sz w:val="24"/>
                <w:szCs w:val="24"/>
              </w:rPr>
            </w:pPr>
            <w:r>
              <w:rPr>
                <w:rFonts w:ascii="Times New Roman" w:hAnsi="Times New Roman" w:cs="Times New Roman"/>
                <w:sz w:val="24"/>
                <w:szCs w:val="24"/>
              </w:rPr>
              <w:t xml:space="preserve">Информация  </w:t>
            </w:r>
          </w:p>
          <w:p w:rsidR="008B2122" w:rsidRDefault="008B2122" w:rsidP="00117A88">
            <w:pPr>
              <w:jc w:val="center"/>
              <w:rPr>
                <w:rFonts w:ascii="Times New Roman" w:hAnsi="Times New Roman" w:cs="Times New Roman"/>
                <w:sz w:val="24"/>
                <w:szCs w:val="24"/>
              </w:rPr>
            </w:pPr>
          </w:p>
        </w:tc>
      </w:tr>
      <w:tr w:rsidR="008B2122" w:rsidTr="00117A88">
        <w:tc>
          <w:tcPr>
            <w:tcW w:w="959" w:type="dxa"/>
          </w:tcPr>
          <w:p w:rsidR="008B2122" w:rsidRPr="00844529" w:rsidRDefault="008B2122" w:rsidP="008B2122">
            <w:pPr>
              <w:pStyle w:val="a5"/>
              <w:numPr>
                <w:ilvl w:val="0"/>
                <w:numId w:val="22"/>
              </w:numPr>
              <w:jc w:val="both"/>
              <w:rPr>
                <w:rFonts w:ascii="Times New Roman" w:hAnsi="Times New Roman" w:cs="Times New Roman"/>
                <w:sz w:val="24"/>
                <w:szCs w:val="24"/>
              </w:rPr>
            </w:pPr>
          </w:p>
        </w:tc>
        <w:tc>
          <w:tcPr>
            <w:tcW w:w="9177" w:type="dxa"/>
          </w:tcPr>
          <w:p w:rsidR="008B2122" w:rsidRDefault="008B2122" w:rsidP="00117A88">
            <w:pPr>
              <w:jc w:val="both"/>
              <w:rPr>
                <w:rFonts w:ascii="Times New Roman" w:hAnsi="Times New Roman" w:cs="Times New Roman"/>
                <w:sz w:val="24"/>
                <w:szCs w:val="24"/>
              </w:rPr>
            </w:pPr>
            <w:r>
              <w:rPr>
                <w:rFonts w:ascii="Times New Roman" w:hAnsi="Times New Roman" w:cs="Times New Roman"/>
                <w:sz w:val="24"/>
                <w:szCs w:val="24"/>
              </w:rPr>
              <w:t>Персональные данные сотрудников Сторон Соглашения</w:t>
            </w:r>
          </w:p>
          <w:p w:rsidR="008B2122" w:rsidRDefault="008B2122" w:rsidP="00117A88">
            <w:pPr>
              <w:jc w:val="both"/>
              <w:rPr>
                <w:rFonts w:ascii="Times New Roman" w:hAnsi="Times New Roman" w:cs="Times New Roman"/>
                <w:sz w:val="24"/>
                <w:szCs w:val="24"/>
              </w:rPr>
            </w:pPr>
          </w:p>
        </w:tc>
      </w:tr>
      <w:tr w:rsidR="008B2122" w:rsidTr="00117A88">
        <w:tc>
          <w:tcPr>
            <w:tcW w:w="959" w:type="dxa"/>
          </w:tcPr>
          <w:p w:rsidR="008B2122" w:rsidRPr="00844529" w:rsidRDefault="008B2122" w:rsidP="008B2122">
            <w:pPr>
              <w:pStyle w:val="a5"/>
              <w:numPr>
                <w:ilvl w:val="0"/>
                <w:numId w:val="22"/>
              </w:numPr>
              <w:jc w:val="both"/>
              <w:rPr>
                <w:rFonts w:ascii="Times New Roman" w:hAnsi="Times New Roman" w:cs="Times New Roman"/>
                <w:sz w:val="24"/>
                <w:szCs w:val="24"/>
              </w:rPr>
            </w:pPr>
          </w:p>
        </w:tc>
        <w:tc>
          <w:tcPr>
            <w:tcW w:w="9177" w:type="dxa"/>
          </w:tcPr>
          <w:p w:rsidR="008B2122" w:rsidRDefault="008B2122" w:rsidP="00117A88">
            <w:pPr>
              <w:jc w:val="both"/>
              <w:rPr>
                <w:rFonts w:ascii="Times New Roman" w:hAnsi="Times New Roman" w:cs="Times New Roman"/>
                <w:sz w:val="24"/>
                <w:szCs w:val="24"/>
              </w:rPr>
            </w:pPr>
            <w:r>
              <w:rPr>
                <w:rFonts w:ascii="Times New Roman" w:hAnsi="Times New Roman" w:cs="Times New Roman"/>
                <w:sz w:val="24"/>
                <w:szCs w:val="24"/>
              </w:rPr>
              <w:t>Переписка сторон по исполнению настоящего Соглашения, за исключением обращения в суд по защите своего права одной из Сторон</w:t>
            </w:r>
          </w:p>
        </w:tc>
      </w:tr>
      <w:tr w:rsidR="008B2122" w:rsidTr="00117A88">
        <w:tc>
          <w:tcPr>
            <w:tcW w:w="959" w:type="dxa"/>
          </w:tcPr>
          <w:p w:rsidR="008B2122" w:rsidRPr="00844529" w:rsidRDefault="008B2122" w:rsidP="008B2122">
            <w:pPr>
              <w:pStyle w:val="a5"/>
              <w:numPr>
                <w:ilvl w:val="0"/>
                <w:numId w:val="22"/>
              </w:numPr>
              <w:jc w:val="both"/>
              <w:rPr>
                <w:rFonts w:ascii="Times New Roman" w:hAnsi="Times New Roman" w:cs="Times New Roman"/>
                <w:sz w:val="24"/>
                <w:szCs w:val="24"/>
              </w:rPr>
            </w:pPr>
          </w:p>
        </w:tc>
        <w:tc>
          <w:tcPr>
            <w:tcW w:w="9177" w:type="dxa"/>
          </w:tcPr>
          <w:p w:rsidR="008B2122" w:rsidRDefault="008B2122" w:rsidP="00117A88">
            <w:pPr>
              <w:jc w:val="both"/>
              <w:rPr>
                <w:rFonts w:ascii="Times New Roman" w:hAnsi="Times New Roman" w:cs="Times New Roman"/>
                <w:sz w:val="24"/>
                <w:szCs w:val="24"/>
              </w:rPr>
            </w:pPr>
            <w:r>
              <w:rPr>
                <w:rFonts w:ascii="Times New Roman" w:hAnsi="Times New Roman" w:cs="Times New Roman"/>
                <w:sz w:val="24"/>
                <w:szCs w:val="24"/>
              </w:rPr>
              <w:t>Сведения, содержащиеся в отчетах по исполнению настоящего Соглашения</w:t>
            </w:r>
          </w:p>
          <w:p w:rsidR="008B2122" w:rsidRDefault="008B2122" w:rsidP="00117A88">
            <w:pPr>
              <w:jc w:val="both"/>
              <w:rPr>
                <w:rFonts w:ascii="Times New Roman" w:hAnsi="Times New Roman" w:cs="Times New Roman"/>
                <w:sz w:val="24"/>
                <w:szCs w:val="24"/>
              </w:rPr>
            </w:pPr>
          </w:p>
        </w:tc>
      </w:tr>
      <w:tr w:rsidR="008B2122" w:rsidTr="00117A88">
        <w:tc>
          <w:tcPr>
            <w:tcW w:w="959" w:type="dxa"/>
          </w:tcPr>
          <w:p w:rsidR="008B2122" w:rsidRPr="00844529" w:rsidRDefault="008B2122" w:rsidP="008B2122">
            <w:pPr>
              <w:pStyle w:val="a5"/>
              <w:numPr>
                <w:ilvl w:val="0"/>
                <w:numId w:val="22"/>
              </w:numPr>
              <w:jc w:val="both"/>
              <w:rPr>
                <w:rFonts w:ascii="Times New Roman" w:hAnsi="Times New Roman" w:cs="Times New Roman"/>
                <w:sz w:val="24"/>
                <w:szCs w:val="24"/>
              </w:rPr>
            </w:pPr>
          </w:p>
        </w:tc>
        <w:tc>
          <w:tcPr>
            <w:tcW w:w="9177" w:type="dxa"/>
          </w:tcPr>
          <w:p w:rsidR="008B2122" w:rsidRDefault="008B2122" w:rsidP="00117A88">
            <w:pPr>
              <w:jc w:val="both"/>
              <w:rPr>
                <w:rFonts w:ascii="Times New Roman" w:hAnsi="Times New Roman" w:cs="Times New Roman"/>
                <w:sz w:val="24"/>
                <w:szCs w:val="24"/>
              </w:rPr>
            </w:pPr>
            <w:r>
              <w:rPr>
                <w:rFonts w:ascii="Times New Roman" w:hAnsi="Times New Roman" w:cs="Times New Roman"/>
                <w:sz w:val="24"/>
                <w:szCs w:val="24"/>
              </w:rPr>
              <w:t>Сведения, содержащиеся в бухгалтерских и финансовых документах, за исключением сведений, содержащихся в ежегодном бухгалтерском балансе</w:t>
            </w:r>
          </w:p>
        </w:tc>
      </w:tr>
      <w:tr w:rsidR="008B2122" w:rsidTr="00117A88">
        <w:tc>
          <w:tcPr>
            <w:tcW w:w="959" w:type="dxa"/>
          </w:tcPr>
          <w:p w:rsidR="008B2122" w:rsidRPr="00844529" w:rsidRDefault="008B2122" w:rsidP="008B2122">
            <w:pPr>
              <w:pStyle w:val="a5"/>
              <w:numPr>
                <w:ilvl w:val="0"/>
                <w:numId w:val="22"/>
              </w:numPr>
              <w:jc w:val="both"/>
              <w:rPr>
                <w:rFonts w:ascii="Times New Roman" w:hAnsi="Times New Roman" w:cs="Times New Roman"/>
                <w:sz w:val="24"/>
                <w:szCs w:val="24"/>
              </w:rPr>
            </w:pPr>
          </w:p>
        </w:tc>
        <w:tc>
          <w:tcPr>
            <w:tcW w:w="9177" w:type="dxa"/>
          </w:tcPr>
          <w:p w:rsidR="008B2122" w:rsidRDefault="008B2122" w:rsidP="00117A88">
            <w:pPr>
              <w:jc w:val="both"/>
              <w:rPr>
                <w:rFonts w:ascii="Times New Roman" w:hAnsi="Times New Roman" w:cs="Times New Roman"/>
                <w:sz w:val="24"/>
                <w:szCs w:val="24"/>
              </w:rPr>
            </w:pPr>
            <w:r>
              <w:rPr>
                <w:rFonts w:ascii="Times New Roman" w:hAnsi="Times New Roman" w:cs="Times New Roman"/>
                <w:sz w:val="24"/>
                <w:szCs w:val="24"/>
              </w:rPr>
              <w:t>Сведения о кредитах, займах, их количестве, размерах и условиях платежей</w:t>
            </w:r>
          </w:p>
          <w:p w:rsidR="008B2122" w:rsidRDefault="008B2122" w:rsidP="00117A88">
            <w:pPr>
              <w:jc w:val="both"/>
              <w:rPr>
                <w:rFonts w:ascii="Times New Roman" w:hAnsi="Times New Roman" w:cs="Times New Roman"/>
                <w:sz w:val="24"/>
                <w:szCs w:val="24"/>
              </w:rPr>
            </w:pPr>
          </w:p>
        </w:tc>
      </w:tr>
      <w:tr w:rsidR="008B2122" w:rsidTr="00117A88">
        <w:tc>
          <w:tcPr>
            <w:tcW w:w="959" w:type="dxa"/>
          </w:tcPr>
          <w:p w:rsidR="008B2122" w:rsidRPr="00844529" w:rsidRDefault="008B2122" w:rsidP="008B2122">
            <w:pPr>
              <w:pStyle w:val="a5"/>
              <w:numPr>
                <w:ilvl w:val="0"/>
                <w:numId w:val="22"/>
              </w:numPr>
              <w:jc w:val="both"/>
              <w:rPr>
                <w:rFonts w:ascii="Times New Roman" w:hAnsi="Times New Roman" w:cs="Times New Roman"/>
                <w:sz w:val="24"/>
                <w:szCs w:val="24"/>
              </w:rPr>
            </w:pPr>
          </w:p>
        </w:tc>
        <w:tc>
          <w:tcPr>
            <w:tcW w:w="9177" w:type="dxa"/>
          </w:tcPr>
          <w:p w:rsidR="008B2122" w:rsidRDefault="008B2122" w:rsidP="00117A88">
            <w:pPr>
              <w:jc w:val="both"/>
              <w:rPr>
                <w:rFonts w:ascii="Times New Roman" w:hAnsi="Times New Roman" w:cs="Times New Roman"/>
                <w:sz w:val="24"/>
                <w:szCs w:val="24"/>
              </w:rPr>
            </w:pPr>
            <w:r>
              <w:rPr>
                <w:rFonts w:ascii="Times New Roman" w:hAnsi="Times New Roman" w:cs="Times New Roman"/>
                <w:sz w:val="24"/>
                <w:szCs w:val="24"/>
              </w:rPr>
              <w:t>Сведения о фактах ведения, предметах и целях переговоров по исполнению настоящего Соглашения</w:t>
            </w:r>
          </w:p>
        </w:tc>
      </w:tr>
      <w:tr w:rsidR="008B2122" w:rsidTr="00117A88">
        <w:tc>
          <w:tcPr>
            <w:tcW w:w="959" w:type="dxa"/>
          </w:tcPr>
          <w:p w:rsidR="008B2122" w:rsidRPr="00844529" w:rsidRDefault="008B2122" w:rsidP="008B2122">
            <w:pPr>
              <w:pStyle w:val="a5"/>
              <w:numPr>
                <w:ilvl w:val="0"/>
                <w:numId w:val="22"/>
              </w:numPr>
              <w:jc w:val="both"/>
              <w:rPr>
                <w:rFonts w:ascii="Times New Roman" w:hAnsi="Times New Roman" w:cs="Times New Roman"/>
                <w:sz w:val="24"/>
                <w:szCs w:val="24"/>
              </w:rPr>
            </w:pPr>
          </w:p>
        </w:tc>
        <w:tc>
          <w:tcPr>
            <w:tcW w:w="9177" w:type="dxa"/>
          </w:tcPr>
          <w:p w:rsidR="008B2122" w:rsidRDefault="008B2122" w:rsidP="00117A88">
            <w:pPr>
              <w:jc w:val="both"/>
              <w:rPr>
                <w:rFonts w:ascii="Times New Roman" w:hAnsi="Times New Roman" w:cs="Times New Roman"/>
                <w:sz w:val="24"/>
                <w:szCs w:val="24"/>
              </w:rPr>
            </w:pPr>
            <w:r>
              <w:rPr>
                <w:rFonts w:ascii="Times New Roman" w:hAnsi="Times New Roman" w:cs="Times New Roman"/>
                <w:sz w:val="24"/>
                <w:szCs w:val="24"/>
              </w:rPr>
              <w:t>Сведения о сделках, заключенных Концессионером с третьими лицами по исполнению настоящего Соглашения</w:t>
            </w:r>
          </w:p>
        </w:tc>
      </w:tr>
    </w:tbl>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r>
        <w:rPr>
          <w:rFonts w:ascii="Times New Roman" w:hAnsi="Times New Roman" w:cs="Times New Roman"/>
          <w:sz w:val="24"/>
          <w:szCs w:val="24"/>
        </w:rPr>
        <w:t>Концедент                                                                       Концессионер</w:t>
      </w: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Pr="007E77D5"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line="240" w:lineRule="auto"/>
        <w:jc w:val="both"/>
        <w:rPr>
          <w:rFonts w:ascii="Times New Roman" w:hAnsi="Times New Roman" w:cs="Times New Roman"/>
          <w:sz w:val="24"/>
          <w:szCs w:val="24"/>
        </w:rPr>
      </w:pPr>
    </w:p>
    <w:p w:rsidR="008B2122" w:rsidRDefault="008B2122" w:rsidP="008B21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11 к концессионному соглашению</w:t>
      </w:r>
    </w:p>
    <w:p w:rsidR="008B2122" w:rsidRPr="001F1E8A" w:rsidRDefault="008B2122" w:rsidP="008B21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 ______________ 2022 г.</w:t>
      </w:r>
    </w:p>
    <w:p w:rsidR="008B2122" w:rsidRDefault="008B2122" w:rsidP="008B2122">
      <w:pPr>
        <w:spacing w:line="240" w:lineRule="auto"/>
        <w:jc w:val="center"/>
        <w:rPr>
          <w:rFonts w:ascii="Times New Roman" w:hAnsi="Times New Roman" w:cs="Times New Roman"/>
          <w:sz w:val="24"/>
          <w:szCs w:val="24"/>
        </w:rPr>
      </w:pPr>
    </w:p>
    <w:p w:rsidR="008B2122" w:rsidRPr="00A63BEB" w:rsidRDefault="008B2122" w:rsidP="008B2122">
      <w:pPr>
        <w:spacing w:line="240" w:lineRule="auto"/>
        <w:jc w:val="center"/>
        <w:rPr>
          <w:rFonts w:ascii="Times New Roman" w:hAnsi="Times New Roman" w:cs="Times New Roman"/>
          <w:b/>
          <w:sz w:val="24"/>
          <w:szCs w:val="24"/>
        </w:rPr>
      </w:pPr>
      <w:r w:rsidRPr="00A63BEB">
        <w:rPr>
          <w:rFonts w:ascii="Times New Roman" w:hAnsi="Times New Roman" w:cs="Times New Roman"/>
          <w:b/>
          <w:sz w:val="24"/>
          <w:szCs w:val="24"/>
        </w:rPr>
        <w:t>Порядок и условия возмещения фактически понесенных расходов Концессионера, подлежащих возмещению в соответствии с нормативными правовыми актами РФ в сфере водоснабжения и водоотведения и не возмещенных ему на момент окончания срока действия Соглашения</w:t>
      </w:r>
    </w:p>
    <w:p w:rsidR="008B2122" w:rsidRPr="002455F8" w:rsidRDefault="008B2122" w:rsidP="008B2122">
      <w:pPr>
        <w:pStyle w:val="a5"/>
        <w:numPr>
          <w:ilvl w:val="1"/>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shd w:val="clear" w:color="auto" w:fill="FFFFFF"/>
        </w:rPr>
        <w:t>В</w:t>
      </w:r>
      <w:r w:rsidRPr="002455F8">
        <w:rPr>
          <w:rFonts w:ascii="Times New Roman" w:hAnsi="Times New Roman" w:cs="Times New Roman"/>
          <w:sz w:val="24"/>
          <w:szCs w:val="24"/>
          <w:shd w:val="clear" w:color="auto" w:fill="FFFFFF"/>
        </w:rPr>
        <w:t>озмещени</w:t>
      </w:r>
      <w:r>
        <w:rPr>
          <w:rFonts w:ascii="Times New Roman" w:hAnsi="Times New Roman" w:cs="Times New Roman"/>
          <w:sz w:val="24"/>
          <w:szCs w:val="24"/>
          <w:shd w:val="clear" w:color="auto" w:fill="FFFFFF"/>
        </w:rPr>
        <w:t>е</w:t>
      </w:r>
      <w:r w:rsidRPr="002455F8">
        <w:rPr>
          <w:rFonts w:ascii="Times New Roman" w:hAnsi="Times New Roman" w:cs="Times New Roman"/>
          <w:sz w:val="24"/>
          <w:szCs w:val="24"/>
          <w:shd w:val="clear" w:color="auto" w:fill="FFFFFF"/>
        </w:rPr>
        <w:t xml:space="preserve"> фактически понесенных расходов </w:t>
      </w:r>
      <w:r>
        <w:rPr>
          <w:rFonts w:ascii="Times New Roman" w:hAnsi="Times New Roman" w:cs="Times New Roman"/>
          <w:sz w:val="24"/>
          <w:szCs w:val="24"/>
          <w:shd w:val="clear" w:color="auto" w:fill="FFFFFF"/>
        </w:rPr>
        <w:t>К</w:t>
      </w:r>
      <w:r w:rsidRPr="002455F8">
        <w:rPr>
          <w:rFonts w:ascii="Times New Roman" w:hAnsi="Times New Roman" w:cs="Times New Roman"/>
          <w:sz w:val="24"/>
          <w:szCs w:val="24"/>
          <w:shd w:val="clear" w:color="auto" w:fill="FFFFFF"/>
        </w:rPr>
        <w:t xml:space="preserve">онцессионера </w:t>
      </w:r>
      <w:r>
        <w:rPr>
          <w:rFonts w:ascii="Times New Roman" w:hAnsi="Times New Roman" w:cs="Times New Roman"/>
          <w:sz w:val="24"/>
          <w:szCs w:val="24"/>
          <w:shd w:val="clear" w:color="auto" w:fill="FFFFFF"/>
        </w:rPr>
        <w:t xml:space="preserve">осуществляется </w:t>
      </w:r>
      <w:r w:rsidRPr="002455F8">
        <w:rPr>
          <w:rFonts w:ascii="Times New Roman" w:hAnsi="Times New Roman" w:cs="Times New Roman"/>
          <w:sz w:val="24"/>
          <w:szCs w:val="24"/>
          <w:shd w:val="clear" w:color="auto" w:fill="FFFFFF"/>
        </w:rPr>
        <w:t>в соответствии с порядком, указанным в пункте 5 части 1 статьи 42 Федерального закона </w:t>
      </w:r>
      <w:hyperlink r:id="rId19" w:tgtFrame="contents" w:history="1">
        <w:r w:rsidRPr="002455F8">
          <w:rPr>
            <w:rStyle w:val="cmd"/>
            <w:rFonts w:ascii="Times New Roman" w:hAnsi="Times New Roman" w:cs="Times New Roman"/>
            <w:sz w:val="24"/>
            <w:szCs w:val="24"/>
            <w:shd w:val="clear" w:color="auto" w:fill="FFFFFF"/>
          </w:rPr>
          <w:t>"О концессионных соглашениях"</w:t>
        </w:r>
      </w:hyperlink>
      <w:r w:rsidRPr="002455F8">
        <w:rPr>
          <w:rFonts w:ascii="Times New Roman" w:hAnsi="Times New Roman" w:cs="Times New Roman"/>
          <w:sz w:val="24"/>
          <w:szCs w:val="24"/>
          <w:shd w:val="clear" w:color="auto" w:fill="FFFFFF"/>
        </w:rPr>
        <w:t>, при соблюдении условия, предусмотренного частью 2 указанной статьи Федерального закона </w:t>
      </w:r>
      <w:hyperlink r:id="rId20" w:tgtFrame="contents" w:history="1">
        <w:r w:rsidRPr="002455F8">
          <w:rPr>
            <w:rStyle w:val="cmd"/>
            <w:rFonts w:ascii="Times New Roman" w:hAnsi="Times New Roman" w:cs="Times New Roman"/>
            <w:sz w:val="24"/>
            <w:szCs w:val="24"/>
            <w:shd w:val="clear" w:color="auto" w:fill="FFFFFF"/>
          </w:rPr>
          <w:t>"О концессионных соглашениях"</w:t>
        </w:r>
      </w:hyperlink>
      <w:r>
        <w:rPr>
          <w:rFonts w:ascii="Times New Roman" w:hAnsi="Times New Roman" w:cs="Times New Roman"/>
          <w:sz w:val="24"/>
          <w:szCs w:val="24"/>
        </w:rPr>
        <w:t>.</w:t>
      </w:r>
    </w:p>
    <w:p w:rsidR="008B2122" w:rsidRPr="00D120CA" w:rsidRDefault="008B2122" w:rsidP="008B2122">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w:t>
      </w:r>
      <w:r w:rsidRPr="00D120CA">
        <w:rPr>
          <w:rFonts w:ascii="Times New Roman" w:hAnsi="Times New Roman" w:cs="Times New Roman"/>
          <w:color w:val="000000"/>
          <w:sz w:val="24"/>
          <w:szCs w:val="24"/>
          <w:shd w:val="clear" w:color="auto" w:fill="FFFFFF"/>
        </w:rPr>
        <w:t xml:space="preserve">орядок возмещения фактически понесенных расходов </w:t>
      </w:r>
      <w:r>
        <w:rPr>
          <w:rFonts w:ascii="Times New Roman" w:hAnsi="Times New Roman" w:cs="Times New Roman"/>
          <w:color w:val="000000"/>
          <w:sz w:val="24"/>
          <w:szCs w:val="24"/>
          <w:shd w:val="clear" w:color="auto" w:fill="FFFFFF"/>
        </w:rPr>
        <w:t>К</w:t>
      </w:r>
      <w:r w:rsidRPr="00D120CA">
        <w:rPr>
          <w:rFonts w:ascii="Times New Roman" w:hAnsi="Times New Roman" w:cs="Times New Roman"/>
          <w:color w:val="000000"/>
          <w:sz w:val="24"/>
          <w:szCs w:val="24"/>
          <w:shd w:val="clear" w:color="auto" w:fill="FFFFFF"/>
        </w:rPr>
        <w:t>онцессионера, подлежащих возмещению в соответствии с нормативными правовыми актами Российской Федерации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r>
        <w:rPr>
          <w:rFonts w:ascii="Times New Roman" w:hAnsi="Times New Roman" w:cs="Times New Roman"/>
          <w:color w:val="000000"/>
          <w:sz w:val="24"/>
          <w:szCs w:val="24"/>
          <w:shd w:val="clear" w:color="auto" w:fill="FFFFFF"/>
        </w:rPr>
        <w:t>.</w:t>
      </w:r>
    </w:p>
    <w:p w:rsidR="008B2122" w:rsidRPr="002455F8" w:rsidRDefault="008B2122" w:rsidP="008B2122">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В</w:t>
      </w:r>
      <w:r w:rsidRPr="00D120CA">
        <w:rPr>
          <w:rFonts w:ascii="Times New Roman" w:hAnsi="Times New Roman" w:cs="Times New Roman"/>
          <w:color w:val="000000"/>
          <w:sz w:val="24"/>
          <w:szCs w:val="24"/>
          <w:shd w:val="clear" w:color="auto" w:fill="FFFFFF"/>
        </w:rPr>
        <w:t>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r>
        <w:rPr>
          <w:rFonts w:ascii="Times New Roman" w:hAnsi="Times New Roman" w:cs="Times New Roman"/>
          <w:color w:val="000000"/>
          <w:sz w:val="24"/>
          <w:szCs w:val="24"/>
          <w:shd w:val="clear" w:color="auto" w:fill="FFFFFF"/>
        </w:rPr>
        <w:t>.</w:t>
      </w:r>
    </w:p>
    <w:p w:rsidR="008B2122" w:rsidRPr="00450B8D" w:rsidRDefault="008B2122" w:rsidP="008B2122">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Возмещение производится на основании письменного заявления Концессионера с приложением обоснованных расчетов и документов, подтверждающих проведение указанных работ и их оплату, а также расчет периода, на который должен быть продлен срок действия концессионного соглашения и в течение которого будут возмещены расходы Концессионера за счет тарифов. </w:t>
      </w:r>
    </w:p>
    <w:p w:rsidR="008B2122" w:rsidRPr="00450B8D" w:rsidRDefault="008B2122" w:rsidP="008B2122">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Концедент проверяет представленные документы на предмет достоверности и правильности расчетов, определяет размер расходов, подлежащих возмещению в течение 30 дней с момента получения документов.</w:t>
      </w:r>
    </w:p>
    <w:p w:rsidR="008B2122" w:rsidRDefault="008B2122" w:rsidP="008B2122">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Срок возмещения расходов Концессионера при условии непродления срока действия Концессионного соглашения не может превышать 2 (два) года.</w:t>
      </w:r>
    </w:p>
    <w:p w:rsidR="008B2122" w:rsidRDefault="008B2122" w:rsidP="008B2122">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Возмещение производится в денежной форме за счет Концедента или иных допустимых законодательством источников. Концессионер не вправе рассчитывать на взыскание с Концедента пеней и штрафов.</w:t>
      </w:r>
    </w:p>
    <w:p w:rsidR="008B2122" w:rsidRPr="00E27D16" w:rsidRDefault="008B2122" w:rsidP="008B2122">
      <w:pPr>
        <w:pStyle w:val="a5"/>
        <w:numPr>
          <w:ilvl w:val="1"/>
          <w:numId w:val="20"/>
        </w:numPr>
        <w:spacing w:after="0" w:line="240" w:lineRule="auto"/>
        <w:ind w:left="0" w:firstLine="0"/>
        <w:jc w:val="both"/>
        <w:rPr>
          <w:rFonts w:ascii="Times New Roman" w:hAnsi="Times New Roman" w:cs="Times New Roman"/>
          <w:sz w:val="24"/>
          <w:szCs w:val="24"/>
        </w:rPr>
      </w:pPr>
      <w:r w:rsidRPr="00E27D16">
        <w:rPr>
          <w:rFonts w:ascii="Times New Roman" w:hAnsi="Times New Roman" w:cs="Times New Roman"/>
          <w:sz w:val="24"/>
          <w:szCs w:val="24"/>
        </w:rPr>
        <w:t>В соответствии с ч. 5 ст. 15 Федерального закона от 21.07.2005 года № 115-ФЗ « О концессионных соглашениях»,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Объектов концессионного соглашения, за исключением понесенных расходов на создание и (или) реконструкцию Объектов концессионного соглашения.</w:t>
      </w:r>
    </w:p>
    <w:p w:rsidR="008B2122" w:rsidRPr="00FF21D5" w:rsidRDefault="008B2122" w:rsidP="008B2122">
      <w:pPr>
        <w:spacing w:after="0" w:line="240" w:lineRule="auto"/>
        <w:ind w:firstLine="567"/>
        <w:jc w:val="both"/>
        <w:rPr>
          <w:rFonts w:ascii="Times New Roman" w:hAnsi="Times New Roman" w:cs="Times New Roman"/>
          <w:sz w:val="24"/>
          <w:szCs w:val="24"/>
        </w:rPr>
      </w:pPr>
      <w:r w:rsidRPr="00FF21D5">
        <w:rPr>
          <w:rFonts w:ascii="Times New Roman" w:hAnsi="Times New Roman" w:cs="Times New Roman"/>
          <w:sz w:val="24"/>
          <w:szCs w:val="24"/>
        </w:rPr>
        <w:t>Концессионер в течение 20 (двадцати) рабочих дней с момента расторжения настоящего Соглашения направляет Концеденту экономически обоснованное и документально подтвержденное требование о возмещении Концедентом расходов Концессионера, с приложением подтверждающих бухгалтерских документов.</w:t>
      </w:r>
    </w:p>
    <w:p w:rsidR="008B2122" w:rsidRPr="000F5AEB" w:rsidRDefault="008B2122" w:rsidP="008B2122">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Концедент проверяет представленные документы на предмет достоверности и правильности расчетов, определяет размер расходов, подлежащих возмещению в течение 30 дней с момента получения документов. Концедент направляет Концессионеру уведомление с указанием на одно из следующих решений:</w:t>
      </w:r>
    </w:p>
    <w:p w:rsidR="008B2122" w:rsidRDefault="008B2122" w:rsidP="008B2122">
      <w:pPr>
        <w:pStyle w:val="a5"/>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о полной компенсации расходов;</w:t>
      </w:r>
    </w:p>
    <w:p w:rsidR="008B2122" w:rsidRDefault="008B2122" w:rsidP="008B2122">
      <w:pPr>
        <w:pStyle w:val="a5"/>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о частичной компенсации расходов;</w:t>
      </w:r>
    </w:p>
    <w:p w:rsidR="008B2122" w:rsidRDefault="008B2122" w:rsidP="008B2122">
      <w:pPr>
        <w:pStyle w:val="a5"/>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об отказе в компенсации.</w:t>
      </w:r>
    </w:p>
    <w:p w:rsidR="008B2122" w:rsidRDefault="008B2122" w:rsidP="008B2122">
      <w:pPr>
        <w:pStyle w:val="a5"/>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Уведомление должно быть мотивированным.</w:t>
      </w:r>
    </w:p>
    <w:p w:rsidR="008B2122" w:rsidRDefault="008B2122" w:rsidP="008B2122">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в течение указанного срока Концедент не направил уведомление Концессионеру, считается, что Концедент согласился с требованиями Концессионера и принял решение о полной компенсации расходов. </w:t>
      </w:r>
    </w:p>
    <w:p w:rsidR="008B2122" w:rsidRDefault="008B2122" w:rsidP="008B2122">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Расходы Концессионера возмещаются на основании муниципального правового акта, принятого Концедентом на основании решения о бюджете муниципального образования на текущий год и плановый период.</w:t>
      </w:r>
    </w:p>
    <w:p w:rsidR="008B2122" w:rsidRDefault="008B2122" w:rsidP="008B2122">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случае досрочного расторжения концессионного соглашения Концессионер должен возвратить Концеденту Объекты Концессионного соглашения в нормальном состоянии с учетом износа и эксплуатации.</w:t>
      </w:r>
    </w:p>
    <w:p w:rsidR="008B2122" w:rsidRPr="000F5AEB" w:rsidRDefault="008B2122" w:rsidP="008B2122">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случае недостижения Сторонами согласия по вопросу о размере возмещения расходов, спор решается в судебном порядке.</w:t>
      </w:r>
    </w:p>
    <w:p w:rsidR="008B2122"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Pr="00450B8D" w:rsidRDefault="008B2122" w:rsidP="008B2122">
      <w:pPr>
        <w:spacing w:after="0" w:line="240" w:lineRule="auto"/>
        <w:jc w:val="both"/>
        <w:rPr>
          <w:rFonts w:ascii="Times New Roman" w:hAnsi="Times New Roman" w:cs="Times New Roman"/>
          <w:sz w:val="24"/>
          <w:szCs w:val="24"/>
        </w:rPr>
      </w:pPr>
    </w:p>
    <w:p w:rsidR="008B2122" w:rsidRDefault="008B2122" w:rsidP="008B2122">
      <w:pPr>
        <w:spacing w:after="0" w:line="240" w:lineRule="auto"/>
        <w:jc w:val="both"/>
        <w:rPr>
          <w:rFonts w:ascii="Times New Roman" w:hAnsi="Times New Roman" w:cs="Times New Roman"/>
          <w:sz w:val="24"/>
          <w:szCs w:val="24"/>
        </w:rPr>
      </w:pPr>
    </w:p>
    <w:p w:rsidR="008B2122" w:rsidRPr="00450B8D" w:rsidRDefault="008B2122" w:rsidP="008B2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Концедент                                                                       Концессионер</w:t>
      </w:r>
    </w:p>
    <w:p w:rsidR="008B2122" w:rsidRDefault="008B2122" w:rsidP="008B2122">
      <w:pPr>
        <w:spacing w:after="0" w:line="240" w:lineRule="auto"/>
        <w:jc w:val="center"/>
        <w:rPr>
          <w:rFonts w:ascii="Times New Roman" w:hAnsi="Times New Roman" w:cs="Times New Roman"/>
          <w:sz w:val="24"/>
          <w:szCs w:val="24"/>
        </w:rPr>
      </w:pPr>
    </w:p>
    <w:p w:rsidR="008B2122" w:rsidRDefault="008B2122" w:rsidP="008B2122">
      <w:pPr>
        <w:spacing w:line="240" w:lineRule="auto"/>
        <w:jc w:val="center"/>
        <w:rPr>
          <w:rFonts w:ascii="Times New Roman" w:hAnsi="Times New Roman" w:cs="Times New Roman"/>
          <w:sz w:val="24"/>
          <w:szCs w:val="24"/>
        </w:rPr>
      </w:pPr>
    </w:p>
    <w:p w:rsidR="008B2122" w:rsidRPr="007E77D5" w:rsidRDefault="008B2122" w:rsidP="008B2122">
      <w:pPr>
        <w:spacing w:line="240" w:lineRule="auto"/>
        <w:jc w:val="center"/>
        <w:rPr>
          <w:rFonts w:ascii="Times New Roman" w:hAnsi="Times New Roman" w:cs="Times New Roman"/>
          <w:sz w:val="24"/>
          <w:szCs w:val="24"/>
        </w:rPr>
      </w:pPr>
    </w:p>
    <w:p w:rsidR="008B2122" w:rsidRDefault="008B2122" w:rsidP="008B2122">
      <w:pPr>
        <w:pStyle w:val="a5"/>
        <w:spacing w:line="240" w:lineRule="auto"/>
        <w:ind w:left="0"/>
        <w:jc w:val="both"/>
        <w:rPr>
          <w:rFonts w:ascii="Times New Roman" w:hAnsi="Times New Roman" w:cs="Times New Roman"/>
          <w:sz w:val="24"/>
          <w:szCs w:val="24"/>
        </w:rPr>
      </w:pPr>
    </w:p>
    <w:p w:rsidR="008B2122" w:rsidRDefault="008B2122" w:rsidP="008B2122">
      <w:pPr>
        <w:pStyle w:val="a5"/>
        <w:spacing w:line="240" w:lineRule="auto"/>
        <w:jc w:val="both"/>
        <w:rPr>
          <w:rFonts w:ascii="Times New Roman" w:hAnsi="Times New Roman" w:cs="Times New Roman"/>
          <w:sz w:val="24"/>
          <w:szCs w:val="24"/>
        </w:rPr>
      </w:pPr>
    </w:p>
    <w:p w:rsidR="008B2122" w:rsidRDefault="008B2122" w:rsidP="008B2122">
      <w:pPr>
        <w:pStyle w:val="a5"/>
        <w:spacing w:line="240" w:lineRule="auto"/>
        <w:jc w:val="both"/>
        <w:rPr>
          <w:rFonts w:ascii="Times New Roman" w:hAnsi="Times New Roman" w:cs="Times New Roman"/>
          <w:sz w:val="24"/>
          <w:szCs w:val="24"/>
        </w:rPr>
      </w:pPr>
    </w:p>
    <w:p w:rsidR="008B2122" w:rsidRDefault="008B2122" w:rsidP="008B2122">
      <w:pPr>
        <w:pStyle w:val="a5"/>
        <w:spacing w:line="240" w:lineRule="auto"/>
        <w:jc w:val="both"/>
        <w:rPr>
          <w:rFonts w:ascii="Times New Roman" w:hAnsi="Times New Roman" w:cs="Times New Roman"/>
          <w:sz w:val="24"/>
          <w:szCs w:val="24"/>
        </w:rPr>
      </w:pPr>
    </w:p>
    <w:p w:rsidR="008B2122" w:rsidRDefault="008B2122" w:rsidP="008B2122">
      <w:pPr>
        <w:pStyle w:val="a5"/>
        <w:spacing w:line="240" w:lineRule="auto"/>
        <w:jc w:val="both"/>
        <w:rPr>
          <w:rFonts w:ascii="Times New Roman" w:hAnsi="Times New Roman" w:cs="Times New Roman"/>
          <w:sz w:val="24"/>
          <w:szCs w:val="24"/>
        </w:rPr>
      </w:pPr>
    </w:p>
    <w:p w:rsidR="008B2122" w:rsidRDefault="008B2122" w:rsidP="008B2122">
      <w:pPr>
        <w:pStyle w:val="a5"/>
        <w:spacing w:line="240" w:lineRule="auto"/>
        <w:jc w:val="both"/>
        <w:rPr>
          <w:rFonts w:ascii="Times New Roman" w:hAnsi="Times New Roman" w:cs="Times New Roman"/>
          <w:sz w:val="24"/>
          <w:szCs w:val="24"/>
        </w:rPr>
      </w:pPr>
    </w:p>
    <w:p w:rsidR="008B2122" w:rsidRDefault="008B2122" w:rsidP="008B2122">
      <w:pPr>
        <w:pStyle w:val="a5"/>
        <w:spacing w:line="240" w:lineRule="auto"/>
        <w:jc w:val="both"/>
        <w:rPr>
          <w:rFonts w:ascii="Times New Roman" w:hAnsi="Times New Roman" w:cs="Times New Roman"/>
          <w:sz w:val="24"/>
          <w:szCs w:val="24"/>
        </w:rPr>
      </w:pPr>
    </w:p>
    <w:p w:rsidR="008B2122" w:rsidRDefault="008B2122" w:rsidP="008B2122">
      <w:pPr>
        <w:pStyle w:val="a5"/>
        <w:spacing w:line="240" w:lineRule="auto"/>
        <w:jc w:val="both"/>
        <w:rPr>
          <w:rFonts w:ascii="Times New Roman" w:hAnsi="Times New Roman" w:cs="Times New Roman"/>
          <w:sz w:val="24"/>
          <w:szCs w:val="24"/>
        </w:rPr>
      </w:pPr>
    </w:p>
    <w:p w:rsidR="008B2122" w:rsidRDefault="008B2122" w:rsidP="008B2122">
      <w:pPr>
        <w:pStyle w:val="a5"/>
        <w:spacing w:line="240" w:lineRule="auto"/>
        <w:jc w:val="both"/>
        <w:rPr>
          <w:rFonts w:ascii="Times New Roman" w:hAnsi="Times New Roman" w:cs="Times New Roman"/>
          <w:sz w:val="24"/>
          <w:szCs w:val="24"/>
        </w:rPr>
      </w:pPr>
    </w:p>
    <w:p w:rsidR="008B2122" w:rsidRDefault="008B2122" w:rsidP="008B2122">
      <w:pPr>
        <w:pStyle w:val="a5"/>
        <w:spacing w:line="240" w:lineRule="auto"/>
        <w:jc w:val="both"/>
        <w:rPr>
          <w:rFonts w:ascii="Times New Roman" w:hAnsi="Times New Roman" w:cs="Times New Roman"/>
          <w:sz w:val="24"/>
          <w:szCs w:val="24"/>
        </w:rPr>
      </w:pPr>
    </w:p>
    <w:p w:rsidR="008B2122" w:rsidRDefault="008B2122" w:rsidP="008B2122">
      <w:pPr>
        <w:pStyle w:val="a5"/>
        <w:spacing w:line="240" w:lineRule="auto"/>
        <w:jc w:val="both"/>
        <w:rPr>
          <w:rFonts w:ascii="Times New Roman" w:hAnsi="Times New Roman" w:cs="Times New Roman"/>
          <w:sz w:val="24"/>
          <w:szCs w:val="24"/>
        </w:rPr>
      </w:pPr>
    </w:p>
    <w:p w:rsidR="008B2122" w:rsidRDefault="008B2122" w:rsidP="008B2122">
      <w:pPr>
        <w:pStyle w:val="a5"/>
        <w:spacing w:line="240" w:lineRule="auto"/>
        <w:jc w:val="both"/>
        <w:rPr>
          <w:rFonts w:ascii="Times New Roman" w:hAnsi="Times New Roman" w:cs="Times New Roman"/>
          <w:sz w:val="24"/>
          <w:szCs w:val="24"/>
        </w:rPr>
      </w:pPr>
    </w:p>
    <w:p w:rsidR="008B2122" w:rsidRDefault="008B2122" w:rsidP="008B2122">
      <w:pPr>
        <w:pStyle w:val="a5"/>
        <w:spacing w:line="240" w:lineRule="auto"/>
        <w:jc w:val="both"/>
        <w:rPr>
          <w:rFonts w:ascii="Times New Roman" w:hAnsi="Times New Roman" w:cs="Times New Roman"/>
          <w:sz w:val="24"/>
          <w:szCs w:val="24"/>
        </w:rPr>
      </w:pPr>
    </w:p>
    <w:p w:rsidR="008B2122" w:rsidRDefault="008B2122" w:rsidP="008B2122">
      <w:pPr>
        <w:pStyle w:val="a5"/>
        <w:spacing w:line="240" w:lineRule="auto"/>
        <w:jc w:val="both"/>
        <w:rPr>
          <w:rFonts w:ascii="Times New Roman" w:hAnsi="Times New Roman" w:cs="Times New Roman"/>
          <w:sz w:val="24"/>
          <w:szCs w:val="24"/>
        </w:rPr>
      </w:pPr>
    </w:p>
    <w:p w:rsidR="008B2122" w:rsidRDefault="008B2122" w:rsidP="008B2122">
      <w:pPr>
        <w:pStyle w:val="a5"/>
        <w:spacing w:line="240" w:lineRule="auto"/>
        <w:jc w:val="both"/>
        <w:rPr>
          <w:rFonts w:ascii="Times New Roman" w:hAnsi="Times New Roman" w:cs="Times New Roman"/>
          <w:sz w:val="24"/>
          <w:szCs w:val="24"/>
        </w:rPr>
      </w:pPr>
    </w:p>
    <w:p w:rsidR="008B2122" w:rsidRDefault="008B2122" w:rsidP="008B2122">
      <w:pPr>
        <w:pStyle w:val="a5"/>
        <w:spacing w:line="240" w:lineRule="auto"/>
        <w:jc w:val="both"/>
        <w:rPr>
          <w:rFonts w:ascii="Times New Roman" w:hAnsi="Times New Roman" w:cs="Times New Roman"/>
          <w:sz w:val="24"/>
          <w:szCs w:val="24"/>
        </w:rPr>
      </w:pPr>
    </w:p>
    <w:p w:rsidR="004B0DDE" w:rsidRDefault="004B0DDE" w:rsidP="008B2122">
      <w:pPr>
        <w:pStyle w:val="a5"/>
        <w:spacing w:line="240" w:lineRule="auto"/>
        <w:jc w:val="both"/>
        <w:rPr>
          <w:rFonts w:ascii="Times New Roman" w:hAnsi="Times New Roman" w:cs="Times New Roman"/>
          <w:sz w:val="24"/>
          <w:szCs w:val="24"/>
        </w:rPr>
      </w:pPr>
    </w:p>
    <w:p w:rsidR="004B0DDE" w:rsidRDefault="004B0DDE" w:rsidP="008B2122">
      <w:pPr>
        <w:pStyle w:val="a5"/>
        <w:spacing w:line="240" w:lineRule="auto"/>
        <w:jc w:val="both"/>
        <w:rPr>
          <w:rFonts w:ascii="Times New Roman" w:hAnsi="Times New Roman" w:cs="Times New Roman"/>
          <w:sz w:val="24"/>
          <w:szCs w:val="24"/>
        </w:rPr>
      </w:pPr>
    </w:p>
    <w:p w:rsidR="004B0DDE" w:rsidRDefault="004B0DDE" w:rsidP="008B2122">
      <w:pPr>
        <w:pStyle w:val="a5"/>
        <w:spacing w:line="240" w:lineRule="auto"/>
        <w:jc w:val="both"/>
        <w:rPr>
          <w:rFonts w:ascii="Times New Roman" w:hAnsi="Times New Roman" w:cs="Times New Roman"/>
          <w:sz w:val="24"/>
          <w:szCs w:val="24"/>
        </w:rPr>
      </w:pPr>
    </w:p>
    <w:p w:rsidR="004B0DDE" w:rsidRDefault="004B0DDE" w:rsidP="008B2122">
      <w:pPr>
        <w:pStyle w:val="a5"/>
        <w:spacing w:line="240" w:lineRule="auto"/>
        <w:jc w:val="both"/>
        <w:rPr>
          <w:rFonts w:ascii="Times New Roman" w:hAnsi="Times New Roman" w:cs="Times New Roman"/>
          <w:sz w:val="24"/>
          <w:szCs w:val="24"/>
        </w:rPr>
      </w:pPr>
    </w:p>
    <w:p w:rsidR="004B0DDE" w:rsidRDefault="004B0DDE" w:rsidP="008B2122">
      <w:pPr>
        <w:pStyle w:val="a5"/>
        <w:spacing w:line="240" w:lineRule="auto"/>
        <w:jc w:val="both"/>
        <w:rPr>
          <w:rFonts w:ascii="Times New Roman" w:hAnsi="Times New Roman" w:cs="Times New Roman"/>
          <w:sz w:val="24"/>
          <w:szCs w:val="24"/>
        </w:rPr>
      </w:pPr>
    </w:p>
    <w:p w:rsidR="004B0DDE" w:rsidRDefault="004B0DDE" w:rsidP="008B2122">
      <w:pPr>
        <w:pStyle w:val="a5"/>
        <w:spacing w:line="240" w:lineRule="auto"/>
        <w:jc w:val="both"/>
        <w:rPr>
          <w:rFonts w:ascii="Times New Roman" w:hAnsi="Times New Roman" w:cs="Times New Roman"/>
          <w:sz w:val="24"/>
          <w:szCs w:val="24"/>
        </w:rPr>
      </w:pPr>
    </w:p>
    <w:p w:rsidR="004B0DDE" w:rsidRDefault="004B0DDE" w:rsidP="004B0DDE">
      <w:pPr>
        <w:pStyle w:val="a5"/>
        <w:spacing w:line="240" w:lineRule="auto"/>
        <w:jc w:val="right"/>
        <w:rPr>
          <w:rFonts w:ascii="Times New Roman" w:hAnsi="Times New Roman" w:cs="Times New Roman"/>
          <w:sz w:val="20"/>
          <w:szCs w:val="20"/>
        </w:rPr>
      </w:pPr>
      <w:r w:rsidRPr="004B0DDE">
        <w:rPr>
          <w:rFonts w:ascii="Times New Roman" w:hAnsi="Times New Roman" w:cs="Times New Roman"/>
          <w:sz w:val="20"/>
          <w:szCs w:val="20"/>
        </w:rPr>
        <w:lastRenderedPageBreak/>
        <w:t>Приложение № 2 КД</w:t>
      </w:r>
    </w:p>
    <w:p w:rsidR="004B0DDE" w:rsidRDefault="004B0DDE" w:rsidP="004B0DDE">
      <w:pPr>
        <w:pStyle w:val="a5"/>
        <w:spacing w:line="240" w:lineRule="auto"/>
        <w:jc w:val="right"/>
        <w:rPr>
          <w:rFonts w:ascii="Times New Roman" w:hAnsi="Times New Roman" w:cs="Times New Roman"/>
          <w:sz w:val="20"/>
          <w:szCs w:val="20"/>
        </w:rPr>
      </w:pPr>
    </w:p>
    <w:p w:rsidR="004B0DDE" w:rsidRPr="00D8236A" w:rsidRDefault="004B0DDE" w:rsidP="009A33BF">
      <w:pPr>
        <w:spacing w:after="0" w:line="240" w:lineRule="auto"/>
        <w:jc w:val="center"/>
        <w:rPr>
          <w:rFonts w:ascii="Times New Roman" w:hAnsi="Times New Roman" w:cs="Times New Roman"/>
          <w:sz w:val="24"/>
          <w:szCs w:val="24"/>
        </w:rPr>
      </w:pPr>
      <w:r w:rsidRPr="00D8236A">
        <w:rPr>
          <w:rFonts w:ascii="Times New Roman" w:hAnsi="Times New Roman" w:cs="Times New Roman"/>
          <w:sz w:val="24"/>
          <w:szCs w:val="24"/>
        </w:rPr>
        <w:t>Форма описи документов, представляемых в заявке для участия</w:t>
      </w:r>
    </w:p>
    <w:p w:rsidR="004B0DDE" w:rsidRPr="00D8236A" w:rsidRDefault="004B0DDE" w:rsidP="009A33BF">
      <w:pPr>
        <w:spacing w:after="0" w:line="240" w:lineRule="auto"/>
        <w:jc w:val="center"/>
        <w:rPr>
          <w:rFonts w:ascii="Times New Roman" w:hAnsi="Times New Roman" w:cs="Times New Roman"/>
          <w:sz w:val="24"/>
          <w:szCs w:val="24"/>
        </w:rPr>
      </w:pPr>
      <w:r w:rsidRPr="00D8236A">
        <w:rPr>
          <w:rFonts w:ascii="Times New Roman" w:hAnsi="Times New Roman" w:cs="Times New Roman"/>
          <w:sz w:val="24"/>
          <w:szCs w:val="24"/>
        </w:rPr>
        <w:t>в конкурсе на право заключения концессионного соглашения</w:t>
      </w:r>
    </w:p>
    <w:p w:rsidR="004B0DDE" w:rsidRPr="00D8236A" w:rsidRDefault="004B0DDE" w:rsidP="009A33BF">
      <w:pPr>
        <w:spacing w:after="0" w:line="240" w:lineRule="auto"/>
        <w:jc w:val="center"/>
        <w:rPr>
          <w:rFonts w:ascii="Times New Roman" w:hAnsi="Times New Roman" w:cs="Times New Roman"/>
          <w:sz w:val="24"/>
          <w:szCs w:val="24"/>
        </w:rPr>
      </w:pPr>
      <w:r w:rsidRPr="00D8236A">
        <w:rPr>
          <w:rFonts w:ascii="Times New Roman" w:hAnsi="Times New Roman" w:cs="Times New Roman"/>
          <w:sz w:val="24"/>
          <w:szCs w:val="24"/>
        </w:rPr>
        <w:t>в отношении Объектов водоснабжения и водоотведения пгт. Магдагачи</w:t>
      </w:r>
    </w:p>
    <w:p w:rsidR="009A33BF" w:rsidRPr="00D8236A" w:rsidRDefault="009A33BF" w:rsidP="009A33BF">
      <w:pPr>
        <w:spacing w:after="0" w:line="240" w:lineRule="auto"/>
        <w:jc w:val="center"/>
        <w:rPr>
          <w:rFonts w:ascii="Times New Roman" w:hAnsi="Times New Roman" w:cs="Times New Roman"/>
          <w:sz w:val="24"/>
          <w:szCs w:val="24"/>
        </w:rPr>
      </w:pPr>
    </w:p>
    <w:p w:rsidR="004B0DDE" w:rsidRPr="00D8236A" w:rsidRDefault="004B0DDE" w:rsidP="00D8236A">
      <w:pPr>
        <w:spacing w:after="0" w:line="240" w:lineRule="auto"/>
        <w:jc w:val="center"/>
        <w:rPr>
          <w:rFonts w:ascii="Times New Roman" w:hAnsi="Times New Roman" w:cs="Times New Roman"/>
          <w:sz w:val="24"/>
          <w:szCs w:val="24"/>
          <w:vertAlign w:val="superscript"/>
        </w:rPr>
      </w:pPr>
      <w:r w:rsidRPr="00D8236A">
        <w:rPr>
          <w:rFonts w:ascii="Times New Roman" w:hAnsi="Times New Roman" w:cs="Times New Roman"/>
          <w:sz w:val="24"/>
          <w:szCs w:val="24"/>
        </w:rPr>
        <w:t xml:space="preserve">Настоящим ____________________________________________ подтверждает, </w:t>
      </w:r>
      <w:r w:rsidR="009A33BF" w:rsidRPr="00D8236A">
        <w:rPr>
          <w:rFonts w:ascii="Times New Roman" w:hAnsi="Times New Roman" w:cs="Times New Roman"/>
          <w:sz w:val="24"/>
          <w:szCs w:val="24"/>
        </w:rPr>
        <w:t xml:space="preserve">                                             </w:t>
      </w:r>
      <w:r w:rsidR="00D8236A">
        <w:rPr>
          <w:rFonts w:ascii="Times New Roman" w:hAnsi="Times New Roman" w:cs="Times New Roman"/>
          <w:sz w:val="24"/>
          <w:szCs w:val="24"/>
        </w:rPr>
        <w:t xml:space="preserve">                  </w:t>
      </w:r>
      <w:r w:rsidR="009A33BF" w:rsidRPr="00D8236A">
        <w:rPr>
          <w:rFonts w:ascii="Times New Roman" w:hAnsi="Times New Roman" w:cs="Times New Roman"/>
          <w:sz w:val="24"/>
          <w:szCs w:val="24"/>
          <w:vertAlign w:val="superscript"/>
        </w:rPr>
        <w:t>(</w:t>
      </w:r>
      <w:r w:rsidRPr="00D8236A">
        <w:rPr>
          <w:rFonts w:ascii="Times New Roman" w:hAnsi="Times New Roman" w:cs="Times New Roman"/>
          <w:sz w:val="24"/>
          <w:szCs w:val="24"/>
          <w:vertAlign w:val="superscript"/>
        </w:rPr>
        <w:t>наименование соискателя)</w:t>
      </w:r>
    </w:p>
    <w:p w:rsidR="004B0DDE" w:rsidRPr="00D8236A" w:rsidRDefault="004B0DDE" w:rsidP="009A33B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 xml:space="preserve">что для участия в открытом конкурсе на право заключения концессионного соглашения в отношении объектов </w:t>
      </w:r>
      <w:r w:rsidR="009A33BF" w:rsidRPr="00D8236A">
        <w:rPr>
          <w:rFonts w:ascii="Times New Roman" w:hAnsi="Times New Roman" w:cs="Times New Roman"/>
          <w:sz w:val="24"/>
          <w:szCs w:val="24"/>
        </w:rPr>
        <w:t xml:space="preserve">водоснабжения и </w:t>
      </w:r>
      <w:r w:rsidRPr="00D8236A">
        <w:rPr>
          <w:rFonts w:ascii="Times New Roman" w:hAnsi="Times New Roman" w:cs="Times New Roman"/>
          <w:sz w:val="24"/>
          <w:szCs w:val="24"/>
        </w:rPr>
        <w:t>водоотведения пгт. Магдагачи направляются ниже перечисленные документы.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7802"/>
        <w:gridCol w:w="1134"/>
      </w:tblGrid>
      <w:tr w:rsidR="004B0DDE" w:rsidRPr="00D8236A" w:rsidTr="009A33BF">
        <w:trPr>
          <w:trHeight w:val="474"/>
        </w:trPr>
        <w:tc>
          <w:tcPr>
            <w:tcW w:w="562"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 п/п</w:t>
            </w:r>
          </w:p>
        </w:tc>
        <w:tc>
          <w:tcPr>
            <w:tcW w:w="7802"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Наименование</w:t>
            </w:r>
          </w:p>
        </w:tc>
        <w:tc>
          <w:tcPr>
            <w:tcW w:w="1134"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Кол-во листов</w:t>
            </w:r>
          </w:p>
        </w:tc>
      </w:tr>
      <w:tr w:rsidR="004B0DDE" w:rsidRPr="00D8236A" w:rsidTr="009A33BF">
        <w:trPr>
          <w:trHeight w:val="237"/>
        </w:trPr>
        <w:tc>
          <w:tcPr>
            <w:tcW w:w="562"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1.</w:t>
            </w:r>
          </w:p>
        </w:tc>
        <w:tc>
          <w:tcPr>
            <w:tcW w:w="7802"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Заявка на участие в конкурсе (по форме №3КД)</w:t>
            </w:r>
          </w:p>
        </w:tc>
        <w:tc>
          <w:tcPr>
            <w:tcW w:w="1134" w:type="dxa"/>
            <w:vAlign w:val="center"/>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9A33BF">
        <w:trPr>
          <w:trHeight w:val="341"/>
        </w:trPr>
        <w:tc>
          <w:tcPr>
            <w:tcW w:w="562" w:type="dxa"/>
            <w:vAlign w:val="center"/>
          </w:tcPr>
          <w:p w:rsidR="004B0DDE" w:rsidRPr="00D8236A" w:rsidRDefault="004B0DDE" w:rsidP="004B0DDE">
            <w:pPr>
              <w:spacing w:after="0"/>
              <w:jc w:val="both"/>
              <w:rPr>
                <w:rFonts w:ascii="Times New Roman" w:hAnsi="Times New Roman" w:cs="Times New Roman"/>
                <w:sz w:val="24"/>
                <w:szCs w:val="24"/>
              </w:rPr>
            </w:pPr>
          </w:p>
        </w:tc>
        <w:tc>
          <w:tcPr>
            <w:tcW w:w="7802"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Анкета участника открытого конкурса (Приложение  №4КД).</w:t>
            </w:r>
          </w:p>
        </w:tc>
        <w:tc>
          <w:tcPr>
            <w:tcW w:w="1134" w:type="dxa"/>
            <w:vAlign w:val="center"/>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9A33BF">
        <w:trPr>
          <w:trHeight w:val="1957"/>
        </w:trPr>
        <w:tc>
          <w:tcPr>
            <w:tcW w:w="562"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2.</w:t>
            </w:r>
          </w:p>
        </w:tc>
        <w:tc>
          <w:tcPr>
            <w:tcW w:w="7802"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Сведения и документы о заявителе, подавшем конкурсную заявку:</w:t>
            </w: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 фирменное наименование, сведения об организационно-правовой форме, месте нахождения, почтовый адрес (для юридических лиц);</w:t>
            </w: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 руководитель (фамилия, имя, отчество, должность, документ, на основании которого действует);</w:t>
            </w: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 фамилия, имя, отчество, паспортные данные, сведения о месте жительства (для индивидуальных предпринимателей);</w:t>
            </w: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 номер контактного телефона, факса, адрес электронной почты (при наличии).</w:t>
            </w:r>
          </w:p>
        </w:tc>
        <w:tc>
          <w:tcPr>
            <w:tcW w:w="1134" w:type="dxa"/>
            <w:vAlign w:val="center"/>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9A33BF">
        <w:trPr>
          <w:trHeight w:val="1245"/>
        </w:trPr>
        <w:tc>
          <w:tcPr>
            <w:tcW w:w="562"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3.</w:t>
            </w:r>
          </w:p>
        </w:tc>
        <w:tc>
          <w:tcPr>
            <w:tcW w:w="7802"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даты размещения на официальном сайте торгов извещения о проведении конкурса.</w:t>
            </w:r>
          </w:p>
        </w:tc>
        <w:tc>
          <w:tcPr>
            <w:tcW w:w="1134" w:type="dxa"/>
            <w:vAlign w:val="center"/>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9A33BF">
        <w:trPr>
          <w:trHeight w:val="379"/>
        </w:trPr>
        <w:tc>
          <w:tcPr>
            <w:tcW w:w="562"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4.</w:t>
            </w:r>
          </w:p>
        </w:tc>
        <w:tc>
          <w:tcPr>
            <w:tcW w:w="7802"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Документ, подтверждающий полномочия лица на осуществление действий от имени заявителя (в случае необходимости), копия документа, удостоверяющего личность.</w:t>
            </w:r>
          </w:p>
        </w:tc>
        <w:tc>
          <w:tcPr>
            <w:tcW w:w="1134" w:type="dxa"/>
            <w:vAlign w:val="center"/>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9A33BF">
        <w:trPr>
          <w:trHeight w:val="385"/>
        </w:trPr>
        <w:tc>
          <w:tcPr>
            <w:tcW w:w="562"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5.</w:t>
            </w:r>
          </w:p>
        </w:tc>
        <w:tc>
          <w:tcPr>
            <w:tcW w:w="7802"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Копии учредительных и регистрационных документов, заверенные печатью организации (индивидуального предпринимателя) и подписью уполномоченного лица.</w:t>
            </w:r>
          </w:p>
        </w:tc>
        <w:tc>
          <w:tcPr>
            <w:tcW w:w="1134" w:type="dxa"/>
            <w:vAlign w:val="center"/>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9A33BF">
        <w:trPr>
          <w:trHeight w:val="666"/>
        </w:trPr>
        <w:tc>
          <w:tcPr>
            <w:tcW w:w="562"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7.</w:t>
            </w:r>
          </w:p>
        </w:tc>
        <w:tc>
          <w:tcPr>
            <w:tcW w:w="7802"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p>
        </w:tc>
        <w:tc>
          <w:tcPr>
            <w:tcW w:w="1134" w:type="dxa"/>
            <w:vAlign w:val="center"/>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9A33BF">
        <w:trPr>
          <w:trHeight w:val="365"/>
        </w:trPr>
        <w:tc>
          <w:tcPr>
            <w:tcW w:w="562"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8.</w:t>
            </w:r>
          </w:p>
        </w:tc>
        <w:tc>
          <w:tcPr>
            <w:tcW w:w="7802"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sidRPr="00D8236A">
              <w:rPr>
                <w:rFonts w:ascii="Times New Roman" w:hAnsi="Times New Roman" w:cs="Times New Roman"/>
                <w:sz w:val="24"/>
                <w:szCs w:val="24"/>
              </w:rPr>
              <w:lastRenderedPageBreak/>
              <w:t>об отсутствии решения о приостановлении деятельности заявителя.</w:t>
            </w:r>
          </w:p>
        </w:tc>
        <w:tc>
          <w:tcPr>
            <w:tcW w:w="1134" w:type="dxa"/>
            <w:vAlign w:val="center"/>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9A33BF">
        <w:trPr>
          <w:trHeight w:val="626"/>
        </w:trPr>
        <w:tc>
          <w:tcPr>
            <w:tcW w:w="562"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lastRenderedPageBreak/>
              <w:t>9.</w:t>
            </w:r>
          </w:p>
        </w:tc>
        <w:tc>
          <w:tcPr>
            <w:tcW w:w="7802"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Документ, подтверждающий 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tc>
        <w:tc>
          <w:tcPr>
            <w:tcW w:w="1134" w:type="dxa"/>
            <w:vAlign w:val="center"/>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9A33BF">
        <w:trPr>
          <w:trHeight w:val="337"/>
        </w:trPr>
        <w:tc>
          <w:tcPr>
            <w:tcW w:w="562"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10.</w:t>
            </w:r>
          </w:p>
        </w:tc>
        <w:tc>
          <w:tcPr>
            <w:tcW w:w="7802"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Документы, подтверждающие внесение задатка (платежное поручение, подтверждающее перечисление задатка).</w:t>
            </w:r>
          </w:p>
        </w:tc>
        <w:tc>
          <w:tcPr>
            <w:tcW w:w="1134" w:type="dxa"/>
            <w:vAlign w:val="center"/>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9A33BF">
        <w:trPr>
          <w:trHeight w:val="337"/>
        </w:trPr>
        <w:tc>
          <w:tcPr>
            <w:tcW w:w="562"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11.</w:t>
            </w:r>
          </w:p>
        </w:tc>
        <w:tc>
          <w:tcPr>
            <w:tcW w:w="7802"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Другие документы, положительно характеризующие заявителя на участие в конкурсе.</w:t>
            </w:r>
          </w:p>
        </w:tc>
        <w:tc>
          <w:tcPr>
            <w:tcW w:w="1134" w:type="dxa"/>
            <w:vAlign w:val="center"/>
          </w:tcPr>
          <w:p w:rsidR="004B0DDE" w:rsidRPr="00D8236A" w:rsidRDefault="004B0DDE" w:rsidP="004B0DDE">
            <w:pPr>
              <w:spacing w:after="0"/>
              <w:jc w:val="both"/>
              <w:rPr>
                <w:rFonts w:ascii="Times New Roman" w:hAnsi="Times New Roman" w:cs="Times New Roman"/>
                <w:sz w:val="24"/>
                <w:szCs w:val="24"/>
              </w:rPr>
            </w:pPr>
          </w:p>
        </w:tc>
      </w:tr>
    </w:tbl>
    <w:p w:rsidR="004B0DDE" w:rsidRPr="00D8236A" w:rsidRDefault="004B0DDE" w:rsidP="004B0DDE">
      <w:pPr>
        <w:spacing w:after="0"/>
        <w:jc w:val="both"/>
        <w:rPr>
          <w:rFonts w:ascii="Times New Roman" w:hAnsi="Times New Roman" w:cs="Times New Roman"/>
          <w:sz w:val="24"/>
          <w:szCs w:val="24"/>
        </w:rPr>
      </w:pP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 xml:space="preserve">Должность              </w:t>
      </w: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__________________</w:t>
      </w:r>
      <w:r w:rsidR="009A33BF" w:rsidRPr="00D8236A">
        <w:rPr>
          <w:rFonts w:ascii="Times New Roman" w:hAnsi="Times New Roman" w:cs="Times New Roman"/>
          <w:sz w:val="24"/>
          <w:szCs w:val="24"/>
        </w:rPr>
        <w:t>__________</w:t>
      </w:r>
      <w:r w:rsidRPr="00D8236A">
        <w:rPr>
          <w:rFonts w:ascii="Times New Roman" w:hAnsi="Times New Roman" w:cs="Times New Roman"/>
          <w:sz w:val="24"/>
          <w:szCs w:val="24"/>
        </w:rPr>
        <w:t xml:space="preserve">                      _____________________</w:t>
      </w: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 xml:space="preserve">          </w:t>
      </w:r>
      <w:r w:rsidR="009A33BF" w:rsidRPr="00D8236A">
        <w:rPr>
          <w:rFonts w:ascii="Times New Roman" w:hAnsi="Times New Roman" w:cs="Times New Roman"/>
          <w:sz w:val="24"/>
          <w:szCs w:val="24"/>
          <w:vertAlign w:val="superscript"/>
        </w:rPr>
        <w:t>(Ф. И. О.)</w:t>
      </w:r>
      <w:r w:rsidRPr="00D8236A">
        <w:rPr>
          <w:rFonts w:ascii="Times New Roman" w:hAnsi="Times New Roman" w:cs="Times New Roman"/>
          <w:sz w:val="24"/>
          <w:szCs w:val="24"/>
        </w:rPr>
        <w:t xml:space="preserve">   </w:t>
      </w:r>
      <w:r w:rsidRPr="00D8236A">
        <w:rPr>
          <w:rFonts w:ascii="Times New Roman" w:hAnsi="Times New Roman" w:cs="Times New Roman"/>
          <w:sz w:val="24"/>
          <w:szCs w:val="24"/>
          <w:vertAlign w:val="superscript"/>
        </w:rPr>
        <w:t xml:space="preserve">                                                  </w:t>
      </w:r>
      <w:r w:rsidR="009A33BF" w:rsidRPr="00D8236A">
        <w:rPr>
          <w:rFonts w:ascii="Times New Roman" w:hAnsi="Times New Roman" w:cs="Times New Roman"/>
          <w:sz w:val="24"/>
          <w:szCs w:val="24"/>
          <w:vertAlign w:val="superscript"/>
        </w:rPr>
        <w:t xml:space="preserve">                          </w:t>
      </w:r>
      <w:r w:rsidRPr="00D8236A">
        <w:rPr>
          <w:rFonts w:ascii="Times New Roman" w:hAnsi="Times New Roman" w:cs="Times New Roman"/>
          <w:sz w:val="24"/>
          <w:szCs w:val="24"/>
          <w:vertAlign w:val="superscript"/>
        </w:rPr>
        <w:t xml:space="preserve"> </w:t>
      </w:r>
      <w:r w:rsidR="009A33BF" w:rsidRPr="00D8236A">
        <w:rPr>
          <w:rFonts w:ascii="Times New Roman" w:hAnsi="Times New Roman" w:cs="Times New Roman"/>
          <w:sz w:val="24"/>
          <w:szCs w:val="24"/>
          <w:vertAlign w:val="superscript"/>
        </w:rPr>
        <w:t xml:space="preserve">                               </w:t>
      </w:r>
      <w:r w:rsidRPr="00D8236A">
        <w:rPr>
          <w:rFonts w:ascii="Times New Roman" w:hAnsi="Times New Roman" w:cs="Times New Roman"/>
          <w:sz w:val="24"/>
          <w:szCs w:val="24"/>
          <w:vertAlign w:val="superscript"/>
        </w:rPr>
        <w:t xml:space="preserve"> (подпись)</w:t>
      </w:r>
      <w:r w:rsidRPr="00D8236A">
        <w:rPr>
          <w:rFonts w:ascii="Times New Roman" w:hAnsi="Times New Roman" w:cs="Times New Roman"/>
          <w:sz w:val="24"/>
          <w:szCs w:val="24"/>
        </w:rPr>
        <w:t xml:space="preserve">                                                           </w:t>
      </w: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М.П.</w:t>
      </w:r>
    </w:p>
    <w:p w:rsidR="009A33BF" w:rsidRPr="00D8236A" w:rsidRDefault="009A33BF" w:rsidP="004B0DDE">
      <w:pPr>
        <w:spacing w:after="0"/>
        <w:jc w:val="both"/>
        <w:rPr>
          <w:rFonts w:ascii="Times New Roman" w:hAnsi="Times New Roman" w:cs="Times New Roman"/>
          <w:sz w:val="24"/>
          <w:szCs w:val="24"/>
        </w:rPr>
      </w:pP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«___» _______________ 20</w:t>
      </w:r>
      <w:r w:rsidR="009A33BF" w:rsidRPr="00D8236A">
        <w:rPr>
          <w:rFonts w:ascii="Times New Roman" w:hAnsi="Times New Roman" w:cs="Times New Roman"/>
          <w:sz w:val="24"/>
          <w:szCs w:val="24"/>
        </w:rPr>
        <w:t xml:space="preserve">22 </w:t>
      </w:r>
      <w:r w:rsidRPr="00D8236A">
        <w:rPr>
          <w:rFonts w:ascii="Times New Roman" w:hAnsi="Times New Roman" w:cs="Times New Roman"/>
          <w:sz w:val="24"/>
          <w:szCs w:val="24"/>
        </w:rPr>
        <w:t>г.</w:t>
      </w:r>
    </w:p>
    <w:p w:rsidR="004B0DDE" w:rsidRPr="00D8236A" w:rsidRDefault="004B0DDE" w:rsidP="004B0DDE">
      <w:pPr>
        <w:spacing w:after="0"/>
        <w:jc w:val="both"/>
        <w:rPr>
          <w:rFonts w:ascii="Times New Roman" w:hAnsi="Times New Roman" w:cs="Times New Roman"/>
          <w:sz w:val="24"/>
          <w:szCs w:val="24"/>
        </w:rPr>
      </w:pPr>
    </w:p>
    <w:p w:rsidR="004B0DDE" w:rsidRPr="00D8236A" w:rsidRDefault="004B0DDE" w:rsidP="004B0DDE">
      <w:pPr>
        <w:spacing w:after="0"/>
        <w:jc w:val="both"/>
        <w:rPr>
          <w:rFonts w:ascii="Times New Roman" w:hAnsi="Times New Roman" w:cs="Times New Roman"/>
          <w:sz w:val="24"/>
          <w:szCs w:val="24"/>
        </w:rPr>
      </w:pPr>
    </w:p>
    <w:p w:rsidR="004B0DDE" w:rsidRPr="00D8236A" w:rsidRDefault="004B0DDE" w:rsidP="004B0DDE">
      <w:pPr>
        <w:spacing w:after="0"/>
        <w:jc w:val="both"/>
        <w:rPr>
          <w:rFonts w:ascii="Times New Roman" w:hAnsi="Times New Roman" w:cs="Times New Roman"/>
          <w:sz w:val="24"/>
          <w:szCs w:val="24"/>
        </w:rPr>
      </w:pPr>
    </w:p>
    <w:p w:rsidR="009A33BF" w:rsidRPr="00D8236A" w:rsidRDefault="009A33BF" w:rsidP="004B0DDE">
      <w:pPr>
        <w:spacing w:after="0"/>
        <w:jc w:val="both"/>
        <w:rPr>
          <w:rFonts w:ascii="Times New Roman" w:hAnsi="Times New Roman" w:cs="Times New Roman"/>
          <w:sz w:val="24"/>
          <w:szCs w:val="24"/>
        </w:rPr>
      </w:pPr>
    </w:p>
    <w:p w:rsidR="009A33BF" w:rsidRPr="00D8236A" w:rsidRDefault="009A33BF" w:rsidP="004B0DDE">
      <w:pPr>
        <w:spacing w:after="0"/>
        <w:jc w:val="both"/>
        <w:rPr>
          <w:rFonts w:ascii="Times New Roman" w:hAnsi="Times New Roman" w:cs="Times New Roman"/>
          <w:sz w:val="24"/>
          <w:szCs w:val="24"/>
        </w:rPr>
      </w:pPr>
    </w:p>
    <w:p w:rsidR="009A33BF" w:rsidRPr="00D8236A" w:rsidRDefault="009A33BF" w:rsidP="004B0DDE">
      <w:pPr>
        <w:spacing w:after="0"/>
        <w:jc w:val="both"/>
        <w:rPr>
          <w:rFonts w:ascii="Times New Roman" w:hAnsi="Times New Roman" w:cs="Times New Roman"/>
          <w:sz w:val="24"/>
          <w:szCs w:val="24"/>
        </w:rPr>
      </w:pPr>
    </w:p>
    <w:p w:rsidR="009A33BF" w:rsidRPr="00D8236A" w:rsidRDefault="009A33BF" w:rsidP="004B0DDE">
      <w:pPr>
        <w:spacing w:after="0"/>
        <w:jc w:val="both"/>
        <w:rPr>
          <w:rFonts w:ascii="Times New Roman" w:hAnsi="Times New Roman" w:cs="Times New Roman"/>
          <w:sz w:val="24"/>
          <w:szCs w:val="24"/>
        </w:rPr>
      </w:pPr>
    </w:p>
    <w:p w:rsidR="009A33BF" w:rsidRPr="00D8236A" w:rsidRDefault="009A33BF" w:rsidP="004B0DDE">
      <w:pPr>
        <w:spacing w:after="0"/>
        <w:jc w:val="both"/>
        <w:rPr>
          <w:rFonts w:ascii="Times New Roman" w:hAnsi="Times New Roman" w:cs="Times New Roman"/>
          <w:sz w:val="24"/>
          <w:szCs w:val="24"/>
        </w:rPr>
      </w:pPr>
    </w:p>
    <w:p w:rsidR="009A33BF" w:rsidRPr="00D8236A" w:rsidRDefault="009A33BF" w:rsidP="004B0DDE">
      <w:pPr>
        <w:spacing w:after="0"/>
        <w:jc w:val="both"/>
        <w:rPr>
          <w:rFonts w:ascii="Times New Roman" w:hAnsi="Times New Roman" w:cs="Times New Roman"/>
          <w:sz w:val="24"/>
          <w:szCs w:val="24"/>
        </w:rPr>
      </w:pPr>
    </w:p>
    <w:p w:rsidR="009A33BF" w:rsidRPr="00D8236A" w:rsidRDefault="009A33BF" w:rsidP="004B0DDE">
      <w:pPr>
        <w:spacing w:after="0"/>
        <w:jc w:val="both"/>
        <w:rPr>
          <w:rFonts w:ascii="Times New Roman" w:hAnsi="Times New Roman" w:cs="Times New Roman"/>
          <w:sz w:val="24"/>
          <w:szCs w:val="24"/>
        </w:rPr>
      </w:pPr>
    </w:p>
    <w:p w:rsidR="009A33BF" w:rsidRDefault="009A33BF"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Pr="00D8236A" w:rsidRDefault="00D8236A" w:rsidP="004B0DDE">
      <w:pPr>
        <w:spacing w:after="0"/>
        <w:jc w:val="both"/>
        <w:rPr>
          <w:rFonts w:ascii="Times New Roman" w:hAnsi="Times New Roman" w:cs="Times New Roman"/>
          <w:sz w:val="24"/>
          <w:szCs w:val="24"/>
        </w:rPr>
      </w:pPr>
    </w:p>
    <w:p w:rsidR="009A33BF" w:rsidRPr="00D8236A" w:rsidRDefault="009A33BF" w:rsidP="004B0DDE">
      <w:pPr>
        <w:spacing w:after="0"/>
        <w:jc w:val="both"/>
        <w:rPr>
          <w:rFonts w:ascii="Times New Roman" w:hAnsi="Times New Roman" w:cs="Times New Roman"/>
          <w:sz w:val="24"/>
          <w:szCs w:val="24"/>
        </w:rPr>
      </w:pPr>
    </w:p>
    <w:p w:rsidR="009A33BF" w:rsidRPr="00D8236A" w:rsidRDefault="009A33BF" w:rsidP="004B0DDE">
      <w:pPr>
        <w:spacing w:after="0"/>
        <w:jc w:val="both"/>
        <w:rPr>
          <w:rFonts w:ascii="Times New Roman" w:hAnsi="Times New Roman" w:cs="Times New Roman"/>
          <w:sz w:val="24"/>
          <w:szCs w:val="24"/>
        </w:rPr>
      </w:pPr>
    </w:p>
    <w:p w:rsidR="009A33BF" w:rsidRPr="00D8236A" w:rsidRDefault="009A33BF" w:rsidP="009A33BF">
      <w:pPr>
        <w:spacing w:after="0" w:line="240" w:lineRule="auto"/>
        <w:jc w:val="right"/>
        <w:rPr>
          <w:rFonts w:ascii="Times New Roman" w:hAnsi="Times New Roman" w:cs="Times New Roman"/>
          <w:sz w:val="24"/>
          <w:szCs w:val="24"/>
        </w:rPr>
      </w:pPr>
    </w:p>
    <w:p w:rsidR="004B0DDE" w:rsidRPr="00D8236A" w:rsidRDefault="004B0DDE" w:rsidP="009A33BF">
      <w:pPr>
        <w:spacing w:after="0" w:line="240" w:lineRule="auto"/>
        <w:jc w:val="right"/>
        <w:rPr>
          <w:rFonts w:ascii="Times New Roman" w:hAnsi="Times New Roman" w:cs="Times New Roman"/>
          <w:sz w:val="24"/>
          <w:szCs w:val="24"/>
        </w:rPr>
      </w:pPr>
      <w:r w:rsidRPr="00D8236A">
        <w:rPr>
          <w:rFonts w:ascii="Times New Roman" w:hAnsi="Times New Roman" w:cs="Times New Roman"/>
          <w:sz w:val="24"/>
          <w:szCs w:val="24"/>
        </w:rPr>
        <w:lastRenderedPageBreak/>
        <w:t>Приложение  №3КД</w:t>
      </w:r>
    </w:p>
    <w:p w:rsidR="004B0DDE" w:rsidRPr="00D8236A" w:rsidRDefault="004B0DDE" w:rsidP="009A33BF">
      <w:pPr>
        <w:spacing w:after="0" w:line="240" w:lineRule="auto"/>
        <w:jc w:val="right"/>
        <w:rPr>
          <w:rFonts w:ascii="Times New Roman" w:hAnsi="Times New Roman" w:cs="Times New Roman"/>
          <w:sz w:val="24"/>
          <w:szCs w:val="24"/>
        </w:rPr>
      </w:pPr>
      <w:r w:rsidRPr="00D8236A">
        <w:rPr>
          <w:rFonts w:ascii="Times New Roman" w:hAnsi="Times New Roman" w:cs="Times New Roman"/>
          <w:sz w:val="24"/>
          <w:szCs w:val="24"/>
        </w:rPr>
        <w:t>к конкурсной документации</w:t>
      </w:r>
      <w:bookmarkStart w:id="28" w:name="_Toc393185514"/>
    </w:p>
    <w:p w:rsidR="004B0DDE" w:rsidRPr="00D8236A" w:rsidRDefault="004B0DDE" w:rsidP="009A33BF">
      <w:pPr>
        <w:spacing w:after="0"/>
        <w:jc w:val="center"/>
        <w:rPr>
          <w:rFonts w:ascii="Times New Roman" w:hAnsi="Times New Roman" w:cs="Times New Roman"/>
          <w:sz w:val="24"/>
          <w:szCs w:val="24"/>
        </w:rPr>
      </w:pPr>
      <w:r w:rsidRPr="00D8236A">
        <w:rPr>
          <w:rFonts w:ascii="Times New Roman" w:hAnsi="Times New Roman" w:cs="Times New Roman"/>
          <w:sz w:val="24"/>
          <w:szCs w:val="24"/>
        </w:rPr>
        <w:t>Форма заявки на участие в открытом конкурсе</w:t>
      </w:r>
      <w:bookmarkEnd w:id="28"/>
    </w:p>
    <w:p w:rsidR="004B0DDE" w:rsidRPr="00D8236A" w:rsidRDefault="004B0DDE" w:rsidP="009A33BF">
      <w:pPr>
        <w:spacing w:after="0"/>
        <w:jc w:val="center"/>
        <w:rPr>
          <w:rFonts w:ascii="Times New Roman" w:hAnsi="Times New Roman" w:cs="Times New Roman"/>
          <w:sz w:val="24"/>
          <w:szCs w:val="24"/>
        </w:rPr>
      </w:pPr>
      <w:r w:rsidRPr="00D8236A">
        <w:rPr>
          <w:rFonts w:ascii="Times New Roman" w:hAnsi="Times New Roman" w:cs="Times New Roman"/>
          <w:sz w:val="24"/>
          <w:szCs w:val="24"/>
        </w:rPr>
        <w:t>в Конкурсную комиссию</w:t>
      </w:r>
    </w:p>
    <w:p w:rsidR="004B0DDE" w:rsidRPr="00D8236A" w:rsidRDefault="004B0DDE" w:rsidP="004B0DDE">
      <w:pPr>
        <w:spacing w:after="0"/>
        <w:jc w:val="both"/>
        <w:rPr>
          <w:rFonts w:ascii="Times New Roman" w:hAnsi="Times New Roman" w:cs="Times New Roman"/>
          <w:sz w:val="24"/>
          <w:szCs w:val="24"/>
        </w:rPr>
      </w:pP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На бланке организации</w:t>
      </w: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Дата, исх. номер</w:t>
      </w:r>
    </w:p>
    <w:p w:rsidR="004B0DDE" w:rsidRPr="00D8236A" w:rsidRDefault="004B0DDE" w:rsidP="004B0DDE">
      <w:pPr>
        <w:spacing w:after="0"/>
        <w:jc w:val="both"/>
        <w:rPr>
          <w:rFonts w:ascii="Times New Roman" w:hAnsi="Times New Roman" w:cs="Times New Roman"/>
          <w:sz w:val="24"/>
          <w:szCs w:val="24"/>
        </w:rPr>
      </w:pPr>
    </w:p>
    <w:p w:rsidR="004B0DDE" w:rsidRPr="00D8236A" w:rsidRDefault="004B0DDE" w:rsidP="009A33BF">
      <w:pPr>
        <w:spacing w:after="0" w:line="240" w:lineRule="auto"/>
        <w:jc w:val="center"/>
        <w:rPr>
          <w:rFonts w:ascii="Times New Roman" w:hAnsi="Times New Roman" w:cs="Times New Roman"/>
          <w:sz w:val="24"/>
          <w:szCs w:val="24"/>
        </w:rPr>
      </w:pPr>
      <w:r w:rsidRPr="00D8236A">
        <w:rPr>
          <w:rFonts w:ascii="Times New Roman" w:hAnsi="Times New Roman" w:cs="Times New Roman"/>
          <w:sz w:val="24"/>
          <w:szCs w:val="24"/>
        </w:rPr>
        <w:t>ЗАЯВКА</w:t>
      </w:r>
    </w:p>
    <w:p w:rsidR="004B0DDE" w:rsidRPr="00D8236A" w:rsidRDefault="004B0DDE" w:rsidP="009A33BF">
      <w:pPr>
        <w:spacing w:after="0" w:line="240" w:lineRule="auto"/>
        <w:jc w:val="center"/>
        <w:rPr>
          <w:rFonts w:ascii="Times New Roman" w:hAnsi="Times New Roman" w:cs="Times New Roman"/>
          <w:sz w:val="24"/>
          <w:szCs w:val="24"/>
        </w:rPr>
      </w:pPr>
      <w:r w:rsidRPr="00D8236A">
        <w:rPr>
          <w:rFonts w:ascii="Times New Roman" w:hAnsi="Times New Roman" w:cs="Times New Roman"/>
          <w:sz w:val="24"/>
          <w:szCs w:val="24"/>
        </w:rPr>
        <w:t>на участие в открытом конкурсе на право заключения концесси</w:t>
      </w:r>
      <w:r w:rsidR="009A33BF" w:rsidRPr="00D8236A">
        <w:rPr>
          <w:rFonts w:ascii="Times New Roman" w:hAnsi="Times New Roman" w:cs="Times New Roman"/>
          <w:sz w:val="24"/>
          <w:szCs w:val="24"/>
        </w:rPr>
        <w:t xml:space="preserve">онного </w:t>
      </w:r>
      <w:r w:rsidR="009A33BF" w:rsidRPr="00D8236A">
        <w:rPr>
          <w:rFonts w:ascii="Times New Roman" w:hAnsi="Times New Roman" w:cs="Times New Roman"/>
          <w:sz w:val="24"/>
          <w:szCs w:val="24"/>
        </w:rPr>
        <w:br/>
        <w:t xml:space="preserve">соглашения в отношении </w:t>
      </w:r>
      <w:r w:rsidRPr="00D8236A">
        <w:rPr>
          <w:rFonts w:ascii="Times New Roman" w:hAnsi="Times New Roman" w:cs="Times New Roman"/>
          <w:sz w:val="24"/>
          <w:szCs w:val="24"/>
        </w:rPr>
        <w:t xml:space="preserve">объектов </w:t>
      </w:r>
      <w:r w:rsidR="009A33BF" w:rsidRPr="00D8236A">
        <w:rPr>
          <w:rFonts w:ascii="Times New Roman" w:hAnsi="Times New Roman" w:cs="Times New Roman"/>
          <w:sz w:val="24"/>
          <w:szCs w:val="24"/>
        </w:rPr>
        <w:t xml:space="preserve">водоснабжения и </w:t>
      </w:r>
      <w:r w:rsidRPr="00D8236A">
        <w:rPr>
          <w:rFonts w:ascii="Times New Roman" w:hAnsi="Times New Roman" w:cs="Times New Roman"/>
          <w:sz w:val="24"/>
          <w:szCs w:val="24"/>
        </w:rPr>
        <w:t>водоотведения пгт. Магдагачи Магдагачинского района Амурской области</w:t>
      </w:r>
    </w:p>
    <w:p w:rsidR="004B0DDE" w:rsidRPr="00D8236A" w:rsidRDefault="004B0DDE" w:rsidP="004B0DDE">
      <w:pPr>
        <w:spacing w:after="0"/>
        <w:jc w:val="both"/>
        <w:rPr>
          <w:rFonts w:ascii="Times New Roman" w:hAnsi="Times New Roman" w:cs="Times New Roman"/>
          <w:sz w:val="24"/>
          <w:szCs w:val="24"/>
        </w:rPr>
      </w:pPr>
    </w:p>
    <w:p w:rsidR="004B0DDE" w:rsidRPr="00D8236A" w:rsidRDefault="004B0DDE" w:rsidP="009A33B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 xml:space="preserve">1. Изучив конкурсную документацию  на право заключения концессионного соглашения в отношении объектов </w:t>
      </w:r>
      <w:r w:rsidR="009A33BF" w:rsidRPr="00D8236A">
        <w:rPr>
          <w:rFonts w:ascii="Times New Roman" w:hAnsi="Times New Roman" w:cs="Times New Roman"/>
          <w:sz w:val="24"/>
          <w:szCs w:val="24"/>
        </w:rPr>
        <w:t xml:space="preserve">водоснабжения и </w:t>
      </w:r>
      <w:r w:rsidRPr="00D8236A">
        <w:rPr>
          <w:rFonts w:ascii="Times New Roman" w:hAnsi="Times New Roman" w:cs="Times New Roman"/>
          <w:sz w:val="24"/>
          <w:szCs w:val="24"/>
        </w:rPr>
        <w:t>водоотведения пгт. Магдагачи  Магдагачинского района Амурской области</w:t>
      </w:r>
    </w:p>
    <w:p w:rsidR="004B0DDE" w:rsidRPr="00D8236A" w:rsidRDefault="004B0DDE" w:rsidP="009A33B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_________________________________________________</w:t>
      </w:r>
      <w:r w:rsidR="009A33BF" w:rsidRPr="00D8236A">
        <w:rPr>
          <w:rFonts w:ascii="Times New Roman" w:hAnsi="Times New Roman" w:cs="Times New Roman"/>
          <w:sz w:val="24"/>
          <w:szCs w:val="24"/>
        </w:rPr>
        <w:t>_____</w:t>
      </w:r>
      <w:r w:rsidR="00D8236A">
        <w:rPr>
          <w:rFonts w:ascii="Times New Roman" w:hAnsi="Times New Roman" w:cs="Times New Roman"/>
          <w:sz w:val="24"/>
          <w:szCs w:val="24"/>
        </w:rPr>
        <w:t>____________</w:t>
      </w:r>
      <w:r w:rsidR="009A33BF" w:rsidRPr="00D8236A">
        <w:rPr>
          <w:rFonts w:ascii="Times New Roman" w:hAnsi="Times New Roman" w:cs="Times New Roman"/>
          <w:sz w:val="24"/>
          <w:szCs w:val="24"/>
        </w:rPr>
        <w:t>__________</w:t>
      </w:r>
    </w:p>
    <w:p w:rsidR="004B0DDE" w:rsidRPr="00D8236A" w:rsidRDefault="004B0DDE" w:rsidP="009A33BF">
      <w:pPr>
        <w:spacing w:after="0" w:line="240" w:lineRule="auto"/>
        <w:jc w:val="center"/>
        <w:rPr>
          <w:rFonts w:ascii="Times New Roman" w:hAnsi="Times New Roman" w:cs="Times New Roman"/>
          <w:sz w:val="24"/>
          <w:szCs w:val="24"/>
          <w:vertAlign w:val="superscript"/>
        </w:rPr>
      </w:pPr>
      <w:r w:rsidRPr="00D8236A">
        <w:rPr>
          <w:rFonts w:ascii="Times New Roman" w:hAnsi="Times New Roman" w:cs="Times New Roman"/>
          <w:sz w:val="24"/>
          <w:szCs w:val="24"/>
          <w:vertAlign w:val="superscript"/>
        </w:rPr>
        <w:t>(полное наименование юридического лица, индивидуального предпринимателя, ОГРН, ИНН, адрес)</w:t>
      </w:r>
    </w:p>
    <w:p w:rsidR="004B0DDE" w:rsidRPr="00D8236A" w:rsidRDefault="004B0DDE" w:rsidP="009A33B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в лице ____________________________________________</w:t>
      </w:r>
      <w:r w:rsidR="009A33BF" w:rsidRPr="00D8236A">
        <w:rPr>
          <w:rFonts w:ascii="Times New Roman" w:hAnsi="Times New Roman" w:cs="Times New Roman"/>
          <w:sz w:val="24"/>
          <w:szCs w:val="24"/>
        </w:rPr>
        <w:t>______________</w:t>
      </w:r>
      <w:r w:rsidRPr="00D8236A">
        <w:rPr>
          <w:rFonts w:ascii="Times New Roman" w:hAnsi="Times New Roman" w:cs="Times New Roman"/>
          <w:sz w:val="24"/>
          <w:szCs w:val="24"/>
        </w:rPr>
        <w:t>,</w:t>
      </w:r>
    </w:p>
    <w:p w:rsidR="004B0DDE" w:rsidRPr="00D8236A" w:rsidRDefault="004B0DDE" w:rsidP="009A33BF">
      <w:pPr>
        <w:spacing w:after="0" w:line="240" w:lineRule="auto"/>
        <w:jc w:val="center"/>
        <w:rPr>
          <w:rFonts w:ascii="Times New Roman" w:hAnsi="Times New Roman" w:cs="Times New Roman"/>
          <w:sz w:val="24"/>
          <w:szCs w:val="24"/>
          <w:vertAlign w:val="superscript"/>
        </w:rPr>
      </w:pPr>
      <w:r w:rsidRPr="00D8236A">
        <w:rPr>
          <w:rFonts w:ascii="Times New Roman" w:hAnsi="Times New Roman" w:cs="Times New Roman"/>
          <w:sz w:val="24"/>
          <w:szCs w:val="24"/>
          <w:vertAlign w:val="superscript"/>
        </w:rPr>
        <w:t>(фамилия, имя, отчество, должность)</w:t>
      </w:r>
    </w:p>
    <w:p w:rsidR="004B0DDE" w:rsidRPr="00D8236A" w:rsidRDefault="004B0DDE" w:rsidP="009A33B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действующего на основании _________________________</w:t>
      </w:r>
      <w:r w:rsidR="009A33BF" w:rsidRPr="00D8236A">
        <w:rPr>
          <w:rFonts w:ascii="Times New Roman" w:hAnsi="Times New Roman" w:cs="Times New Roman"/>
          <w:sz w:val="24"/>
          <w:szCs w:val="24"/>
        </w:rPr>
        <w:t>______________</w:t>
      </w:r>
      <w:r w:rsidRPr="00D8236A">
        <w:rPr>
          <w:rFonts w:ascii="Times New Roman" w:hAnsi="Times New Roman" w:cs="Times New Roman"/>
          <w:sz w:val="24"/>
          <w:szCs w:val="24"/>
        </w:rPr>
        <w:t>,</w:t>
      </w:r>
    </w:p>
    <w:p w:rsidR="004B0DDE" w:rsidRPr="00D8236A" w:rsidRDefault="004B0DDE" w:rsidP="009A33B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 xml:space="preserve">заявляет о согласии участвовать в конкурсе на условиях, установленных в конкурсной документации, в случае победы заключить концессионное соглашение  в отношении объектов </w:t>
      </w:r>
      <w:r w:rsidR="009A33BF" w:rsidRPr="00D8236A">
        <w:rPr>
          <w:rFonts w:ascii="Times New Roman" w:hAnsi="Times New Roman" w:cs="Times New Roman"/>
          <w:sz w:val="24"/>
          <w:szCs w:val="24"/>
        </w:rPr>
        <w:t xml:space="preserve">водоснабжения и </w:t>
      </w:r>
      <w:r w:rsidRPr="00D8236A">
        <w:rPr>
          <w:rFonts w:ascii="Times New Roman" w:hAnsi="Times New Roman" w:cs="Times New Roman"/>
          <w:sz w:val="24"/>
          <w:szCs w:val="24"/>
        </w:rPr>
        <w:t>водоотведения пгт. Магдагачи в соответствии с условиями открытого конкурса и нашего конкурсного предложения, и направляет настоящую заявку.</w:t>
      </w:r>
    </w:p>
    <w:p w:rsidR="004B0DDE" w:rsidRPr="00D8236A" w:rsidRDefault="004B0DDE" w:rsidP="009A33B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 xml:space="preserve">2. В случае, если наши предложения будут признаны лучшими, мы берем на себя обязательства подписать концессионное соглашение в отношении объектов </w:t>
      </w:r>
      <w:r w:rsidR="009A33BF" w:rsidRPr="00D8236A">
        <w:rPr>
          <w:rFonts w:ascii="Times New Roman" w:hAnsi="Times New Roman" w:cs="Times New Roman"/>
          <w:sz w:val="24"/>
          <w:szCs w:val="24"/>
        </w:rPr>
        <w:t>концессионного соглашения</w:t>
      </w:r>
      <w:r w:rsidRPr="00D8236A">
        <w:rPr>
          <w:rFonts w:ascii="Times New Roman" w:hAnsi="Times New Roman" w:cs="Times New Roman"/>
          <w:sz w:val="24"/>
          <w:szCs w:val="24"/>
        </w:rPr>
        <w:t xml:space="preserve"> в соответствии с требованиями конкурсной документации и на условиях, которые мы назовём в нашем конкурсном предложении. </w:t>
      </w:r>
    </w:p>
    <w:p w:rsidR="004B0DDE" w:rsidRPr="00D8236A" w:rsidRDefault="004B0DDE" w:rsidP="009A33B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 xml:space="preserve">3. В случае, если победитель конкурса будет признан уклонившимся от заключения концессионного соглашения в отношении объектов </w:t>
      </w:r>
      <w:r w:rsidR="009A33BF" w:rsidRPr="00D8236A">
        <w:rPr>
          <w:rFonts w:ascii="Times New Roman" w:hAnsi="Times New Roman" w:cs="Times New Roman"/>
          <w:sz w:val="24"/>
          <w:szCs w:val="24"/>
        </w:rPr>
        <w:t xml:space="preserve">водоснабжения и </w:t>
      </w:r>
      <w:r w:rsidRPr="00D8236A">
        <w:rPr>
          <w:rFonts w:ascii="Times New Roman" w:hAnsi="Times New Roman" w:cs="Times New Roman"/>
          <w:sz w:val="24"/>
          <w:szCs w:val="24"/>
        </w:rPr>
        <w:t xml:space="preserve">водоотведения пгт. Магдагачи с организатором конкурса и нашей заявке на участие в конкурсе будет присвоен второй номер, мы обязуемся подписать концессионное соглашение в отношении </w:t>
      </w:r>
      <w:r w:rsidR="009A33BF" w:rsidRPr="00D8236A">
        <w:rPr>
          <w:rFonts w:ascii="Times New Roman" w:hAnsi="Times New Roman" w:cs="Times New Roman"/>
          <w:sz w:val="24"/>
          <w:szCs w:val="24"/>
        </w:rPr>
        <w:t>таких</w:t>
      </w:r>
      <w:r w:rsidRPr="00D8236A">
        <w:rPr>
          <w:rFonts w:ascii="Times New Roman" w:hAnsi="Times New Roman" w:cs="Times New Roman"/>
          <w:sz w:val="24"/>
          <w:szCs w:val="24"/>
        </w:rPr>
        <w:t xml:space="preserve"> с организатором конкурса.</w:t>
      </w:r>
    </w:p>
    <w:p w:rsidR="004B0DDE" w:rsidRPr="00D8236A" w:rsidRDefault="004B0DDE" w:rsidP="009A33B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4. На заявленные требования к участию в открытом конкурсе предоставляем документы согласно описи на _____ страницах.</w:t>
      </w:r>
    </w:p>
    <w:p w:rsidR="004B0DDE" w:rsidRPr="00D8236A" w:rsidRDefault="004B0DDE" w:rsidP="009A33B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5. Настоящей заявкой подтверждаем, что _______________________________________</w:t>
      </w:r>
      <w:r w:rsidR="009A33BF" w:rsidRPr="00D8236A">
        <w:rPr>
          <w:rFonts w:ascii="Times New Roman" w:hAnsi="Times New Roman" w:cs="Times New Roman"/>
          <w:sz w:val="24"/>
          <w:szCs w:val="24"/>
        </w:rPr>
        <w:t>________________________</w:t>
      </w:r>
      <w:r w:rsidR="00D8236A">
        <w:rPr>
          <w:rFonts w:ascii="Times New Roman" w:hAnsi="Times New Roman" w:cs="Times New Roman"/>
          <w:sz w:val="24"/>
          <w:szCs w:val="24"/>
        </w:rPr>
        <w:t>____________</w:t>
      </w:r>
      <w:r w:rsidR="009A33BF" w:rsidRPr="00D8236A">
        <w:rPr>
          <w:rFonts w:ascii="Times New Roman" w:hAnsi="Times New Roman" w:cs="Times New Roman"/>
          <w:sz w:val="24"/>
          <w:szCs w:val="24"/>
        </w:rPr>
        <w:t>_</w:t>
      </w:r>
    </w:p>
    <w:p w:rsidR="009A33BF" w:rsidRPr="00D8236A" w:rsidRDefault="004B0DDE" w:rsidP="009A33BF">
      <w:pPr>
        <w:spacing w:after="0" w:line="240" w:lineRule="auto"/>
        <w:jc w:val="center"/>
        <w:rPr>
          <w:rFonts w:ascii="Times New Roman" w:hAnsi="Times New Roman" w:cs="Times New Roman"/>
          <w:sz w:val="24"/>
          <w:szCs w:val="24"/>
        </w:rPr>
      </w:pPr>
      <w:r w:rsidRPr="00D8236A">
        <w:rPr>
          <w:rFonts w:ascii="Times New Roman" w:hAnsi="Times New Roman" w:cs="Times New Roman"/>
          <w:sz w:val="24"/>
          <w:szCs w:val="24"/>
          <w:vertAlign w:val="superscript"/>
        </w:rPr>
        <w:t>(наименование участника открытого конкурса)</w:t>
      </w:r>
      <w:r w:rsidRPr="00D8236A">
        <w:rPr>
          <w:rFonts w:ascii="Times New Roman" w:hAnsi="Times New Roman" w:cs="Times New Roman"/>
          <w:sz w:val="24"/>
          <w:szCs w:val="24"/>
        </w:rPr>
        <w:t xml:space="preserve"> </w:t>
      </w:r>
    </w:p>
    <w:p w:rsidR="004B0DDE" w:rsidRPr="00D8236A" w:rsidRDefault="004B0DDE" w:rsidP="009A33B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соответствует требованиям, предъявляемым к участникам открытого конкурса, в том числе:</w:t>
      </w:r>
    </w:p>
    <w:p w:rsidR="004B0DDE" w:rsidRPr="00D8236A" w:rsidRDefault="004B0DDE" w:rsidP="009A33B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5.1. Против участника открытого конкурса не проводится процедура ликвидации или банкротства.</w:t>
      </w:r>
    </w:p>
    <w:p w:rsidR="004B0DDE" w:rsidRPr="00D8236A" w:rsidRDefault="004B0DDE" w:rsidP="009A33B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4B0DDE" w:rsidRPr="00D8236A" w:rsidRDefault="004B0DDE" w:rsidP="009A33B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 xml:space="preserve">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w:t>
      </w:r>
      <w:r w:rsidRPr="00D8236A">
        <w:rPr>
          <w:rFonts w:ascii="Times New Roman" w:hAnsi="Times New Roman" w:cs="Times New Roman"/>
          <w:sz w:val="24"/>
          <w:szCs w:val="24"/>
        </w:rPr>
        <w:lastRenderedPageBreak/>
        <w:t>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4B0DDE" w:rsidRPr="00D8236A" w:rsidRDefault="004B0DDE" w:rsidP="009A33B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4B0DDE" w:rsidRPr="00D8236A" w:rsidRDefault="004B0DDE" w:rsidP="009A33B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7. Настоящая заявка действует до завершения процедуры проведения открытого конкурса.</w:t>
      </w:r>
    </w:p>
    <w:p w:rsidR="00D8236A" w:rsidRDefault="004B0DDE" w:rsidP="009A33B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8. Наш юридический и фактический адрес: ______________________________________</w:t>
      </w:r>
      <w:r w:rsidR="009A33BF" w:rsidRPr="00D8236A">
        <w:rPr>
          <w:rFonts w:ascii="Times New Roman" w:hAnsi="Times New Roman" w:cs="Times New Roman"/>
          <w:sz w:val="24"/>
          <w:szCs w:val="24"/>
        </w:rPr>
        <w:t>_</w:t>
      </w:r>
    </w:p>
    <w:p w:rsidR="004B0DDE" w:rsidRPr="00D8236A" w:rsidRDefault="00D8236A" w:rsidP="009A33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w:t>
      </w:r>
      <w:r w:rsidR="004B0DDE" w:rsidRPr="00D8236A">
        <w:rPr>
          <w:rFonts w:ascii="Times New Roman" w:hAnsi="Times New Roman" w:cs="Times New Roman"/>
          <w:sz w:val="24"/>
          <w:szCs w:val="24"/>
        </w:rPr>
        <w:t>,</w:t>
      </w:r>
    </w:p>
    <w:p w:rsidR="00D8236A" w:rsidRDefault="00D8236A" w:rsidP="009A33BF">
      <w:pPr>
        <w:spacing w:after="0" w:line="240" w:lineRule="auto"/>
        <w:jc w:val="both"/>
        <w:rPr>
          <w:rFonts w:ascii="Times New Roman" w:hAnsi="Times New Roman" w:cs="Times New Roman"/>
          <w:sz w:val="24"/>
          <w:szCs w:val="24"/>
        </w:rPr>
      </w:pPr>
    </w:p>
    <w:p w:rsidR="004B0DDE" w:rsidRPr="00D8236A" w:rsidRDefault="004B0DDE" w:rsidP="009A33B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 xml:space="preserve">телефон _______________, факс __________________ </w:t>
      </w:r>
    </w:p>
    <w:p w:rsidR="004B0DDE" w:rsidRPr="00D8236A" w:rsidRDefault="004B0DDE" w:rsidP="009A33B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9. Банковские реквизиты: _____________________</w:t>
      </w:r>
      <w:r w:rsidR="009A33BF" w:rsidRPr="00D8236A">
        <w:rPr>
          <w:rFonts w:ascii="Times New Roman" w:hAnsi="Times New Roman" w:cs="Times New Roman"/>
          <w:sz w:val="24"/>
          <w:szCs w:val="24"/>
        </w:rPr>
        <w:t>____________________</w:t>
      </w:r>
      <w:r w:rsidR="00D8236A">
        <w:rPr>
          <w:rFonts w:ascii="Times New Roman" w:hAnsi="Times New Roman" w:cs="Times New Roman"/>
          <w:sz w:val="24"/>
          <w:szCs w:val="24"/>
        </w:rPr>
        <w:t>____________</w:t>
      </w:r>
      <w:r w:rsidR="009A33BF" w:rsidRPr="00D8236A">
        <w:rPr>
          <w:rFonts w:ascii="Times New Roman" w:hAnsi="Times New Roman" w:cs="Times New Roman"/>
          <w:sz w:val="24"/>
          <w:szCs w:val="24"/>
        </w:rPr>
        <w:t>_</w:t>
      </w:r>
    </w:p>
    <w:p w:rsidR="009A33BF" w:rsidRPr="00D8236A" w:rsidRDefault="009A33BF" w:rsidP="009A33BF">
      <w:pPr>
        <w:spacing w:after="0" w:line="240" w:lineRule="auto"/>
        <w:jc w:val="both"/>
        <w:rPr>
          <w:rFonts w:ascii="Times New Roman" w:hAnsi="Times New Roman" w:cs="Times New Roman"/>
          <w:sz w:val="24"/>
          <w:szCs w:val="24"/>
        </w:rPr>
      </w:pPr>
    </w:p>
    <w:p w:rsidR="004B0DDE" w:rsidRPr="00D8236A" w:rsidRDefault="004B0DDE" w:rsidP="009A33B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 xml:space="preserve">10. Корреспонденцию в наш адрес просим направлять по адресу: </w:t>
      </w:r>
    </w:p>
    <w:p w:rsidR="009A33BF" w:rsidRPr="00D8236A" w:rsidRDefault="009A33BF" w:rsidP="009A33B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______________________________________________________________</w:t>
      </w:r>
      <w:r w:rsidR="00D8236A">
        <w:rPr>
          <w:rFonts w:ascii="Times New Roman" w:hAnsi="Times New Roman" w:cs="Times New Roman"/>
          <w:sz w:val="24"/>
          <w:szCs w:val="24"/>
        </w:rPr>
        <w:t>________________________________________________________________________________________</w:t>
      </w:r>
      <w:r w:rsidRPr="00D8236A">
        <w:rPr>
          <w:rFonts w:ascii="Times New Roman" w:hAnsi="Times New Roman" w:cs="Times New Roman"/>
          <w:sz w:val="24"/>
          <w:szCs w:val="24"/>
        </w:rPr>
        <w:t>__</w:t>
      </w:r>
    </w:p>
    <w:p w:rsidR="004B0DDE" w:rsidRPr="00D8236A" w:rsidRDefault="004B0DDE" w:rsidP="009A33BF">
      <w:pPr>
        <w:spacing w:after="0" w:line="240" w:lineRule="auto"/>
        <w:jc w:val="both"/>
        <w:rPr>
          <w:rFonts w:ascii="Times New Roman" w:hAnsi="Times New Roman" w:cs="Times New Roman"/>
          <w:sz w:val="24"/>
          <w:szCs w:val="24"/>
        </w:rPr>
      </w:pPr>
    </w:p>
    <w:p w:rsidR="004B0DDE" w:rsidRPr="00D8236A" w:rsidRDefault="004B0DDE" w:rsidP="009A33BF">
      <w:pPr>
        <w:spacing w:after="0" w:line="240" w:lineRule="auto"/>
        <w:jc w:val="both"/>
        <w:rPr>
          <w:rFonts w:ascii="Times New Roman" w:hAnsi="Times New Roman" w:cs="Times New Roman"/>
          <w:sz w:val="24"/>
          <w:szCs w:val="24"/>
        </w:rPr>
      </w:pPr>
    </w:p>
    <w:p w:rsidR="009A33BF" w:rsidRPr="00D8236A" w:rsidRDefault="004B0DDE" w:rsidP="009A33B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Руководитель организации</w:t>
      </w:r>
      <w:r w:rsidR="009A33BF" w:rsidRPr="00D8236A">
        <w:rPr>
          <w:rFonts w:ascii="Times New Roman" w:hAnsi="Times New Roman" w:cs="Times New Roman"/>
          <w:sz w:val="24"/>
          <w:szCs w:val="24"/>
        </w:rPr>
        <w:t>:</w:t>
      </w:r>
    </w:p>
    <w:p w:rsidR="004B0DDE" w:rsidRPr="00D8236A" w:rsidRDefault="004B0DDE" w:rsidP="009A33B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 xml:space="preserve">  ________________________                          (___________________)</w:t>
      </w: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 xml:space="preserve">           </w:t>
      </w:r>
      <w:r w:rsidR="009A33BF" w:rsidRPr="00D8236A">
        <w:rPr>
          <w:rFonts w:ascii="Times New Roman" w:hAnsi="Times New Roman" w:cs="Times New Roman"/>
          <w:sz w:val="24"/>
          <w:szCs w:val="24"/>
        </w:rPr>
        <w:t xml:space="preserve">        </w:t>
      </w:r>
      <w:r w:rsidRPr="00D8236A">
        <w:rPr>
          <w:rFonts w:ascii="Times New Roman" w:hAnsi="Times New Roman" w:cs="Times New Roman"/>
          <w:sz w:val="24"/>
          <w:szCs w:val="24"/>
        </w:rPr>
        <w:t xml:space="preserve"> </w:t>
      </w:r>
      <w:r w:rsidR="009A33BF" w:rsidRPr="00D8236A">
        <w:rPr>
          <w:rFonts w:ascii="Times New Roman" w:hAnsi="Times New Roman" w:cs="Times New Roman"/>
          <w:sz w:val="24"/>
          <w:szCs w:val="24"/>
          <w:vertAlign w:val="superscript"/>
        </w:rPr>
        <w:t>(ФИО)</w:t>
      </w:r>
      <w:r w:rsidRPr="00D8236A">
        <w:rPr>
          <w:rFonts w:ascii="Times New Roman" w:hAnsi="Times New Roman" w:cs="Times New Roman"/>
          <w:sz w:val="24"/>
          <w:szCs w:val="24"/>
          <w:vertAlign w:val="superscript"/>
        </w:rPr>
        <w:t xml:space="preserve">                                                                 </w:t>
      </w:r>
      <w:r w:rsidR="009A33BF" w:rsidRPr="00D8236A">
        <w:rPr>
          <w:rFonts w:ascii="Times New Roman" w:hAnsi="Times New Roman" w:cs="Times New Roman"/>
          <w:sz w:val="24"/>
          <w:szCs w:val="24"/>
          <w:vertAlign w:val="superscript"/>
        </w:rPr>
        <w:t xml:space="preserve">                                  </w:t>
      </w:r>
      <w:r w:rsidRPr="00D8236A">
        <w:rPr>
          <w:rFonts w:ascii="Times New Roman" w:hAnsi="Times New Roman" w:cs="Times New Roman"/>
          <w:sz w:val="24"/>
          <w:szCs w:val="24"/>
          <w:vertAlign w:val="superscript"/>
        </w:rPr>
        <w:t xml:space="preserve">  (подпись)</w:t>
      </w:r>
      <w:r w:rsidRPr="00D8236A">
        <w:rPr>
          <w:rFonts w:ascii="Times New Roman" w:hAnsi="Times New Roman" w:cs="Times New Roman"/>
          <w:sz w:val="24"/>
          <w:szCs w:val="24"/>
        </w:rPr>
        <w:t xml:space="preserve"> </w:t>
      </w:r>
      <w:r w:rsidRPr="00D8236A">
        <w:rPr>
          <w:rFonts w:ascii="Times New Roman" w:hAnsi="Times New Roman" w:cs="Times New Roman"/>
          <w:sz w:val="24"/>
          <w:szCs w:val="24"/>
        </w:rPr>
        <w:tab/>
        <w:t xml:space="preserve">                                                                </w:t>
      </w: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 xml:space="preserve">                                                                                                            М.П.</w:t>
      </w:r>
    </w:p>
    <w:p w:rsidR="004B0DDE" w:rsidRPr="00D8236A" w:rsidRDefault="004B0DDE" w:rsidP="004B0DDE">
      <w:pPr>
        <w:spacing w:after="0"/>
        <w:jc w:val="both"/>
        <w:rPr>
          <w:rFonts w:ascii="Times New Roman" w:hAnsi="Times New Roman" w:cs="Times New Roman"/>
          <w:sz w:val="24"/>
          <w:szCs w:val="24"/>
        </w:rPr>
      </w:pPr>
    </w:p>
    <w:p w:rsidR="004B0DDE" w:rsidRPr="00D8236A" w:rsidRDefault="004B0DDE" w:rsidP="004B0DDE">
      <w:pPr>
        <w:spacing w:after="0"/>
        <w:jc w:val="both"/>
        <w:rPr>
          <w:rFonts w:ascii="Times New Roman" w:hAnsi="Times New Roman" w:cs="Times New Roman"/>
          <w:sz w:val="24"/>
          <w:szCs w:val="24"/>
        </w:rPr>
      </w:pPr>
    </w:p>
    <w:p w:rsidR="004B0DDE" w:rsidRPr="00D8236A" w:rsidRDefault="004B0DDE" w:rsidP="004B0DDE">
      <w:pPr>
        <w:spacing w:after="0"/>
        <w:jc w:val="both"/>
        <w:rPr>
          <w:rFonts w:ascii="Times New Roman" w:hAnsi="Times New Roman" w:cs="Times New Roman"/>
          <w:sz w:val="24"/>
          <w:szCs w:val="24"/>
        </w:rPr>
      </w:pP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«___» _______________ 20</w:t>
      </w:r>
      <w:r w:rsidR="007049BE" w:rsidRPr="00D8236A">
        <w:rPr>
          <w:rFonts w:ascii="Times New Roman" w:hAnsi="Times New Roman" w:cs="Times New Roman"/>
          <w:sz w:val="24"/>
          <w:szCs w:val="24"/>
        </w:rPr>
        <w:t xml:space="preserve">22 </w:t>
      </w:r>
      <w:r w:rsidRPr="00D8236A">
        <w:rPr>
          <w:rFonts w:ascii="Times New Roman" w:hAnsi="Times New Roman" w:cs="Times New Roman"/>
          <w:sz w:val="24"/>
          <w:szCs w:val="24"/>
        </w:rPr>
        <w:t>г.</w:t>
      </w:r>
    </w:p>
    <w:p w:rsidR="004B0DDE" w:rsidRPr="00D8236A" w:rsidRDefault="004B0DDE" w:rsidP="004B0DDE">
      <w:pPr>
        <w:spacing w:after="0"/>
        <w:jc w:val="both"/>
        <w:rPr>
          <w:rFonts w:ascii="Times New Roman" w:hAnsi="Times New Roman" w:cs="Times New Roman"/>
          <w:sz w:val="24"/>
          <w:szCs w:val="24"/>
        </w:rPr>
      </w:pP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br w:type="page"/>
      </w:r>
    </w:p>
    <w:p w:rsidR="004B0DDE" w:rsidRPr="00D8236A" w:rsidRDefault="004B0DDE" w:rsidP="00D8236A">
      <w:pPr>
        <w:spacing w:after="0"/>
        <w:jc w:val="right"/>
        <w:rPr>
          <w:rFonts w:ascii="Times New Roman" w:hAnsi="Times New Roman" w:cs="Times New Roman"/>
          <w:sz w:val="20"/>
          <w:szCs w:val="20"/>
        </w:rPr>
      </w:pPr>
      <w:r w:rsidRPr="00D8236A">
        <w:rPr>
          <w:rFonts w:ascii="Times New Roman" w:hAnsi="Times New Roman" w:cs="Times New Roman"/>
          <w:sz w:val="20"/>
          <w:szCs w:val="20"/>
        </w:rPr>
        <w:lastRenderedPageBreak/>
        <w:t>П</w:t>
      </w:r>
      <w:r w:rsidR="00D8236A">
        <w:rPr>
          <w:rFonts w:ascii="Times New Roman" w:hAnsi="Times New Roman" w:cs="Times New Roman"/>
          <w:sz w:val="20"/>
          <w:szCs w:val="20"/>
        </w:rPr>
        <w:t>риложение</w:t>
      </w:r>
      <w:r w:rsidRPr="00D8236A">
        <w:rPr>
          <w:rFonts w:ascii="Times New Roman" w:hAnsi="Times New Roman" w:cs="Times New Roman"/>
          <w:sz w:val="20"/>
          <w:szCs w:val="20"/>
        </w:rPr>
        <w:t xml:space="preserve"> №4КД</w:t>
      </w:r>
    </w:p>
    <w:p w:rsidR="004B0DDE" w:rsidRPr="00D8236A" w:rsidRDefault="004B0DDE" w:rsidP="00D8236A">
      <w:pPr>
        <w:spacing w:after="0"/>
        <w:jc w:val="right"/>
        <w:rPr>
          <w:rFonts w:ascii="Times New Roman" w:hAnsi="Times New Roman" w:cs="Times New Roman"/>
          <w:sz w:val="20"/>
          <w:szCs w:val="20"/>
        </w:rPr>
      </w:pPr>
      <w:r w:rsidRPr="00D8236A">
        <w:rPr>
          <w:rFonts w:ascii="Times New Roman" w:hAnsi="Times New Roman" w:cs="Times New Roman"/>
          <w:sz w:val="20"/>
          <w:szCs w:val="20"/>
        </w:rPr>
        <w:t>к конкурсной документации</w:t>
      </w:r>
      <w:bookmarkStart w:id="29" w:name="_Toc393185515"/>
    </w:p>
    <w:p w:rsidR="004B0DDE" w:rsidRPr="00D8236A" w:rsidRDefault="004B0DDE" w:rsidP="00D8236A">
      <w:pPr>
        <w:spacing w:after="0"/>
        <w:jc w:val="center"/>
        <w:rPr>
          <w:rFonts w:ascii="Times New Roman" w:hAnsi="Times New Roman" w:cs="Times New Roman"/>
          <w:sz w:val="24"/>
          <w:szCs w:val="24"/>
        </w:rPr>
      </w:pPr>
      <w:r w:rsidRPr="00D8236A">
        <w:rPr>
          <w:rFonts w:ascii="Times New Roman" w:hAnsi="Times New Roman" w:cs="Times New Roman"/>
          <w:sz w:val="24"/>
          <w:szCs w:val="24"/>
        </w:rPr>
        <w:t>Форма анкеты участника открытого конкурса</w:t>
      </w:r>
      <w:bookmarkEnd w:id="29"/>
    </w:p>
    <w:p w:rsidR="004B0DDE" w:rsidRPr="00D8236A" w:rsidRDefault="004B0DDE" w:rsidP="00D8236A">
      <w:pPr>
        <w:spacing w:after="0"/>
        <w:jc w:val="center"/>
        <w:rPr>
          <w:rFonts w:ascii="Times New Roman" w:hAnsi="Times New Roman" w:cs="Times New Roman"/>
          <w:sz w:val="24"/>
          <w:szCs w:val="24"/>
        </w:rPr>
      </w:pPr>
      <w:r w:rsidRPr="00D8236A">
        <w:rPr>
          <w:rFonts w:ascii="Times New Roman" w:hAnsi="Times New Roman" w:cs="Times New Roman"/>
          <w:sz w:val="24"/>
          <w:szCs w:val="24"/>
        </w:rPr>
        <w:t>АНКЕТА УЧАСТНИКА ОТКРЫТОГО КОНКУРСА</w:t>
      </w: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Сведения о юридическом лице</w:t>
      </w: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4833"/>
        <w:gridCol w:w="4631"/>
      </w:tblGrid>
      <w:tr w:rsidR="004B0DDE" w:rsidRPr="00D8236A" w:rsidTr="004B0DDE">
        <w:trPr>
          <w:trHeight w:val="240"/>
          <w:tblHeader/>
        </w:trPr>
        <w:tc>
          <w:tcPr>
            <w:tcW w:w="567"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 п/п</w:t>
            </w:r>
          </w:p>
        </w:tc>
        <w:tc>
          <w:tcPr>
            <w:tcW w:w="4833"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Наименование</w:t>
            </w:r>
          </w:p>
        </w:tc>
        <w:tc>
          <w:tcPr>
            <w:tcW w:w="4631"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Сведения об участнике конкурса</w:t>
            </w:r>
            <w:r w:rsidRPr="00D8236A">
              <w:rPr>
                <w:rFonts w:ascii="Times New Roman" w:hAnsi="Times New Roman" w:cs="Times New Roman"/>
                <w:sz w:val="24"/>
                <w:szCs w:val="24"/>
              </w:rPr>
              <w:br/>
              <w:t>(заполняется участником конкурса)</w:t>
            </w:r>
          </w:p>
        </w:tc>
      </w:tr>
      <w:tr w:rsidR="004B0DDE" w:rsidRPr="00D8236A" w:rsidTr="004B0DDE">
        <w:tc>
          <w:tcPr>
            <w:tcW w:w="567"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1</w:t>
            </w:r>
          </w:p>
        </w:tc>
        <w:tc>
          <w:tcPr>
            <w:tcW w:w="4833"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Фирменное наименование</w:t>
            </w:r>
          </w:p>
        </w:tc>
        <w:tc>
          <w:tcPr>
            <w:tcW w:w="4631" w:type="dxa"/>
            <w:vAlign w:val="center"/>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4B0DDE">
        <w:tc>
          <w:tcPr>
            <w:tcW w:w="567"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2</w:t>
            </w:r>
          </w:p>
        </w:tc>
        <w:tc>
          <w:tcPr>
            <w:tcW w:w="4833"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Организационно-правовая форма</w:t>
            </w:r>
          </w:p>
        </w:tc>
        <w:tc>
          <w:tcPr>
            <w:tcW w:w="4631" w:type="dxa"/>
            <w:vAlign w:val="center"/>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4B0DDE">
        <w:tc>
          <w:tcPr>
            <w:tcW w:w="567"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3</w:t>
            </w:r>
          </w:p>
        </w:tc>
        <w:tc>
          <w:tcPr>
            <w:tcW w:w="4833"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Свидетельство о внесении в Единый государственный реестр юридических лиц (дата и номер, кем выдано)</w:t>
            </w:r>
          </w:p>
        </w:tc>
        <w:tc>
          <w:tcPr>
            <w:tcW w:w="4631" w:type="dxa"/>
            <w:vAlign w:val="center"/>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4B0DDE">
        <w:tc>
          <w:tcPr>
            <w:tcW w:w="567"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4</w:t>
            </w:r>
          </w:p>
        </w:tc>
        <w:tc>
          <w:tcPr>
            <w:tcW w:w="4833"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Фамилия, имя и отчество ответственного лица участника с указанием должности и контактного телефона</w:t>
            </w:r>
          </w:p>
        </w:tc>
        <w:tc>
          <w:tcPr>
            <w:tcW w:w="4631" w:type="dxa"/>
            <w:vAlign w:val="center"/>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4B0DDE">
        <w:tc>
          <w:tcPr>
            <w:tcW w:w="567"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5</w:t>
            </w:r>
          </w:p>
        </w:tc>
        <w:tc>
          <w:tcPr>
            <w:tcW w:w="4833"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Юридический адрес</w:t>
            </w:r>
          </w:p>
        </w:tc>
        <w:tc>
          <w:tcPr>
            <w:tcW w:w="4631" w:type="dxa"/>
            <w:vAlign w:val="center"/>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4B0DDE">
        <w:tc>
          <w:tcPr>
            <w:tcW w:w="567"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6</w:t>
            </w:r>
          </w:p>
        </w:tc>
        <w:tc>
          <w:tcPr>
            <w:tcW w:w="4833"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Фактическое местонахождение</w:t>
            </w:r>
          </w:p>
        </w:tc>
        <w:tc>
          <w:tcPr>
            <w:tcW w:w="4631" w:type="dxa"/>
            <w:vAlign w:val="center"/>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4B0DDE">
        <w:tc>
          <w:tcPr>
            <w:tcW w:w="567"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7</w:t>
            </w:r>
          </w:p>
        </w:tc>
        <w:tc>
          <w:tcPr>
            <w:tcW w:w="4833"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Банковские реквизиты</w:t>
            </w: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(наименование банка, БИК, ИНН, р/с и к/с)</w:t>
            </w:r>
          </w:p>
        </w:tc>
        <w:tc>
          <w:tcPr>
            <w:tcW w:w="4631" w:type="dxa"/>
            <w:vAlign w:val="center"/>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4B0DDE">
        <w:tc>
          <w:tcPr>
            <w:tcW w:w="567"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8</w:t>
            </w:r>
          </w:p>
        </w:tc>
        <w:tc>
          <w:tcPr>
            <w:tcW w:w="4833"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Контактные телефоны</w:t>
            </w:r>
          </w:p>
        </w:tc>
        <w:tc>
          <w:tcPr>
            <w:tcW w:w="4631" w:type="dxa"/>
            <w:vAlign w:val="center"/>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4B0DDE">
        <w:trPr>
          <w:trHeight w:val="116"/>
        </w:trPr>
        <w:tc>
          <w:tcPr>
            <w:tcW w:w="567"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9</w:t>
            </w:r>
          </w:p>
        </w:tc>
        <w:tc>
          <w:tcPr>
            <w:tcW w:w="4833"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Факс</w:t>
            </w:r>
          </w:p>
        </w:tc>
        <w:tc>
          <w:tcPr>
            <w:tcW w:w="4631" w:type="dxa"/>
            <w:vAlign w:val="center"/>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4B0DDE">
        <w:tc>
          <w:tcPr>
            <w:tcW w:w="567"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10</w:t>
            </w:r>
          </w:p>
        </w:tc>
        <w:tc>
          <w:tcPr>
            <w:tcW w:w="4833"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Адрес электронной почты</w:t>
            </w:r>
          </w:p>
        </w:tc>
        <w:tc>
          <w:tcPr>
            <w:tcW w:w="4631" w:type="dxa"/>
            <w:vAlign w:val="center"/>
          </w:tcPr>
          <w:p w:rsidR="004B0DDE" w:rsidRPr="00D8236A" w:rsidRDefault="004B0DDE" w:rsidP="004B0DDE">
            <w:pPr>
              <w:spacing w:after="0"/>
              <w:jc w:val="both"/>
              <w:rPr>
                <w:rFonts w:ascii="Times New Roman" w:hAnsi="Times New Roman" w:cs="Times New Roman"/>
                <w:sz w:val="24"/>
                <w:szCs w:val="24"/>
              </w:rPr>
            </w:pPr>
          </w:p>
        </w:tc>
      </w:tr>
    </w:tbl>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____________________</w:t>
      </w:r>
      <w:r w:rsidRPr="00D8236A">
        <w:rPr>
          <w:rFonts w:ascii="Times New Roman" w:hAnsi="Times New Roman" w:cs="Times New Roman"/>
          <w:sz w:val="24"/>
          <w:szCs w:val="24"/>
        </w:rPr>
        <w:tab/>
        <w:t xml:space="preserve">          ___________________________________________</w:t>
      </w:r>
      <w:r w:rsidRPr="00D8236A">
        <w:rPr>
          <w:rFonts w:ascii="Times New Roman" w:hAnsi="Times New Roman" w:cs="Times New Roman"/>
          <w:sz w:val="24"/>
          <w:szCs w:val="24"/>
        </w:rPr>
        <w:tab/>
      </w:r>
    </w:p>
    <w:p w:rsidR="004B0DDE" w:rsidRPr="00D8236A" w:rsidRDefault="004B0DDE" w:rsidP="004B0DDE">
      <w:pPr>
        <w:spacing w:after="0"/>
        <w:jc w:val="both"/>
        <w:rPr>
          <w:rFonts w:ascii="Times New Roman" w:hAnsi="Times New Roman" w:cs="Times New Roman"/>
          <w:sz w:val="24"/>
          <w:szCs w:val="24"/>
          <w:vertAlign w:val="superscript"/>
        </w:rPr>
      </w:pPr>
      <w:r w:rsidRPr="00D8236A">
        <w:rPr>
          <w:rFonts w:ascii="Times New Roman" w:hAnsi="Times New Roman" w:cs="Times New Roman"/>
          <w:sz w:val="24"/>
          <w:szCs w:val="24"/>
          <w:vertAlign w:val="superscript"/>
        </w:rPr>
        <w:t xml:space="preserve">            </w:t>
      </w:r>
      <w:r w:rsidR="00D8236A">
        <w:rPr>
          <w:rFonts w:ascii="Times New Roman" w:hAnsi="Times New Roman" w:cs="Times New Roman"/>
          <w:sz w:val="24"/>
          <w:szCs w:val="24"/>
          <w:vertAlign w:val="superscript"/>
        </w:rPr>
        <w:t xml:space="preserve">    </w:t>
      </w:r>
      <w:r w:rsidRPr="00D8236A">
        <w:rPr>
          <w:rFonts w:ascii="Times New Roman" w:hAnsi="Times New Roman" w:cs="Times New Roman"/>
          <w:sz w:val="24"/>
          <w:szCs w:val="24"/>
          <w:vertAlign w:val="superscript"/>
        </w:rPr>
        <w:t xml:space="preserve">  (подпись)</w:t>
      </w:r>
      <w:r w:rsidRPr="00D8236A">
        <w:rPr>
          <w:rFonts w:ascii="Times New Roman" w:hAnsi="Times New Roman" w:cs="Times New Roman"/>
          <w:sz w:val="24"/>
          <w:szCs w:val="24"/>
          <w:vertAlign w:val="superscript"/>
        </w:rPr>
        <w:tab/>
      </w:r>
      <w:r w:rsidRPr="00D8236A">
        <w:rPr>
          <w:rFonts w:ascii="Times New Roman" w:hAnsi="Times New Roman" w:cs="Times New Roman"/>
          <w:sz w:val="24"/>
          <w:szCs w:val="24"/>
          <w:vertAlign w:val="superscript"/>
        </w:rPr>
        <w:tab/>
        <w:t xml:space="preserve">                                         </w:t>
      </w:r>
      <w:r w:rsidR="00D8236A">
        <w:rPr>
          <w:rFonts w:ascii="Times New Roman" w:hAnsi="Times New Roman" w:cs="Times New Roman"/>
          <w:sz w:val="24"/>
          <w:szCs w:val="24"/>
          <w:vertAlign w:val="superscript"/>
        </w:rPr>
        <w:t xml:space="preserve">                         </w:t>
      </w:r>
      <w:r w:rsidRPr="00D8236A">
        <w:rPr>
          <w:rFonts w:ascii="Times New Roman" w:hAnsi="Times New Roman" w:cs="Times New Roman"/>
          <w:sz w:val="24"/>
          <w:szCs w:val="24"/>
          <w:vertAlign w:val="superscript"/>
        </w:rPr>
        <w:t xml:space="preserve">  (Ф.И.О. подписавшего, должность)</w:t>
      </w: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 xml:space="preserve">            М.П.</w:t>
      </w:r>
      <w:r w:rsidRPr="00D8236A">
        <w:rPr>
          <w:rFonts w:ascii="Times New Roman" w:hAnsi="Times New Roman" w:cs="Times New Roman"/>
          <w:sz w:val="24"/>
          <w:szCs w:val="24"/>
        </w:rPr>
        <w:tab/>
      </w:r>
      <w:r w:rsidRPr="00D8236A">
        <w:rPr>
          <w:rFonts w:ascii="Times New Roman" w:hAnsi="Times New Roman" w:cs="Times New Roman"/>
          <w:sz w:val="24"/>
          <w:szCs w:val="24"/>
        </w:rPr>
        <w:tab/>
      </w:r>
    </w:p>
    <w:p w:rsidR="004B0DDE" w:rsidRDefault="004B0DDE"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D8236A" w:rsidRDefault="00D8236A" w:rsidP="004B0DDE">
      <w:pPr>
        <w:spacing w:after="0"/>
        <w:jc w:val="both"/>
        <w:rPr>
          <w:rFonts w:ascii="Times New Roman" w:hAnsi="Times New Roman" w:cs="Times New Roman"/>
          <w:sz w:val="24"/>
          <w:szCs w:val="24"/>
        </w:rPr>
      </w:pP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lastRenderedPageBreak/>
        <w:t>Сведения об индивидуальном предпринимателе</w:t>
      </w:r>
    </w:p>
    <w:p w:rsidR="004B0DDE" w:rsidRPr="00D8236A" w:rsidRDefault="004B0DDE" w:rsidP="004B0DDE">
      <w:pPr>
        <w:spacing w:after="0"/>
        <w:jc w:val="both"/>
        <w:rPr>
          <w:rFonts w:ascii="Times New Roman" w:hAnsi="Times New Roman" w:cs="Times New Roman"/>
          <w:sz w:val="24"/>
          <w:szCs w:val="24"/>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193"/>
        <w:gridCol w:w="3879"/>
      </w:tblGrid>
      <w:tr w:rsidR="004B0DDE" w:rsidRPr="00D8236A" w:rsidTr="007D708D">
        <w:trPr>
          <w:tblHeader/>
        </w:trPr>
        <w:tc>
          <w:tcPr>
            <w:tcW w:w="567"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 п/п</w:t>
            </w:r>
          </w:p>
        </w:tc>
        <w:tc>
          <w:tcPr>
            <w:tcW w:w="5193"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Наименование</w:t>
            </w:r>
          </w:p>
        </w:tc>
        <w:tc>
          <w:tcPr>
            <w:tcW w:w="3879"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 xml:space="preserve">Сведения об участнике конкурса </w:t>
            </w:r>
            <w:r w:rsidRPr="00D8236A">
              <w:rPr>
                <w:rFonts w:ascii="Times New Roman" w:hAnsi="Times New Roman" w:cs="Times New Roman"/>
                <w:sz w:val="24"/>
                <w:szCs w:val="24"/>
              </w:rPr>
              <w:br/>
              <w:t>(заполняется участником конкурса)</w:t>
            </w:r>
          </w:p>
        </w:tc>
      </w:tr>
      <w:tr w:rsidR="004B0DDE" w:rsidRPr="00D8236A" w:rsidTr="007D708D">
        <w:tc>
          <w:tcPr>
            <w:tcW w:w="567"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1</w:t>
            </w:r>
          </w:p>
        </w:tc>
        <w:tc>
          <w:tcPr>
            <w:tcW w:w="5193" w:type="dxa"/>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Фамилия, имя, отчество</w:t>
            </w:r>
          </w:p>
        </w:tc>
        <w:tc>
          <w:tcPr>
            <w:tcW w:w="3879" w:type="dxa"/>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7D708D">
        <w:tc>
          <w:tcPr>
            <w:tcW w:w="567"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2</w:t>
            </w:r>
          </w:p>
        </w:tc>
        <w:tc>
          <w:tcPr>
            <w:tcW w:w="5193" w:type="dxa"/>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Гражданство</w:t>
            </w:r>
          </w:p>
        </w:tc>
        <w:tc>
          <w:tcPr>
            <w:tcW w:w="3879" w:type="dxa"/>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7D708D">
        <w:tc>
          <w:tcPr>
            <w:tcW w:w="567"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3</w:t>
            </w:r>
          </w:p>
        </w:tc>
        <w:tc>
          <w:tcPr>
            <w:tcW w:w="5193" w:type="dxa"/>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Удостоверение личности:</w:t>
            </w: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1. наименование,</w:t>
            </w: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2. серия и номер,</w:t>
            </w: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3. кем и когда выдано</w:t>
            </w:r>
          </w:p>
        </w:tc>
        <w:tc>
          <w:tcPr>
            <w:tcW w:w="3879" w:type="dxa"/>
          </w:tcPr>
          <w:p w:rsidR="004B0DDE" w:rsidRPr="00D8236A" w:rsidRDefault="004B0DDE" w:rsidP="004B0DDE">
            <w:pPr>
              <w:spacing w:after="0"/>
              <w:jc w:val="both"/>
              <w:rPr>
                <w:rFonts w:ascii="Times New Roman" w:hAnsi="Times New Roman" w:cs="Times New Roman"/>
                <w:sz w:val="24"/>
                <w:szCs w:val="24"/>
              </w:rPr>
            </w:pP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1. ____________________________</w:t>
            </w: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2. ____________________________</w:t>
            </w: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3. ____________________________</w:t>
            </w:r>
          </w:p>
        </w:tc>
      </w:tr>
      <w:tr w:rsidR="004B0DDE" w:rsidRPr="00D8236A" w:rsidTr="007D708D">
        <w:tc>
          <w:tcPr>
            <w:tcW w:w="567"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4</w:t>
            </w:r>
          </w:p>
        </w:tc>
        <w:tc>
          <w:tcPr>
            <w:tcW w:w="5193" w:type="dxa"/>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Место постоянной регистрации (почтовый индекс, город, улица, дом, корпус, квартира)</w:t>
            </w:r>
          </w:p>
        </w:tc>
        <w:tc>
          <w:tcPr>
            <w:tcW w:w="3879" w:type="dxa"/>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7D708D">
        <w:tc>
          <w:tcPr>
            <w:tcW w:w="567"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5</w:t>
            </w:r>
          </w:p>
        </w:tc>
        <w:tc>
          <w:tcPr>
            <w:tcW w:w="5193" w:type="dxa"/>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Высшее образование (наименование высшего учебного заведения, год окончания, полученная специальность)</w:t>
            </w:r>
          </w:p>
        </w:tc>
        <w:tc>
          <w:tcPr>
            <w:tcW w:w="3879" w:type="dxa"/>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7D708D">
        <w:tc>
          <w:tcPr>
            <w:tcW w:w="567"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6</w:t>
            </w:r>
          </w:p>
        </w:tc>
        <w:tc>
          <w:tcPr>
            <w:tcW w:w="5193" w:type="dxa"/>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Место постоянного жительства (почтовый индекс, город, улица, дом, корпус, квартира)</w:t>
            </w:r>
          </w:p>
        </w:tc>
        <w:tc>
          <w:tcPr>
            <w:tcW w:w="3879" w:type="dxa"/>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7D708D">
        <w:tc>
          <w:tcPr>
            <w:tcW w:w="567"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7</w:t>
            </w:r>
          </w:p>
        </w:tc>
        <w:tc>
          <w:tcPr>
            <w:tcW w:w="5193" w:type="dxa"/>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ИНН</w:t>
            </w:r>
          </w:p>
        </w:tc>
        <w:tc>
          <w:tcPr>
            <w:tcW w:w="3879" w:type="dxa"/>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7D708D">
        <w:trPr>
          <w:trHeight w:val="1824"/>
        </w:trPr>
        <w:tc>
          <w:tcPr>
            <w:tcW w:w="567"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8</w:t>
            </w:r>
          </w:p>
        </w:tc>
        <w:tc>
          <w:tcPr>
            <w:tcW w:w="5193" w:type="dxa"/>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Документ, подтверждающий право на занятие предпринимательской деятельностью (при наличии):</w:t>
            </w: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1. наименование</w:t>
            </w: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2. серия и номер</w:t>
            </w: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3. кем и когда выдан</w:t>
            </w:r>
          </w:p>
        </w:tc>
        <w:tc>
          <w:tcPr>
            <w:tcW w:w="3879" w:type="dxa"/>
          </w:tcPr>
          <w:p w:rsidR="004B0DDE" w:rsidRPr="00D8236A" w:rsidRDefault="004B0DDE" w:rsidP="004B0DDE">
            <w:pPr>
              <w:spacing w:after="0"/>
              <w:jc w:val="both"/>
              <w:rPr>
                <w:rFonts w:ascii="Times New Roman" w:hAnsi="Times New Roman" w:cs="Times New Roman"/>
                <w:sz w:val="24"/>
                <w:szCs w:val="24"/>
              </w:rPr>
            </w:pPr>
          </w:p>
          <w:p w:rsidR="004B0DDE" w:rsidRPr="00D8236A" w:rsidRDefault="004B0DDE" w:rsidP="004B0DDE">
            <w:pPr>
              <w:spacing w:after="0"/>
              <w:jc w:val="both"/>
              <w:rPr>
                <w:rFonts w:ascii="Times New Roman" w:hAnsi="Times New Roman" w:cs="Times New Roman"/>
                <w:sz w:val="24"/>
                <w:szCs w:val="24"/>
              </w:rPr>
            </w:pPr>
          </w:p>
          <w:p w:rsidR="004B0DDE" w:rsidRPr="00D8236A" w:rsidRDefault="004B0DDE" w:rsidP="004B0DDE">
            <w:pPr>
              <w:spacing w:after="0"/>
              <w:jc w:val="both"/>
              <w:rPr>
                <w:rFonts w:ascii="Times New Roman" w:hAnsi="Times New Roman" w:cs="Times New Roman"/>
                <w:sz w:val="24"/>
                <w:szCs w:val="24"/>
              </w:rPr>
            </w:pPr>
          </w:p>
          <w:p w:rsidR="004B0DDE" w:rsidRPr="00D8236A" w:rsidRDefault="004B0DDE" w:rsidP="004B0DDE">
            <w:pPr>
              <w:spacing w:after="0"/>
              <w:jc w:val="both"/>
              <w:rPr>
                <w:rFonts w:ascii="Times New Roman" w:hAnsi="Times New Roman" w:cs="Times New Roman"/>
                <w:sz w:val="24"/>
                <w:szCs w:val="24"/>
              </w:rPr>
            </w:pPr>
          </w:p>
        </w:tc>
      </w:tr>
      <w:tr w:rsidR="004B0DDE" w:rsidRPr="00D8236A" w:rsidTr="007D708D">
        <w:tc>
          <w:tcPr>
            <w:tcW w:w="567"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9</w:t>
            </w:r>
          </w:p>
        </w:tc>
        <w:tc>
          <w:tcPr>
            <w:tcW w:w="5193"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 xml:space="preserve">Контактные телефоны </w:t>
            </w:r>
          </w:p>
        </w:tc>
        <w:tc>
          <w:tcPr>
            <w:tcW w:w="3879" w:type="dxa"/>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7D708D">
        <w:tc>
          <w:tcPr>
            <w:tcW w:w="567"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10</w:t>
            </w:r>
          </w:p>
        </w:tc>
        <w:tc>
          <w:tcPr>
            <w:tcW w:w="5193" w:type="dxa"/>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 xml:space="preserve">Факс </w:t>
            </w:r>
          </w:p>
        </w:tc>
        <w:tc>
          <w:tcPr>
            <w:tcW w:w="3879" w:type="dxa"/>
          </w:tcPr>
          <w:p w:rsidR="004B0DDE" w:rsidRPr="00D8236A" w:rsidRDefault="004B0DDE" w:rsidP="004B0DDE">
            <w:pPr>
              <w:spacing w:after="0"/>
              <w:jc w:val="both"/>
              <w:rPr>
                <w:rFonts w:ascii="Times New Roman" w:hAnsi="Times New Roman" w:cs="Times New Roman"/>
                <w:sz w:val="24"/>
                <w:szCs w:val="24"/>
              </w:rPr>
            </w:pPr>
          </w:p>
        </w:tc>
      </w:tr>
      <w:tr w:rsidR="004B0DDE" w:rsidRPr="00D8236A" w:rsidTr="007D708D">
        <w:tc>
          <w:tcPr>
            <w:tcW w:w="567" w:type="dxa"/>
            <w:vAlign w:val="center"/>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11</w:t>
            </w:r>
          </w:p>
        </w:tc>
        <w:tc>
          <w:tcPr>
            <w:tcW w:w="5193" w:type="dxa"/>
          </w:tcPr>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Адрес электронной почты</w:t>
            </w:r>
          </w:p>
        </w:tc>
        <w:tc>
          <w:tcPr>
            <w:tcW w:w="3879" w:type="dxa"/>
          </w:tcPr>
          <w:p w:rsidR="004B0DDE" w:rsidRPr="00D8236A" w:rsidRDefault="004B0DDE" w:rsidP="004B0DDE">
            <w:pPr>
              <w:spacing w:after="0"/>
              <w:jc w:val="both"/>
              <w:rPr>
                <w:rFonts w:ascii="Times New Roman" w:hAnsi="Times New Roman" w:cs="Times New Roman"/>
                <w:sz w:val="24"/>
                <w:szCs w:val="24"/>
              </w:rPr>
            </w:pPr>
          </w:p>
        </w:tc>
      </w:tr>
    </w:tbl>
    <w:p w:rsidR="004B0DDE" w:rsidRPr="00D8236A" w:rsidRDefault="004B0DDE" w:rsidP="004B0DDE">
      <w:pPr>
        <w:spacing w:after="0"/>
        <w:jc w:val="both"/>
        <w:rPr>
          <w:rFonts w:ascii="Times New Roman" w:hAnsi="Times New Roman" w:cs="Times New Roman"/>
          <w:sz w:val="24"/>
          <w:szCs w:val="24"/>
        </w:rPr>
      </w:pP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____________________</w:t>
      </w:r>
      <w:r w:rsidRPr="00D8236A">
        <w:rPr>
          <w:rFonts w:ascii="Times New Roman" w:hAnsi="Times New Roman" w:cs="Times New Roman"/>
          <w:sz w:val="24"/>
          <w:szCs w:val="24"/>
        </w:rPr>
        <w:tab/>
        <w:t xml:space="preserve">              ___________________________________________</w:t>
      </w:r>
      <w:r w:rsidRPr="00D8236A">
        <w:rPr>
          <w:rFonts w:ascii="Times New Roman" w:hAnsi="Times New Roman" w:cs="Times New Roman"/>
          <w:sz w:val="24"/>
          <w:szCs w:val="24"/>
        </w:rPr>
        <w:tab/>
      </w:r>
    </w:p>
    <w:p w:rsidR="004B0DDE" w:rsidRPr="00D8236A" w:rsidRDefault="004B0DDE" w:rsidP="004B0DDE">
      <w:pPr>
        <w:spacing w:after="0"/>
        <w:jc w:val="both"/>
        <w:rPr>
          <w:rFonts w:ascii="Times New Roman" w:hAnsi="Times New Roman" w:cs="Times New Roman"/>
          <w:sz w:val="24"/>
          <w:szCs w:val="24"/>
          <w:vertAlign w:val="superscript"/>
        </w:rPr>
      </w:pPr>
      <w:r w:rsidRPr="00D8236A">
        <w:rPr>
          <w:rFonts w:ascii="Times New Roman" w:hAnsi="Times New Roman" w:cs="Times New Roman"/>
          <w:sz w:val="24"/>
          <w:szCs w:val="24"/>
          <w:vertAlign w:val="superscript"/>
        </w:rPr>
        <w:t xml:space="preserve">              </w:t>
      </w:r>
      <w:r w:rsidR="00D8236A">
        <w:rPr>
          <w:rFonts w:ascii="Times New Roman" w:hAnsi="Times New Roman" w:cs="Times New Roman"/>
          <w:sz w:val="24"/>
          <w:szCs w:val="24"/>
          <w:vertAlign w:val="superscript"/>
        </w:rPr>
        <w:t xml:space="preserve">  </w:t>
      </w:r>
      <w:r w:rsidRPr="00D8236A">
        <w:rPr>
          <w:rFonts w:ascii="Times New Roman" w:hAnsi="Times New Roman" w:cs="Times New Roman"/>
          <w:sz w:val="24"/>
          <w:szCs w:val="24"/>
          <w:vertAlign w:val="superscript"/>
        </w:rPr>
        <w:t>(подпись)</w:t>
      </w:r>
      <w:r w:rsidRPr="00D8236A">
        <w:rPr>
          <w:rFonts w:ascii="Times New Roman" w:hAnsi="Times New Roman" w:cs="Times New Roman"/>
          <w:sz w:val="24"/>
          <w:szCs w:val="24"/>
          <w:vertAlign w:val="superscript"/>
        </w:rPr>
        <w:tab/>
      </w:r>
      <w:r w:rsidRPr="00D8236A">
        <w:rPr>
          <w:rFonts w:ascii="Times New Roman" w:hAnsi="Times New Roman" w:cs="Times New Roman"/>
          <w:sz w:val="24"/>
          <w:szCs w:val="24"/>
          <w:vertAlign w:val="superscript"/>
        </w:rPr>
        <w:tab/>
        <w:t xml:space="preserve">                             </w:t>
      </w:r>
      <w:r w:rsidR="00D8236A">
        <w:rPr>
          <w:rFonts w:ascii="Times New Roman" w:hAnsi="Times New Roman" w:cs="Times New Roman"/>
          <w:sz w:val="24"/>
          <w:szCs w:val="24"/>
          <w:vertAlign w:val="superscript"/>
        </w:rPr>
        <w:t xml:space="preserve">                                               </w:t>
      </w:r>
      <w:r w:rsidRPr="00D8236A">
        <w:rPr>
          <w:rFonts w:ascii="Times New Roman" w:hAnsi="Times New Roman" w:cs="Times New Roman"/>
          <w:sz w:val="24"/>
          <w:szCs w:val="24"/>
          <w:vertAlign w:val="superscript"/>
        </w:rPr>
        <w:t xml:space="preserve"> (Ф.И.О. подписавшего, должность)</w:t>
      </w: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 xml:space="preserve">            М.П.</w:t>
      </w:r>
      <w:r w:rsidRPr="00D8236A">
        <w:rPr>
          <w:rFonts w:ascii="Times New Roman" w:hAnsi="Times New Roman" w:cs="Times New Roman"/>
          <w:sz w:val="24"/>
          <w:szCs w:val="24"/>
        </w:rPr>
        <w:tab/>
      </w:r>
      <w:r w:rsidRPr="00D8236A">
        <w:rPr>
          <w:rFonts w:ascii="Times New Roman" w:hAnsi="Times New Roman" w:cs="Times New Roman"/>
          <w:sz w:val="24"/>
          <w:szCs w:val="24"/>
        </w:rPr>
        <w:tab/>
      </w: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ab/>
      </w:r>
      <w:r w:rsidRPr="00D8236A">
        <w:rPr>
          <w:rFonts w:ascii="Times New Roman" w:hAnsi="Times New Roman" w:cs="Times New Roman"/>
          <w:sz w:val="24"/>
          <w:szCs w:val="24"/>
        </w:rPr>
        <w:tab/>
      </w:r>
    </w:p>
    <w:p w:rsidR="004B0DDE" w:rsidRPr="00D8236A" w:rsidRDefault="004B0DDE" w:rsidP="004B0DDE">
      <w:pPr>
        <w:spacing w:after="0"/>
        <w:jc w:val="both"/>
        <w:rPr>
          <w:rFonts w:ascii="Times New Roman" w:hAnsi="Times New Roman" w:cs="Times New Roman"/>
          <w:sz w:val="24"/>
          <w:szCs w:val="24"/>
        </w:rPr>
      </w:pP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br w:type="page"/>
      </w:r>
    </w:p>
    <w:p w:rsidR="004B0DDE" w:rsidRPr="00D8236A" w:rsidRDefault="004B0DDE" w:rsidP="00C1799F">
      <w:pPr>
        <w:spacing w:after="0"/>
        <w:jc w:val="right"/>
        <w:rPr>
          <w:rFonts w:ascii="Times New Roman" w:hAnsi="Times New Roman" w:cs="Times New Roman"/>
          <w:sz w:val="24"/>
          <w:szCs w:val="24"/>
        </w:rPr>
      </w:pPr>
      <w:r w:rsidRPr="00D8236A">
        <w:rPr>
          <w:rFonts w:ascii="Times New Roman" w:hAnsi="Times New Roman" w:cs="Times New Roman"/>
          <w:sz w:val="24"/>
          <w:szCs w:val="24"/>
        </w:rPr>
        <w:lastRenderedPageBreak/>
        <w:t>Приложение  №5КД</w:t>
      </w:r>
    </w:p>
    <w:p w:rsidR="004B0DDE" w:rsidRPr="00D8236A" w:rsidRDefault="004B0DDE" w:rsidP="00C1799F">
      <w:pPr>
        <w:spacing w:after="0"/>
        <w:jc w:val="right"/>
        <w:rPr>
          <w:rFonts w:ascii="Times New Roman" w:hAnsi="Times New Roman" w:cs="Times New Roman"/>
          <w:sz w:val="24"/>
          <w:szCs w:val="24"/>
        </w:rPr>
      </w:pPr>
      <w:r w:rsidRPr="00D8236A">
        <w:rPr>
          <w:rFonts w:ascii="Times New Roman" w:hAnsi="Times New Roman" w:cs="Times New Roman"/>
          <w:sz w:val="24"/>
          <w:szCs w:val="24"/>
        </w:rPr>
        <w:t>к конкурсной документации</w:t>
      </w:r>
    </w:p>
    <w:p w:rsidR="004B0DDE" w:rsidRPr="00D8236A" w:rsidRDefault="004B0DDE" w:rsidP="00C1799F">
      <w:pPr>
        <w:spacing w:after="0"/>
        <w:jc w:val="right"/>
        <w:rPr>
          <w:rFonts w:ascii="Times New Roman" w:hAnsi="Times New Roman" w:cs="Times New Roman"/>
          <w:sz w:val="24"/>
          <w:szCs w:val="24"/>
        </w:rPr>
      </w:pPr>
      <w:bookmarkStart w:id="30" w:name="_Toc393185516"/>
    </w:p>
    <w:p w:rsidR="004B0DDE" w:rsidRPr="00D8236A" w:rsidRDefault="004B0DDE" w:rsidP="00C1799F">
      <w:pPr>
        <w:spacing w:after="0"/>
        <w:jc w:val="center"/>
        <w:rPr>
          <w:rFonts w:ascii="Times New Roman" w:hAnsi="Times New Roman" w:cs="Times New Roman"/>
          <w:sz w:val="24"/>
          <w:szCs w:val="24"/>
        </w:rPr>
      </w:pPr>
      <w:r w:rsidRPr="00D8236A">
        <w:rPr>
          <w:rFonts w:ascii="Times New Roman" w:hAnsi="Times New Roman" w:cs="Times New Roman"/>
          <w:sz w:val="24"/>
          <w:szCs w:val="24"/>
        </w:rPr>
        <w:t>Форма конкурсного предложения</w:t>
      </w:r>
      <w:bookmarkEnd w:id="30"/>
    </w:p>
    <w:p w:rsidR="004B0DDE" w:rsidRPr="00D8236A" w:rsidRDefault="004B0DDE" w:rsidP="004B0DDE">
      <w:pPr>
        <w:spacing w:after="0"/>
        <w:jc w:val="both"/>
        <w:rPr>
          <w:rFonts w:ascii="Times New Roman" w:hAnsi="Times New Roman" w:cs="Times New Roman"/>
          <w:sz w:val="24"/>
          <w:szCs w:val="24"/>
        </w:rPr>
      </w:pP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На бланке организации</w:t>
      </w:r>
    </w:p>
    <w:p w:rsidR="004B0DDE" w:rsidRPr="00D8236A" w:rsidRDefault="004B0DDE" w:rsidP="004B0DDE">
      <w:pPr>
        <w:spacing w:after="0"/>
        <w:jc w:val="both"/>
        <w:rPr>
          <w:rFonts w:ascii="Times New Roman" w:hAnsi="Times New Roman" w:cs="Times New Roman"/>
          <w:sz w:val="24"/>
          <w:szCs w:val="24"/>
        </w:rPr>
      </w:pPr>
      <w:r w:rsidRPr="00D8236A">
        <w:rPr>
          <w:rFonts w:ascii="Times New Roman" w:hAnsi="Times New Roman" w:cs="Times New Roman"/>
          <w:sz w:val="24"/>
          <w:szCs w:val="24"/>
        </w:rPr>
        <w:t>Дата, исх. номер</w:t>
      </w:r>
    </w:p>
    <w:p w:rsidR="004B0DDE" w:rsidRPr="00D8236A" w:rsidRDefault="004B0DDE" w:rsidP="004B0DDE">
      <w:pPr>
        <w:spacing w:after="0"/>
        <w:jc w:val="both"/>
        <w:rPr>
          <w:rFonts w:ascii="Times New Roman" w:hAnsi="Times New Roman" w:cs="Times New Roman"/>
          <w:sz w:val="24"/>
          <w:szCs w:val="24"/>
        </w:rPr>
      </w:pPr>
    </w:p>
    <w:p w:rsidR="004B0DDE" w:rsidRPr="00D8236A" w:rsidRDefault="004B0DDE" w:rsidP="00C1799F">
      <w:pPr>
        <w:spacing w:after="0" w:line="240" w:lineRule="auto"/>
        <w:jc w:val="center"/>
        <w:rPr>
          <w:rFonts w:ascii="Times New Roman" w:hAnsi="Times New Roman" w:cs="Times New Roman"/>
          <w:sz w:val="24"/>
          <w:szCs w:val="24"/>
        </w:rPr>
      </w:pPr>
      <w:r w:rsidRPr="00D8236A">
        <w:rPr>
          <w:rFonts w:ascii="Times New Roman" w:hAnsi="Times New Roman" w:cs="Times New Roman"/>
          <w:sz w:val="24"/>
          <w:szCs w:val="24"/>
        </w:rPr>
        <w:t>КОНКУРСНОЕ  ПРЕДЛОЖЕНИЕ</w:t>
      </w:r>
    </w:p>
    <w:p w:rsidR="004B0DDE" w:rsidRPr="00D8236A" w:rsidRDefault="004B0DDE" w:rsidP="00C1799F">
      <w:pPr>
        <w:spacing w:after="0" w:line="240" w:lineRule="auto"/>
        <w:jc w:val="center"/>
        <w:rPr>
          <w:rFonts w:ascii="Times New Roman" w:hAnsi="Times New Roman" w:cs="Times New Roman"/>
          <w:sz w:val="24"/>
          <w:szCs w:val="24"/>
        </w:rPr>
      </w:pPr>
      <w:r w:rsidRPr="00D8236A">
        <w:rPr>
          <w:rFonts w:ascii="Times New Roman" w:hAnsi="Times New Roman" w:cs="Times New Roman"/>
          <w:sz w:val="24"/>
          <w:szCs w:val="24"/>
        </w:rPr>
        <w:t xml:space="preserve">участника открытого конкурса на право заключения концессионного соглашения в отношении объектов </w:t>
      </w:r>
      <w:r w:rsidR="00C1799F">
        <w:rPr>
          <w:rFonts w:ascii="Times New Roman" w:hAnsi="Times New Roman" w:cs="Times New Roman"/>
          <w:sz w:val="24"/>
          <w:szCs w:val="24"/>
        </w:rPr>
        <w:t xml:space="preserve">водоснабжения и </w:t>
      </w:r>
      <w:r w:rsidRPr="00D8236A">
        <w:rPr>
          <w:rFonts w:ascii="Times New Roman" w:hAnsi="Times New Roman" w:cs="Times New Roman"/>
          <w:sz w:val="24"/>
          <w:szCs w:val="24"/>
        </w:rPr>
        <w:t>водоотведения, расположенных на территории пгт. Магдагачи</w:t>
      </w:r>
      <w:r w:rsidR="00C1799F">
        <w:rPr>
          <w:rFonts w:ascii="Times New Roman" w:hAnsi="Times New Roman" w:cs="Times New Roman"/>
          <w:sz w:val="24"/>
          <w:szCs w:val="24"/>
        </w:rPr>
        <w:t xml:space="preserve"> Магдагачинского района Амурской области</w:t>
      </w:r>
    </w:p>
    <w:p w:rsidR="004B0DDE" w:rsidRPr="00D8236A" w:rsidRDefault="004B0DDE" w:rsidP="00C1799F">
      <w:pPr>
        <w:spacing w:after="0" w:line="240" w:lineRule="auto"/>
        <w:jc w:val="both"/>
        <w:rPr>
          <w:rFonts w:ascii="Times New Roman" w:hAnsi="Times New Roman" w:cs="Times New Roman"/>
          <w:sz w:val="24"/>
          <w:szCs w:val="24"/>
        </w:rPr>
      </w:pPr>
    </w:p>
    <w:p w:rsidR="004B0DDE" w:rsidRPr="00D8236A" w:rsidRDefault="004B0DDE" w:rsidP="00C1799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 xml:space="preserve">1. 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объектов </w:t>
      </w:r>
      <w:r w:rsidR="00C1799F">
        <w:rPr>
          <w:rFonts w:ascii="Times New Roman" w:hAnsi="Times New Roman" w:cs="Times New Roman"/>
          <w:sz w:val="24"/>
          <w:szCs w:val="24"/>
        </w:rPr>
        <w:t xml:space="preserve">водоснабжения и </w:t>
      </w:r>
      <w:r w:rsidRPr="00D8236A">
        <w:rPr>
          <w:rFonts w:ascii="Times New Roman" w:hAnsi="Times New Roman" w:cs="Times New Roman"/>
          <w:sz w:val="24"/>
          <w:szCs w:val="24"/>
        </w:rPr>
        <w:t>водоотведения, расположенных на территории пгт. Магдагачи, в целях реконструкции, модернизации и эксплуат</w:t>
      </w:r>
      <w:r w:rsidR="00C1799F">
        <w:rPr>
          <w:rFonts w:ascii="Times New Roman" w:hAnsi="Times New Roman" w:cs="Times New Roman"/>
          <w:sz w:val="24"/>
          <w:szCs w:val="24"/>
        </w:rPr>
        <w:t xml:space="preserve">ации (передача, распределение, </w:t>
      </w:r>
      <w:r w:rsidRPr="00D8236A">
        <w:rPr>
          <w:rFonts w:ascii="Times New Roman" w:hAnsi="Times New Roman" w:cs="Times New Roman"/>
          <w:sz w:val="24"/>
          <w:szCs w:val="24"/>
        </w:rPr>
        <w:t>сбыт воды</w:t>
      </w:r>
      <w:r w:rsidR="00C1799F">
        <w:rPr>
          <w:rFonts w:ascii="Times New Roman" w:hAnsi="Times New Roman" w:cs="Times New Roman"/>
          <w:sz w:val="24"/>
          <w:szCs w:val="24"/>
        </w:rPr>
        <w:t xml:space="preserve"> и стоков</w:t>
      </w:r>
      <w:r w:rsidRPr="00D8236A">
        <w:rPr>
          <w:rFonts w:ascii="Times New Roman" w:hAnsi="Times New Roman" w:cs="Times New Roman"/>
          <w:sz w:val="24"/>
          <w:szCs w:val="24"/>
        </w:rPr>
        <w:t>), а также условия и порядок проведения настоящего открытого конкурса, проект концессионного соглашения, мы __________________________________________________________________</w:t>
      </w:r>
      <w:r w:rsidR="00C1799F">
        <w:rPr>
          <w:rFonts w:ascii="Times New Roman" w:hAnsi="Times New Roman" w:cs="Times New Roman"/>
          <w:sz w:val="24"/>
          <w:szCs w:val="24"/>
        </w:rPr>
        <w:t>_____</w:t>
      </w:r>
      <w:r w:rsidRPr="00D8236A">
        <w:rPr>
          <w:rFonts w:ascii="Times New Roman" w:hAnsi="Times New Roman" w:cs="Times New Roman"/>
          <w:sz w:val="24"/>
          <w:szCs w:val="24"/>
        </w:rPr>
        <w:t xml:space="preserve">_____ </w:t>
      </w:r>
    </w:p>
    <w:p w:rsidR="004B0DDE" w:rsidRPr="00C1799F" w:rsidRDefault="004B0DDE" w:rsidP="00C1799F">
      <w:pPr>
        <w:spacing w:after="0" w:line="240" w:lineRule="auto"/>
        <w:jc w:val="center"/>
        <w:rPr>
          <w:rFonts w:ascii="Times New Roman" w:hAnsi="Times New Roman" w:cs="Times New Roman"/>
          <w:sz w:val="24"/>
          <w:szCs w:val="24"/>
          <w:vertAlign w:val="superscript"/>
        </w:rPr>
      </w:pPr>
      <w:r w:rsidRPr="00C1799F">
        <w:rPr>
          <w:rFonts w:ascii="Times New Roman" w:hAnsi="Times New Roman" w:cs="Times New Roman"/>
          <w:sz w:val="24"/>
          <w:szCs w:val="24"/>
          <w:vertAlign w:val="superscript"/>
        </w:rPr>
        <w:t>(полное наименование участника конкурса по учредительным документам)</w:t>
      </w:r>
    </w:p>
    <w:p w:rsidR="004B0DDE" w:rsidRPr="00D8236A" w:rsidRDefault="004B0DDE" w:rsidP="00C1799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в лице ______________________________________________________________________,</w:t>
      </w:r>
    </w:p>
    <w:p w:rsidR="004B0DDE" w:rsidRPr="00C1799F" w:rsidRDefault="004B0DDE" w:rsidP="00C1799F">
      <w:pPr>
        <w:spacing w:after="0" w:line="240" w:lineRule="auto"/>
        <w:jc w:val="center"/>
        <w:rPr>
          <w:rFonts w:ascii="Times New Roman" w:hAnsi="Times New Roman" w:cs="Times New Roman"/>
          <w:sz w:val="24"/>
          <w:szCs w:val="24"/>
          <w:vertAlign w:val="superscript"/>
        </w:rPr>
      </w:pPr>
      <w:r w:rsidRPr="00C1799F">
        <w:rPr>
          <w:rFonts w:ascii="Times New Roman" w:hAnsi="Times New Roman" w:cs="Times New Roman"/>
          <w:sz w:val="24"/>
          <w:szCs w:val="24"/>
          <w:vertAlign w:val="superscript"/>
        </w:rPr>
        <w:t>(наименование должности руководителя, его фам</w:t>
      </w:r>
      <w:r w:rsidR="00C1799F">
        <w:rPr>
          <w:rFonts w:ascii="Times New Roman" w:hAnsi="Times New Roman" w:cs="Times New Roman"/>
          <w:sz w:val="24"/>
          <w:szCs w:val="24"/>
          <w:vertAlign w:val="superscript"/>
        </w:rPr>
        <w:t>илия, имя, отчество (полностью)</w:t>
      </w:r>
    </w:p>
    <w:p w:rsidR="004B0DDE" w:rsidRPr="00D8236A" w:rsidRDefault="004B0DDE" w:rsidP="00C1799F">
      <w:pPr>
        <w:spacing w:after="0" w:line="240" w:lineRule="auto"/>
        <w:jc w:val="both"/>
        <w:rPr>
          <w:rFonts w:ascii="Times New Roman" w:hAnsi="Times New Roman" w:cs="Times New Roman"/>
          <w:sz w:val="24"/>
          <w:szCs w:val="24"/>
        </w:rPr>
      </w:pPr>
      <w:r w:rsidRPr="00D8236A">
        <w:rPr>
          <w:rFonts w:ascii="Times New Roman" w:hAnsi="Times New Roman" w:cs="Times New Roman"/>
          <w:sz w:val="24"/>
          <w:szCs w:val="24"/>
        </w:rPr>
        <w:t>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p>
    <w:p w:rsidR="004B0DDE" w:rsidRPr="00D8236A" w:rsidRDefault="004B0DDE" w:rsidP="00C1799F">
      <w:pPr>
        <w:spacing w:after="0" w:line="240" w:lineRule="auto"/>
        <w:jc w:val="both"/>
        <w:rPr>
          <w:rFonts w:ascii="Times New Roman" w:hAnsi="Times New Roman" w:cs="Times New Roman"/>
          <w:sz w:val="24"/>
          <w:szCs w:val="24"/>
        </w:rPr>
      </w:pPr>
    </w:p>
    <w:p w:rsidR="004B0DDE" w:rsidRPr="00D8236A" w:rsidRDefault="004B0DDE" w:rsidP="00C1799F">
      <w:pPr>
        <w:pStyle w:val="a5"/>
        <w:spacing w:line="240" w:lineRule="auto"/>
        <w:jc w:val="right"/>
        <w:rPr>
          <w:rFonts w:ascii="Times New Roman" w:hAnsi="Times New Roman" w:cs="Times New Roman"/>
          <w:sz w:val="24"/>
          <w:szCs w:val="24"/>
        </w:rPr>
      </w:pPr>
    </w:p>
    <w:p w:rsidR="008B2122" w:rsidRPr="00D8236A" w:rsidRDefault="008B2122" w:rsidP="00C1799F">
      <w:pPr>
        <w:pStyle w:val="a5"/>
        <w:spacing w:line="240" w:lineRule="auto"/>
        <w:jc w:val="both"/>
        <w:rPr>
          <w:rFonts w:ascii="Times New Roman" w:hAnsi="Times New Roman" w:cs="Times New Roman"/>
          <w:sz w:val="24"/>
          <w:szCs w:val="24"/>
        </w:rPr>
      </w:pPr>
    </w:p>
    <w:p w:rsidR="008B2122" w:rsidRPr="00D8236A" w:rsidRDefault="008B2122" w:rsidP="00C1799F">
      <w:pPr>
        <w:pStyle w:val="a5"/>
        <w:spacing w:line="240" w:lineRule="auto"/>
        <w:jc w:val="both"/>
        <w:rPr>
          <w:rFonts w:ascii="Times New Roman" w:hAnsi="Times New Roman" w:cs="Times New Roman"/>
          <w:sz w:val="24"/>
          <w:szCs w:val="24"/>
        </w:rPr>
      </w:pPr>
    </w:p>
    <w:p w:rsidR="008B2122" w:rsidRPr="00D8236A" w:rsidRDefault="008B2122" w:rsidP="00C1799F">
      <w:pPr>
        <w:pStyle w:val="a5"/>
        <w:spacing w:line="240" w:lineRule="auto"/>
        <w:jc w:val="both"/>
        <w:rPr>
          <w:rFonts w:ascii="Times New Roman" w:hAnsi="Times New Roman" w:cs="Times New Roman"/>
          <w:sz w:val="24"/>
          <w:szCs w:val="24"/>
        </w:rPr>
      </w:pPr>
    </w:p>
    <w:p w:rsidR="008B2122" w:rsidRPr="00D8236A" w:rsidRDefault="008B2122" w:rsidP="00C1799F">
      <w:pPr>
        <w:pStyle w:val="a5"/>
        <w:spacing w:line="240" w:lineRule="auto"/>
        <w:jc w:val="both"/>
        <w:rPr>
          <w:rFonts w:ascii="Times New Roman" w:hAnsi="Times New Roman" w:cs="Times New Roman"/>
          <w:sz w:val="24"/>
          <w:szCs w:val="24"/>
        </w:rPr>
      </w:pPr>
    </w:p>
    <w:p w:rsidR="008B2122" w:rsidRDefault="008B2122" w:rsidP="00C1799F">
      <w:pPr>
        <w:pStyle w:val="a5"/>
        <w:spacing w:line="240" w:lineRule="auto"/>
        <w:jc w:val="both"/>
        <w:rPr>
          <w:rFonts w:ascii="Times New Roman" w:hAnsi="Times New Roman" w:cs="Times New Roman"/>
          <w:sz w:val="24"/>
          <w:szCs w:val="24"/>
        </w:rPr>
      </w:pPr>
    </w:p>
    <w:p w:rsidR="007D708D" w:rsidRDefault="007D708D" w:rsidP="00C1799F">
      <w:pPr>
        <w:pStyle w:val="a5"/>
        <w:spacing w:line="240" w:lineRule="auto"/>
        <w:jc w:val="both"/>
        <w:rPr>
          <w:rFonts w:ascii="Times New Roman" w:hAnsi="Times New Roman" w:cs="Times New Roman"/>
          <w:sz w:val="24"/>
          <w:szCs w:val="24"/>
        </w:rPr>
      </w:pPr>
    </w:p>
    <w:p w:rsidR="007D708D" w:rsidRDefault="007D708D" w:rsidP="00C1799F">
      <w:pPr>
        <w:pStyle w:val="a5"/>
        <w:spacing w:line="240" w:lineRule="auto"/>
        <w:jc w:val="both"/>
        <w:rPr>
          <w:rFonts w:ascii="Times New Roman" w:hAnsi="Times New Roman" w:cs="Times New Roman"/>
          <w:sz w:val="24"/>
          <w:szCs w:val="24"/>
        </w:rPr>
      </w:pPr>
    </w:p>
    <w:p w:rsidR="007D708D" w:rsidRDefault="007D708D" w:rsidP="00C1799F">
      <w:pPr>
        <w:pStyle w:val="a5"/>
        <w:spacing w:line="240" w:lineRule="auto"/>
        <w:jc w:val="both"/>
        <w:rPr>
          <w:rFonts w:ascii="Times New Roman" w:hAnsi="Times New Roman" w:cs="Times New Roman"/>
          <w:sz w:val="24"/>
          <w:szCs w:val="24"/>
        </w:rPr>
      </w:pPr>
    </w:p>
    <w:p w:rsidR="007D708D" w:rsidRDefault="007D708D" w:rsidP="00C1799F">
      <w:pPr>
        <w:pStyle w:val="a5"/>
        <w:spacing w:line="240" w:lineRule="auto"/>
        <w:jc w:val="both"/>
        <w:rPr>
          <w:rFonts w:ascii="Times New Roman" w:hAnsi="Times New Roman" w:cs="Times New Roman"/>
          <w:sz w:val="24"/>
          <w:szCs w:val="24"/>
        </w:rPr>
      </w:pPr>
    </w:p>
    <w:p w:rsidR="007D708D" w:rsidRDefault="007D708D" w:rsidP="00C1799F">
      <w:pPr>
        <w:pStyle w:val="a5"/>
        <w:spacing w:line="240" w:lineRule="auto"/>
        <w:jc w:val="both"/>
        <w:rPr>
          <w:rFonts w:ascii="Times New Roman" w:hAnsi="Times New Roman" w:cs="Times New Roman"/>
          <w:sz w:val="24"/>
          <w:szCs w:val="24"/>
        </w:rPr>
      </w:pPr>
    </w:p>
    <w:p w:rsidR="007D708D" w:rsidRDefault="007D708D" w:rsidP="00C1799F">
      <w:pPr>
        <w:pStyle w:val="a5"/>
        <w:spacing w:line="240" w:lineRule="auto"/>
        <w:jc w:val="both"/>
        <w:rPr>
          <w:rFonts w:ascii="Times New Roman" w:hAnsi="Times New Roman" w:cs="Times New Roman"/>
          <w:sz w:val="24"/>
          <w:szCs w:val="24"/>
        </w:rPr>
      </w:pPr>
    </w:p>
    <w:p w:rsidR="007D708D" w:rsidRDefault="007D708D" w:rsidP="00C1799F">
      <w:pPr>
        <w:pStyle w:val="a5"/>
        <w:spacing w:line="240" w:lineRule="auto"/>
        <w:jc w:val="both"/>
        <w:rPr>
          <w:rFonts w:ascii="Times New Roman" w:hAnsi="Times New Roman" w:cs="Times New Roman"/>
          <w:sz w:val="24"/>
          <w:szCs w:val="24"/>
        </w:rPr>
      </w:pPr>
    </w:p>
    <w:p w:rsidR="007D708D" w:rsidRDefault="007D708D" w:rsidP="00C1799F">
      <w:pPr>
        <w:pStyle w:val="a5"/>
        <w:spacing w:line="240" w:lineRule="auto"/>
        <w:jc w:val="both"/>
        <w:rPr>
          <w:rFonts w:ascii="Times New Roman" w:hAnsi="Times New Roman" w:cs="Times New Roman"/>
          <w:sz w:val="24"/>
          <w:szCs w:val="24"/>
        </w:rPr>
      </w:pPr>
    </w:p>
    <w:p w:rsidR="007D708D" w:rsidRDefault="007D708D" w:rsidP="00C1799F">
      <w:pPr>
        <w:pStyle w:val="a5"/>
        <w:spacing w:line="240" w:lineRule="auto"/>
        <w:jc w:val="both"/>
        <w:rPr>
          <w:rFonts w:ascii="Times New Roman" w:hAnsi="Times New Roman" w:cs="Times New Roman"/>
          <w:sz w:val="24"/>
          <w:szCs w:val="24"/>
        </w:rPr>
      </w:pPr>
    </w:p>
    <w:p w:rsidR="007D708D" w:rsidRDefault="007D708D" w:rsidP="00C1799F">
      <w:pPr>
        <w:pStyle w:val="a5"/>
        <w:spacing w:line="240" w:lineRule="auto"/>
        <w:jc w:val="both"/>
        <w:rPr>
          <w:rFonts w:ascii="Times New Roman" w:hAnsi="Times New Roman" w:cs="Times New Roman"/>
          <w:sz w:val="24"/>
          <w:szCs w:val="24"/>
        </w:rPr>
      </w:pPr>
    </w:p>
    <w:p w:rsidR="007D708D" w:rsidRDefault="007D708D" w:rsidP="00C1799F">
      <w:pPr>
        <w:pStyle w:val="a5"/>
        <w:spacing w:line="240" w:lineRule="auto"/>
        <w:jc w:val="both"/>
        <w:rPr>
          <w:rFonts w:ascii="Times New Roman" w:hAnsi="Times New Roman" w:cs="Times New Roman"/>
          <w:sz w:val="24"/>
          <w:szCs w:val="24"/>
        </w:rPr>
      </w:pPr>
    </w:p>
    <w:p w:rsidR="007D708D" w:rsidRDefault="007D708D" w:rsidP="00C1799F">
      <w:pPr>
        <w:pStyle w:val="a5"/>
        <w:spacing w:line="240" w:lineRule="auto"/>
        <w:jc w:val="both"/>
        <w:rPr>
          <w:rFonts w:ascii="Times New Roman" w:hAnsi="Times New Roman" w:cs="Times New Roman"/>
          <w:sz w:val="24"/>
          <w:szCs w:val="24"/>
        </w:rPr>
      </w:pPr>
    </w:p>
    <w:p w:rsidR="007D708D" w:rsidRDefault="007D708D" w:rsidP="00C1799F">
      <w:pPr>
        <w:pStyle w:val="a5"/>
        <w:spacing w:line="240" w:lineRule="auto"/>
        <w:jc w:val="both"/>
        <w:rPr>
          <w:rFonts w:ascii="Times New Roman" w:hAnsi="Times New Roman" w:cs="Times New Roman"/>
          <w:sz w:val="24"/>
          <w:szCs w:val="24"/>
        </w:rPr>
      </w:pPr>
    </w:p>
    <w:p w:rsidR="007D708D" w:rsidRDefault="007D708D" w:rsidP="00C1799F">
      <w:pPr>
        <w:pStyle w:val="a5"/>
        <w:spacing w:line="240" w:lineRule="auto"/>
        <w:jc w:val="both"/>
        <w:rPr>
          <w:rFonts w:ascii="Times New Roman" w:hAnsi="Times New Roman" w:cs="Times New Roman"/>
          <w:sz w:val="24"/>
          <w:szCs w:val="24"/>
        </w:rPr>
      </w:pPr>
    </w:p>
    <w:p w:rsidR="007D708D" w:rsidRDefault="007D708D" w:rsidP="00C1799F">
      <w:pPr>
        <w:pStyle w:val="a5"/>
        <w:spacing w:line="240" w:lineRule="auto"/>
        <w:jc w:val="both"/>
        <w:rPr>
          <w:rFonts w:ascii="Times New Roman" w:hAnsi="Times New Roman" w:cs="Times New Roman"/>
          <w:sz w:val="24"/>
          <w:szCs w:val="24"/>
        </w:rPr>
        <w:sectPr w:rsidR="007D708D" w:rsidSect="009A33BF">
          <w:pgSz w:w="11905" w:h="16837"/>
          <w:pgMar w:top="1134" w:right="990" w:bottom="851" w:left="1701" w:header="720" w:footer="720" w:gutter="0"/>
          <w:cols w:space="60"/>
          <w:noEndnote/>
          <w:docGrid w:linePitch="381"/>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6"/>
        <w:gridCol w:w="1318"/>
        <w:gridCol w:w="1423"/>
        <w:gridCol w:w="1418"/>
        <w:gridCol w:w="1701"/>
        <w:gridCol w:w="1559"/>
        <w:gridCol w:w="1559"/>
      </w:tblGrid>
      <w:tr w:rsidR="009708A9" w:rsidRPr="009708A9" w:rsidTr="009708A9">
        <w:trPr>
          <w:trHeight w:val="722"/>
          <w:tblHeader/>
        </w:trPr>
        <w:tc>
          <w:tcPr>
            <w:tcW w:w="6156" w:type="dxa"/>
            <w:vAlign w:val="center"/>
          </w:tcPr>
          <w:p w:rsidR="009708A9" w:rsidRPr="009708A9" w:rsidRDefault="009708A9" w:rsidP="009708A9">
            <w:pPr>
              <w:spacing w:after="0"/>
              <w:jc w:val="center"/>
              <w:rPr>
                <w:rFonts w:ascii="Times New Roman" w:hAnsi="Times New Roman" w:cs="Times New Roman"/>
                <w:sz w:val="24"/>
                <w:szCs w:val="24"/>
              </w:rPr>
            </w:pPr>
          </w:p>
          <w:p w:rsidR="009708A9" w:rsidRPr="009708A9" w:rsidRDefault="009708A9" w:rsidP="009708A9">
            <w:pPr>
              <w:spacing w:after="0"/>
              <w:jc w:val="center"/>
              <w:rPr>
                <w:rFonts w:ascii="Times New Roman" w:hAnsi="Times New Roman" w:cs="Times New Roman"/>
                <w:sz w:val="24"/>
                <w:szCs w:val="24"/>
              </w:rPr>
            </w:pPr>
            <w:r w:rsidRPr="009708A9">
              <w:rPr>
                <w:rFonts w:ascii="Times New Roman" w:hAnsi="Times New Roman" w:cs="Times New Roman"/>
                <w:sz w:val="24"/>
                <w:szCs w:val="24"/>
              </w:rPr>
              <w:t>Наименование Объектов</w:t>
            </w:r>
          </w:p>
          <w:p w:rsidR="009708A9" w:rsidRPr="009708A9" w:rsidRDefault="009708A9" w:rsidP="009708A9">
            <w:pPr>
              <w:spacing w:after="0"/>
              <w:jc w:val="center"/>
              <w:rPr>
                <w:rFonts w:ascii="Times New Roman" w:hAnsi="Times New Roman" w:cs="Times New Roman"/>
                <w:sz w:val="24"/>
                <w:szCs w:val="24"/>
              </w:rPr>
            </w:pPr>
          </w:p>
        </w:tc>
        <w:tc>
          <w:tcPr>
            <w:tcW w:w="1318" w:type="dxa"/>
            <w:vAlign w:val="center"/>
          </w:tcPr>
          <w:p w:rsidR="009708A9" w:rsidRPr="009708A9" w:rsidRDefault="009708A9" w:rsidP="009708A9">
            <w:pPr>
              <w:spacing w:after="0"/>
              <w:jc w:val="center"/>
              <w:rPr>
                <w:rFonts w:ascii="Times New Roman" w:hAnsi="Times New Roman" w:cs="Times New Roman"/>
                <w:sz w:val="24"/>
                <w:szCs w:val="24"/>
              </w:rPr>
            </w:pPr>
            <w:r w:rsidRPr="009708A9">
              <w:rPr>
                <w:rFonts w:ascii="Times New Roman" w:hAnsi="Times New Roman" w:cs="Times New Roman"/>
                <w:sz w:val="24"/>
                <w:szCs w:val="24"/>
              </w:rPr>
              <w:t>Ед. измерения</w:t>
            </w:r>
          </w:p>
        </w:tc>
        <w:tc>
          <w:tcPr>
            <w:tcW w:w="1423" w:type="dxa"/>
            <w:vAlign w:val="center"/>
          </w:tcPr>
          <w:p w:rsidR="009708A9" w:rsidRPr="009708A9" w:rsidRDefault="009708A9" w:rsidP="009708A9">
            <w:pPr>
              <w:spacing w:after="0"/>
              <w:jc w:val="center"/>
              <w:rPr>
                <w:rFonts w:ascii="Times New Roman" w:hAnsi="Times New Roman" w:cs="Times New Roman"/>
                <w:sz w:val="24"/>
                <w:szCs w:val="24"/>
              </w:rPr>
            </w:pPr>
            <w:r>
              <w:rPr>
                <w:rFonts w:ascii="Times New Roman" w:hAnsi="Times New Roman" w:cs="Times New Roman"/>
                <w:sz w:val="24"/>
                <w:szCs w:val="24"/>
              </w:rPr>
              <w:t xml:space="preserve">2022 </w:t>
            </w:r>
            <w:r w:rsidRPr="009708A9">
              <w:rPr>
                <w:rFonts w:ascii="Times New Roman" w:hAnsi="Times New Roman" w:cs="Times New Roman"/>
                <w:sz w:val="24"/>
                <w:szCs w:val="24"/>
              </w:rPr>
              <w:t>г.</w:t>
            </w:r>
          </w:p>
        </w:tc>
        <w:tc>
          <w:tcPr>
            <w:tcW w:w="1418" w:type="dxa"/>
            <w:vAlign w:val="center"/>
          </w:tcPr>
          <w:p w:rsidR="009708A9" w:rsidRPr="009708A9" w:rsidRDefault="009708A9" w:rsidP="009708A9">
            <w:pPr>
              <w:spacing w:after="0"/>
              <w:jc w:val="center"/>
              <w:rPr>
                <w:rFonts w:ascii="Times New Roman" w:hAnsi="Times New Roman" w:cs="Times New Roman"/>
                <w:sz w:val="24"/>
                <w:szCs w:val="24"/>
              </w:rPr>
            </w:pPr>
            <w:r w:rsidRPr="009708A9">
              <w:rPr>
                <w:rFonts w:ascii="Times New Roman" w:hAnsi="Times New Roman" w:cs="Times New Roman"/>
                <w:sz w:val="24"/>
                <w:szCs w:val="24"/>
              </w:rPr>
              <w:t>202</w:t>
            </w:r>
            <w:r>
              <w:rPr>
                <w:rFonts w:ascii="Times New Roman" w:hAnsi="Times New Roman" w:cs="Times New Roman"/>
                <w:sz w:val="24"/>
                <w:szCs w:val="24"/>
              </w:rPr>
              <w:t xml:space="preserve">3 </w:t>
            </w:r>
            <w:r w:rsidRPr="009708A9">
              <w:rPr>
                <w:rFonts w:ascii="Times New Roman" w:hAnsi="Times New Roman" w:cs="Times New Roman"/>
                <w:sz w:val="24"/>
                <w:szCs w:val="24"/>
              </w:rPr>
              <w:t>г.</w:t>
            </w:r>
          </w:p>
        </w:tc>
        <w:tc>
          <w:tcPr>
            <w:tcW w:w="1701" w:type="dxa"/>
            <w:vAlign w:val="center"/>
          </w:tcPr>
          <w:p w:rsidR="009708A9" w:rsidRPr="009708A9" w:rsidRDefault="009708A9" w:rsidP="009708A9">
            <w:pPr>
              <w:spacing w:after="0"/>
              <w:jc w:val="center"/>
              <w:rPr>
                <w:rFonts w:ascii="Times New Roman" w:hAnsi="Times New Roman" w:cs="Times New Roman"/>
                <w:sz w:val="24"/>
                <w:szCs w:val="24"/>
              </w:rPr>
            </w:pPr>
            <w:r w:rsidRPr="009708A9">
              <w:rPr>
                <w:rFonts w:ascii="Times New Roman" w:hAnsi="Times New Roman" w:cs="Times New Roman"/>
                <w:sz w:val="24"/>
                <w:szCs w:val="24"/>
              </w:rPr>
              <w:t>202</w:t>
            </w:r>
            <w:r>
              <w:rPr>
                <w:rFonts w:ascii="Times New Roman" w:hAnsi="Times New Roman" w:cs="Times New Roman"/>
                <w:sz w:val="24"/>
                <w:szCs w:val="24"/>
              </w:rPr>
              <w:t xml:space="preserve">4 </w:t>
            </w:r>
            <w:r w:rsidRPr="009708A9">
              <w:rPr>
                <w:rFonts w:ascii="Times New Roman" w:hAnsi="Times New Roman" w:cs="Times New Roman"/>
                <w:sz w:val="24"/>
                <w:szCs w:val="24"/>
              </w:rPr>
              <w:t>г.</w:t>
            </w:r>
          </w:p>
        </w:tc>
        <w:tc>
          <w:tcPr>
            <w:tcW w:w="1559" w:type="dxa"/>
            <w:vAlign w:val="center"/>
          </w:tcPr>
          <w:p w:rsidR="009708A9" w:rsidRPr="009708A9" w:rsidRDefault="009708A9" w:rsidP="009708A9">
            <w:pPr>
              <w:spacing w:after="0"/>
              <w:jc w:val="center"/>
              <w:rPr>
                <w:rFonts w:ascii="Times New Roman" w:hAnsi="Times New Roman" w:cs="Times New Roman"/>
                <w:sz w:val="24"/>
                <w:szCs w:val="24"/>
              </w:rPr>
            </w:pPr>
            <w:r w:rsidRPr="009708A9">
              <w:rPr>
                <w:rFonts w:ascii="Times New Roman" w:hAnsi="Times New Roman" w:cs="Times New Roman"/>
                <w:sz w:val="24"/>
                <w:szCs w:val="24"/>
              </w:rPr>
              <w:t>202</w:t>
            </w:r>
            <w:r>
              <w:rPr>
                <w:rFonts w:ascii="Times New Roman" w:hAnsi="Times New Roman" w:cs="Times New Roman"/>
                <w:sz w:val="24"/>
                <w:szCs w:val="24"/>
              </w:rPr>
              <w:t xml:space="preserve">5 </w:t>
            </w:r>
            <w:r w:rsidRPr="009708A9">
              <w:rPr>
                <w:rFonts w:ascii="Times New Roman" w:hAnsi="Times New Roman" w:cs="Times New Roman"/>
                <w:sz w:val="24"/>
                <w:szCs w:val="24"/>
              </w:rPr>
              <w:t>г.</w:t>
            </w:r>
          </w:p>
        </w:tc>
        <w:tc>
          <w:tcPr>
            <w:tcW w:w="1559" w:type="dxa"/>
          </w:tcPr>
          <w:p w:rsidR="009708A9" w:rsidRDefault="009708A9" w:rsidP="009708A9">
            <w:pPr>
              <w:spacing w:after="0"/>
              <w:jc w:val="center"/>
              <w:rPr>
                <w:rFonts w:ascii="Times New Roman" w:hAnsi="Times New Roman" w:cs="Times New Roman"/>
                <w:sz w:val="24"/>
                <w:szCs w:val="24"/>
              </w:rPr>
            </w:pPr>
          </w:p>
          <w:p w:rsidR="009708A9" w:rsidRPr="009708A9" w:rsidRDefault="009708A9" w:rsidP="009708A9">
            <w:pPr>
              <w:spacing w:after="0"/>
              <w:jc w:val="center"/>
              <w:rPr>
                <w:rFonts w:ascii="Times New Roman" w:hAnsi="Times New Roman" w:cs="Times New Roman"/>
                <w:sz w:val="24"/>
                <w:szCs w:val="24"/>
              </w:rPr>
            </w:pPr>
            <w:r>
              <w:rPr>
                <w:rFonts w:ascii="Times New Roman" w:hAnsi="Times New Roman" w:cs="Times New Roman"/>
                <w:sz w:val="24"/>
                <w:szCs w:val="24"/>
              </w:rPr>
              <w:t>2026 г</w:t>
            </w:r>
          </w:p>
        </w:tc>
      </w:tr>
      <w:tr w:rsidR="009708A9" w:rsidRPr="009708A9" w:rsidTr="009708A9">
        <w:trPr>
          <w:trHeight w:val="285"/>
          <w:tblHeader/>
        </w:trPr>
        <w:tc>
          <w:tcPr>
            <w:tcW w:w="6156" w:type="dxa"/>
            <w:vAlign w:val="center"/>
          </w:tcPr>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1</w:t>
            </w:r>
          </w:p>
        </w:tc>
        <w:tc>
          <w:tcPr>
            <w:tcW w:w="1318" w:type="dxa"/>
            <w:vAlign w:val="center"/>
          </w:tcPr>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2</w:t>
            </w:r>
          </w:p>
        </w:tc>
        <w:tc>
          <w:tcPr>
            <w:tcW w:w="1423" w:type="dxa"/>
            <w:vAlign w:val="center"/>
          </w:tcPr>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3</w:t>
            </w:r>
          </w:p>
        </w:tc>
        <w:tc>
          <w:tcPr>
            <w:tcW w:w="1418" w:type="dxa"/>
            <w:vAlign w:val="center"/>
          </w:tcPr>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4</w:t>
            </w:r>
          </w:p>
        </w:tc>
        <w:tc>
          <w:tcPr>
            <w:tcW w:w="1701" w:type="dxa"/>
            <w:vAlign w:val="center"/>
          </w:tcPr>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5</w:t>
            </w:r>
          </w:p>
        </w:tc>
        <w:tc>
          <w:tcPr>
            <w:tcW w:w="1559" w:type="dxa"/>
            <w:vAlign w:val="center"/>
          </w:tcPr>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6</w:t>
            </w:r>
          </w:p>
        </w:tc>
        <w:tc>
          <w:tcPr>
            <w:tcW w:w="1559" w:type="dxa"/>
          </w:tcPr>
          <w:p w:rsidR="009708A9" w:rsidRPr="009708A9" w:rsidRDefault="009708A9" w:rsidP="008C494C">
            <w:pPr>
              <w:spacing w:after="0"/>
              <w:jc w:val="both"/>
              <w:rPr>
                <w:rFonts w:ascii="Times New Roman" w:hAnsi="Times New Roman" w:cs="Times New Roman"/>
                <w:sz w:val="24"/>
                <w:szCs w:val="24"/>
              </w:rPr>
            </w:pPr>
            <w:r>
              <w:rPr>
                <w:rFonts w:ascii="Times New Roman" w:hAnsi="Times New Roman" w:cs="Times New Roman"/>
                <w:sz w:val="24"/>
                <w:szCs w:val="24"/>
              </w:rPr>
              <w:t>7</w:t>
            </w:r>
          </w:p>
        </w:tc>
      </w:tr>
      <w:tr w:rsidR="009708A9" w:rsidRPr="009708A9" w:rsidTr="008C494C">
        <w:trPr>
          <w:trHeight w:val="487"/>
        </w:trPr>
        <w:tc>
          <w:tcPr>
            <w:tcW w:w="15134" w:type="dxa"/>
            <w:gridSpan w:val="7"/>
          </w:tcPr>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1. Предельный размер расходов реконструкцию Объектов концессионного соглашения, которые предполагается осуществить концессионером.</w:t>
            </w:r>
          </w:p>
          <w:p w:rsidR="009708A9" w:rsidRPr="009708A9" w:rsidRDefault="009708A9" w:rsidP="008C494C">
            <w:pPr>
              <w:spacing w:after="0"/>
              <w:jc w:val="both"/>
              <w:rPr>
                <w:rFonts w:ascii="Times New Roman" w:hAnsi="Times New Roman" w:cs="Times New Roman"/>
                <w:sz w:val="24"/>
                <w:szCs w:val="24"/>
              </w:rPr>
            </w:pPr>
          </w:p>
        </w:tc>
      </w:tr>
      <w:tr w:rsidR="009708A9" w:rsidRPr="009708A9" w:rsidTr="009708A9">
        <w:trPr>
          <w:trHeight w:val="235"/>
        </w:trPr>
        <w:tc>
          <w:tcPr>
            <w:tcW w:w="6156" w:type="dxa"/>
          </w:tcPr>
          <w:p w:rsidR="009708A9" w:rsidRDefault="009708A9" w:rsidP="008C494C">
            <w:pPr>
              <w:spacing w:after="0"/>
              <w:jc w:val="both"/>
              <w:rPr>
                <w:rFonts w:ascii="Times New Roman" w:hAnsi="Times New Roman" w:cs="Times New Roman"/>
                <w:sz w:val="24"/>
                <w:szCs w:val="24"/>
              </w:rPr>
            </w:pPr>
            <w:r>
              <w:rPr>
                <w:rFonts w:ascii="Times New Roman" w:hAnsi="Times New Roman" w:cs="Times New Roman"/>
                <w:sz w:val="24"/>
                <w:szCs w:val="24"/>
              </w:rPr>
              <w:t>- объекты водоснабжения</w:t>
            </w:r>
          </w:p>
          <w:p w:rsidR="009708A9" w:rsidRDefault="009708A9" w:rsidP="008C494C">
            <w:pPr>
              <w:spacing w:after="0"/>
              <w:jc w:val="both"/>
              <w:rPr>
                <w:rFonts w:ascii="Times New Roman" w:hAnsi="Times New Roman" w:cs="Times New Roman"/>
                <w:sz w:val="24"/>
                <w:szCs w:val="24"/>
              </w:rPr>
            </w:pPr>
            <w:r>
              <w:rPr>
                <w:rFonts w:ascii="Times New Roman" w:hAnsi="Times New Roman" w:cs="Times New Roman"/>
                <w:sz w:val="24"/>
                <w:szCs w:val="24"/>
              </w:rPr>
              <w:t>- о</w:t>
            </w:r>
            <w:r w:rsidRPr="009708A9">
              <w:rPr>
                <w:rFonts w:ascii="Times New Roman" w:hAnsi="Times New Roman" w:cs="Times New Roman"/>
                <w:sz w:val="24"/>
                <w:szCs w:val="24"/>
              </w:rPr>
              <w:t>бъекты водоотведения</w:t>
            </w:r>
          </w:p>
          <w:p w:rsidR="009708A9" w:rsidRPr="009708A9" w:rsidRDefault="009708A9" w:rsidP="009708A9">
            <w:pPr>
              <w:spacing w:after="0"/>
              <w:jc w:val="both"/>
              <w:rPr>
                <w:rFonts w:ascii="Times New Roman" w:hAnsi="Times New Roman" w:cs="Times New Roman"/>
                <w:sz w:val="24"/>
                <w:szCs w:val="24"/>
              </w:rPr>
            </w:pPr>
            <w:r>
              <w:rPr>
                <w:rFonts w:ascii="Times New Roman" w:hAnsi="Times New Roman" w:cs="Times New Roman"/>
                <w:sz w:val="24"/>
                <w:szCs w:val="24"/>
              </w:rPr>
              <w:t>- объекты водоснабжения пер. Овражный</w:t>
            </w:r>
            <w:r w:rsidRPr="009708A9">
              <w:rPr>
                <w:rFonts w:ascii="Times New Roman" w:hAnsi="Times New Roman" w:cs="Times New Roman"/>
                <w:sz w:val="24"/>
                <w:szCs w:val="24"/>
              </w:rPr>
              <w:t xml:space="preserve">   </w:t>
            </w:r>
          </w:p>
        </w:tc>
        <w:tc>
          <w:tcPr>
            <w:tcW w:w="1318" w:type="dxa"/>
            <w:vAlign w:val="center"/>
          </w:tcPr>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тыс.руб.</w:t>
            </w:r>
          </w:p>
        </w:tc>
        <w:tc>
          <w:tcPr>
            <w:tcW w:w="1423" w:type="dxa"/>
            <w:vAlign w:val="center"/>
          </w:tcPr>
          <w:p w:rsidR="009708A9" w:rsidRPr="009708A9" w:rsidRDefault="009708A9" w:rsidP="008C494C">
            <w:pPr>
              <w:spacing w:after="0"/>
              <w:jc w:val="both"/>
              <w:rPr>
                <w:rFonts w:ascii="Times New Roman" w:hAnsi="Times New Roman" w:cs="Times New Roman"/>
                <w:sz w:val="24"/>
                <w:szCs w:val="24"/>
              </w:rPr>
            </w:pPr>
          </w:p>
        </w:tc>
        <w:tc>
          <w:tcPr>
            <w:tcW w:w="1418" w:type="dxa"/>
            <w:vAlign w:val="center"/>
          </w:tcPr>
          <w:p w:rsidR="009708A9" w:rsidRPr="009708A9" w:rsidRDefault="009708A9" w:rsidP="008C494C">
            <w:pPr>
              <w:spacing w:after="0"/>
              <w:jc w:val="both"/>
              <w:rPr>
                <w:rFonts w:ascii="Times New Roman" w:hAnsi="Times New Roman" w:cs="Times New Roman"/>
                <w:sz w:val="24"/>
                <w:szCs w:val="24"/>
              </w:rPr>
            </w:pPr>
          </w:p>
        </w:tc>
        <w:tc>
          <w:tcPr>
            <w:tcW w:w="1701" w:type="dxa"/>
            <w:vAlign w:val="center"/>
          </w:tcPr>
          <w:p w:rsidR="009708A9" w:rsidRPr="009708A9" w:rsidRDefault="009708A9" w:rsidP="008C494C">
            <w:pPr>
              <w:spacing w:after="0"/>
              <w:jc w:val="both"/>
              <w:rPr>
                <w:rFonts w:ascii="Times New Roman" w:hAnsi="Times New Roman" w:cs="Times New Roman"/>
                <w:sz w:val="24"/>
                <w:szCs w:val="24"/>
              </w:rPr>
            </w:pPr>
          </w:p>
        </w:tc>
        <w:tc>
          <w:tcPr>
            <w:tcW w:w="1559" w:type="dxa"/>
            <w:vAlign w:val="center"/>
          </w:tcPr>
          <w:p w:rsidR="009708A9" w:rsidRPr="009708A9" w:rsidRDefault="009708A9" w:rsidP="008C494C">
            <w:pPr>
              <w:spacing w:after="0"/>
              <w:jc w:val="both"/>
              <w:rPr>
                <w:rFonts w:ascii="Times New Roman" w:hAnsi="Times New Roman" w:cs="Times New Roman"/>
                <w:sz w:val="24"/>
                <w:szCs w:val="24"/>
              </w:rPr>
            </w:pPr>
          </w:p>
        </w:tc>
        <w:tc>
          <w:tcPr>
            <w:tcW w:w="1559" w:type="dxa"/>
          </w:tcPr>
          <w:p w:rsidR="009708A9" w:rsidRPr="009708A9" w:rsidRDefault="009708A9" w:rsidP="008C494C">
            <w:pPr>
              <w:spacing w:after="0"/>
              <w:jc w:val="both"/>
              <w:rPr>
                <w:rFonts w:ascii="Times New Roman" w:hAnsi="Times New Roman" w:cs="Times New Roman"/>
                <w:sz w:val="24"/>
                <w:szCs w:val="24"/>
              </w:rPr>
            </w:pPr>
          </w:p>
        </w:tc>
      </w:tr>
      <w:tr w:rsidR="009708A9" w:rsidRPr="009708A9" w:rsidTr="008C494C">
        <w:trPr>
          <w:trHeight w:val="235"/>
        </w:trPr>
        <w:tc>
          <w:tcPr>
            <w:tcW w:w="15134" w:type="dxa"/>
            <w:gridSpan w:val="7"/>
          </w:tcPr>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2. Долгосрочные параметры регулирования деятельности концессионера.</w:t>
            </w:r>
          </w:p>
        </w:tc>
      </w:tr>
      <w:tr w:rsidR="009708A9" w:rsidRPr="009708A9" w:rsidTr="008C494C">
        <w:trPr>
          <w:trHeight w:val="235"/>
        </w:trPr>
        <w:tc>
          <w:tcPr>
            <w:tcW w:w="15134" w:type="dxa"/>
            <w:gridSpan w:val="7"/>
          </w:tcPr>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 базовый уровень операционных расходов;</w:t>
            </w:r>
          </w:p>
        </w:tc>
      </w:tr>
      <w:tr w:rsidR="009708A9" w:rsidRPr="009708A9" w:rsidTr="009708A9">
        <w:trPr>
          <w:trHeight w:val="252"/>
        </w:trPr>
        <w:tc>
          <w:tcPr>
            <w:tcW w:w="6156" w:type="dxa"/>
          </w:tcPr>
          <w:p w:rsidR="009708A9" w:rsidRDefault="009708A9" w:rsidP="008C494C">
            <w:pPr>
              <w:spacing w:after="0"/>
              <w:jc w:val="both"/>
              <w:rPr>
                <w:rFonts w:ascii="Times New Roman" w:hAnsi="Times New Roman" w:cs="Times New Roman"/>
                <w:sz w:val="24"/>
                <w:szCs w:val="24"/>
              </w:rPr>
            </w:pPr>
            <w:r>
              <w:rPr>
                <w:rFonts w:ascii="Times New Roman" w:hAnsi="Times New Roman" w:cs="Times New Roman"/>
                <w:sz w:val="24"/>
                <w:szCs w:val="24"/>
              </w:rPr>
              <w:t>- объекты водоснабжения</w:t>
            </w:r>
          </w:p>
          <w:p w:rsidR="009708A9" w:rsidRDefault="009708A9" w:rsidP="008C494C">
            <w:pPr>
              <w:spacing w:after="0"/>
              <w:jc w:val="both"/>
              <w:rPr>
                <w:rFonts w:ascii="Times New Roman" w:hAnsi="Times New Roman" w:cs="Times New Roman"/>
                <w:sz w:val="24"/>
                <w:szCs w:val="24"/>
              </w:rPr>
            </w:pPr>
            <w:r>
              <w:rPr>
                <w:rFonts w:ascii="Times New Roman" w:hAnsi="Times New Roman" w:cs="Times New Roman"/>
                <w:sz w:val="24"/>
                <w:szCs w:val="24"/>
              </w:rPr>
              <w:t>- о</w:t>
            </w:r>
            <w:r w:rsidRPr="009708A9">
              <w:rPr>
                <w:rFonts w:ascii="Times New Roman" w:hAnsi="Times New Roman" w:cs="Times New Roman"/>
                <w:sz w:val="24"/>
                <w:szCs w:val="24"/>
              </w:rPr>
              <w:t>бъекты водоотведения</w:t>
            </w:r>
          </w:p>
          <w:p w:rsidR="009708A9" w:rsidRPr="009708A9" w:rsidRDefault="009708A9" w:rsidP="008C494C">
            <w:pPr>
              <w:spacing w:after="0"/>
              <w:jc w:val="both"/>
              <w:rPr>
                <w:rFonts w:ascii="Times New Roman" w:hAnsi="Times New Roman" w:cs="Times New Roman"/>
                <w:sz w:val="24"/>
                <w:szCs w:val="24"/>
              </w:rPr>
            </w:pPr>
            <w:r>
              <w:rPr>
                <w:rFonts w:ascii="Times New Roman" w:hAnsi="Times New Roman" w:cs="Times New Roman"/>
                <w:sz w:val="24"/>
                <w:szCs w:val="24"/>
              </w:rPr>
              <w:t>- объекты водоснабжения пер. Овражный</w:t>
            </w:r>
            <w:r w:rsidRPr="009708A9">
              <w:rPr>
                <w:rFonts w:ascii="Times New Roman" w:hAnsi="Times New Roman" w:cs="Times New Roman"/>
                <w:sz w:val="24"/>
                <w:szCs w:val="24"/>
              </w:rPr>
              <w:t xml:space="preserve">   </w:t>
            </w:r>
          </w:p>
        </w:tc>
        <w:tc>
          <w:tcPr>
            <w:tcW w:w="1318" w:type="dxa"/>
            <w:vAlign w:val="center"/>
          </w:tcPr>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тыс.руб.</w:t>
            </w:r>
          </w:p>
        </w:tc>
        <w:tc>
          <w:tcPr>
            <w:tcW w:w="1423" w:type="dxa"/>
            <w:vAlign w:val="center"/>
          </w:tcPr>
          <w:p w:rsidR="009708A9" w:rsidRPr="009708A9" w:rsidRDefault="009708A9" w:rsidP="008C494C">
            <w:pPr>
              <w:spacing w:after="0"/>
              <w:jc w:val="both"/>
              <w:rPr>
                <w:rFonts w:ascii="Times New Roman" w:hAnsi="Times New Roman" w:cs="Times New Roman"/>
                <w:sz w:val="24"/>
                <w:szCs w:val="24"/>
              </w:rPr>
            </w:pPr>
          </w:p>
        </w:tc>
        <w:tc>
          <w:tcPr>
            <w:tcW w:w="1418" w:type="dxa"/>
            <w:vAlign w:val="center"/>
          </w:tcPr>
          <w:p w:rsidR="009708A9" w:rsidRPr="009708A9" w:rsidRDefault="009708A9" w:rsidP="008C494C">
            <w:pPr>
              <w:spacing w:after="0"/>
              <w:jc w:val="both"/>
              <w:rPr>
                <w:rFonts w:ascii="Times New Roman" w:hAnsi="Times New Roman" w:cs="Times New Roman"/>
                <w:sz w:val="24"/>
                <w:szCs w:val="24"/>
              </w:rPr>
            </w:pPr>
          </w:p>
        </w:tc>
        <w:tc>
          <w:tcPr>
            <w:tcW w:w="1701" w:type="dxa"/>
            <w:vAlign w:val="center"/>
          </w:tcPr>
          <w:p w:rsidR="009708A9" w:rsidRPr="009708A9" w:rsidRDefault="009708A9" w:rsidP="008C494C">
            <w:pPr>
              <w:spacing w:after="0"/>
              <w:jc w:val="both"/>
              <w:rPr>
                <w:rFonts w:ascii="Times New Roman" w:hAnsi="Times New Roman" w:cs="Times New Roman"/>
                <w:sz w:val="24"/>
                <w:szCs w:val="24"/>
              </w:rPr>
            </w:pPr>
          </w:p>
        </w:tc>
        <w:tc>
          <w:tcPr>
            <w:tcW w:w="1559" w:type="dxa"/>
            <w:vAlign w:val="center"/>
          </w:tcPr>
          <w:p w:rsidR="009708A9" w:rsidRPr="009708A9" w:rsidRDefault="009708A9" w:rsidP="008C494C">
            <w:pPr>
              <w:spacing w:after="0"/>
              <w:jc w:val="both"/>
              <w:rPr>
                <w:rFonts w:ascii="Times New Roman" w:hAnsi="Times New Roman" w:cs="Times New Roman"/>
                <w:sz w:val="24"/>
                <w:szCs w:val="24"/>
              </w:rPr>
            </w:pPr>
          </w:p>
        </w:tc>
        <w:tc>
          <w:tcPr>
            <w:tcW w:w="1559" w:type="dxa"/>
          </w:tcPr>
          <w:p w:rsidR="009708A9" w:rsidRPr="009708A9" w:rsidRDefault="009708A9" w:rsidP="008C494C">
            <w:pPr>
              <w:spacing w:after="0"/>
              <w:jc w:val="both"/>
              <w:rPr>
                <w:rFonts w:ascii="Times New Roman" w:hAnsi="Times New Roman" w:cs="Times New Roman"/>
                <w:sz w:val="24"/>
                <w:szCs w:val="24"/>
              </w:rPr>
            </w:pPr>
          </w:p>
        </w:tc>
      </w:tr>
      <w:tr w:rsidR="009708A9" w:rsidRPr="009708A9" w:rsidTr="008C494C">
        <w:trPr>
          <w:trHeight w:val="235"/>
        </w:trPr>
        <w:tc>
          <w:tcPr>
            <w:tcW w:w="15134" w:type="dxa"/>
            <w:gridSpan w:val="7"/>
          </w:tcPr>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3. Плановые значения показателей деятельности Концессионера:</w:t>
            </w:r>
          </w:p>
        </w:tc>
      </w:tr>
      <w:tr w:rsidR="009708A9" w:rsidRPr="009708A9" w:rsidTr="008C494C">
        <w:trPr>
          <w:trHeight w:val="235"/>
        </w:trPr>
        <w:tc>
          <w:tcPr>
            <w:tcW w:w="15134" w:type="dxa"/>
            <w:gridSpan w:val="7"/>
          </w:tcPr>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 показатели энергосбережения и энергетической эффективности:</w:t>
            </w:r>
          </w:p>
        </w:tc>
      </w:tr>
      <w:tr w:rsidR="009708A9" w:rsidRPr="009708A9" w:rsidTr="008C494C">
        <w:trPr>
          <w:trHeight w:val="235"/>
        </w:trPr>
        <w:tc>
          <w:tcPr>
            <w:tcW w:w="15134" w:type="dxa"/>
            <w:gridSpan w:val="7"/>
          </w:tcPr>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 снижение уровня аварийности (максимальное значение на начало действия Соглашения –минимальное значение на окончание действия Соглашения).</w:t>
            </w:r>
          </w:p>
        </w:tc>
      </w:tr>
      <w:tr w:rsidR="009708A9" w:rsidRPr="009708A9" w:rsidTr="009708A9">
        <w:trPr>
          <w:trHeight w:val="252"/>
        </w:trPr>
        <w:tc>
          <w:tcPr>
            <w:tcW w:w="6156" w:type="dxa"/>
          </w:tcPr>
          <w:p w:rsidR="009708A9" w:rsidRDefault="009708A9" w:rsidP="008C494C">
            <w:pPr>
              <w:spacing w:after="0"/>
              <w:jc w:val="both"/>
              <w:rPr>
                <w:rFonts w:ascii="Times New Roman" w:hAnsi="Times New Roman" w:cs="Times New Roman"/>
                <w:sz w:val="24"/>
                <w:szCs w:val="24"/>
              </w:rPr>
            </w:pPr>
            <w:r>
              <w:rPr>
                <w:rFonts w:ascii="Times New Roman" w:hAnsi="Times New Roman" w:cs="Times New Roman"/>
                <w:sz w:val="24"/>
                <w:szCs w:val="24"/>
              </w:rPr>
              <w:t>- объекты водоснабжения</w:t>
            </w:r>
          </w:p>
          <w:p w:rsidR="009708A9" w:rsidRDefault="009708A9" w:rsidP="008C494C">
            <w:pPr>
              <w:spacing w:after="0"/>
              <w:jc w:val="both"/>
              <w:rPr>
                <w:rFonts w:ascii="Times New Roman" w:hAnsi="Times New Roman" w:cs="Times New Roman"/>
                <w:sz w:val="24"/>
                <w:szCs w:val="24"/>
              </w:rPr>
            </w:pPr>
            <w:r>
              <w:rPr>
                <w:rFonts w:ascii="Times New Roman" w:hAnsi="Times New Roman" w:cs="Times New Roman"/>
                <w:sz w:val="24"/>
                <w:szCs w:val="24"/>
              </w:rPr>
              <w:t>- о</w:t>
            </w:r>
            <w:r w:rsidRPr="009708A9">
              <w:rPr>
                <w:rFonts w:ascii="Times New Roman" w:hAnsi="Times New Roman" w:cs="Times New Roman"/>
                <w:sz w:val="24"/>
                <w:szCs w:val="24"/>
              </w:rPr>
              <w:t>бъекты водоотведения</w:t>
            </w:r>
          </w:p>
          <w:p w:rsidR="009708A9" w:rsidRPr="009708A9" w:rsidRDefault="009708A9" w:rsidP="008C494C">
            <w:pPr>
              <w:spacing w:after="0"/>
              <w:jc w:val="both"/>
              <w:rPr>
                <w:rFonts w:ascii="Times New Roman" w:hAnsi="Times New Roman" w:cs="Times New Roman"/>
                <w:sz w:val="24"/>
                <w:szCs w:val="24"/>
              </w:rPr>
            </w:pPr>
            <w:r>
              <w:rPr>
                <w:rFonts w:ascii="Times New Roman" w:hAnsi="Times New Roman" w:cs="Times New Roman"/>
                <w:sz w:val="24"/>
                <w:szCs w:val="24"/>
              </w:rPr>
              <w:t>- объекты водоснабжения пер. Овражный</w:t>
            </w:r>
            <w:r w:rsidRPr="009708A9">
              <w:rPr>
                <w:rFonts w:ascii="Times New Roman" w:hAnsi="Times New Roman" w:cs="Times New Roman"/>
                <w:sz w:val="24"/>
                <w:szCs w:val="24"/>
              </w:rPr>
              <w:t xml:space="preserve">   </w:t>
            </w:r>
          </w:p>
        </w:tc>
        <w:tc>
          <w:tcPr>
            <w:tcW w:w="1318" w:type="dxa"/>
            <w:vAlign w:val="center"/>
          </w:tcPr>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шт.</w:t>
            </w:r>
          </w:p>
        </w:tc>
        <w:tc>
          <w:tcPr>
            <w:tcW w:w="1423" w:type="dxa"/>
            <w:vAlign w:val="center"/>
          </w:tcPr>
          <w:p w:rsidR="009708A9" w:rsidRPr="009708A9" w:rsidRDefault="009708A9" w:rsidP="008C494C">
            <w:pPr>
              <w:spacing w:after="0"/>
              <w:jc w:val="both"/>
              <w:rPr>
                <w:rFonts w:ascii="Times New Roman" w:hAnsi="Times New Roman" w:cs="Times New Roman"/>
                <w:sz w:val="24"/>
                <w:szCs w:val="24"/>
              </w:rPr>
            </w:pPr>
          </w:p>
        </w:tc>
        <w:tc>
          <w:tcPr>
            <w:tcW w:w="1418" w:type="dxa"/>
            <w:vAlign w:val="center"/>
          </w:tcPr>
          <w:p w:rsidR="009708A9" w:rsidRPr="009708A9" w:rsidRDefault="009708A9" w:rsidP="008C494C">
            <w:pPr>
              <w:spacing w:after="0"/>
              <w:jc w:val="both"/>
              <w:rPr>
                <w:rFonts w:ascii="Times New Roman" w:hAnsi="Times New Roman" w:cs="Times New Roman"/>
                <w:sz w:val="24"/>
                <w:szCs w:val="24"/>
              </w:rPr>
            </w:pPr>
          </w:p>
        </w:tc>
        <w:tc>
          <w:tcPr>
            <w:tcW w:w="1701" w:type="dxa"/>
            <w:vAlign w:val="center"/>
          </w:tcPr>
          <w:p w:rsidR="009708A9" w:rsidRPr="009708A9" w:rsidRDefault="009708A9" w:rsidP="008C494C">
            <w:pPr>
              <w:spacing w:after="0"/>
              <w:jc w:val="both"/>
              <w:rPr>
                <w:rFonts w:ascii="Times New Roman" w:hAnsi="Times New Roman" w:cs="Times New Roman"/>
                <w:sz w:val="24"/>
                <w:szCs w:val="24"/>
              </w:rPr>
            </w:pPr>
          </w:p>
        </w:tc>
        <w:tc>
          <w:tcPr>
            <w:tcW w:w="1559" w:type="dxa"/>
            <w:vAlign w:val="center"/>
          </w:tcPr>
          <w:p w:rsidR="009708A9" w:rsidRPr="009708A9" w:rsidRDefault="009708A9" w:rsidP="008C494C">
            <w:pPr>
              <w:spacing w:after="0"/>
              <w:jc w:val="both"/>
              <w:rPr>
                <w:rFonts w:ascii="Times New Roman" w:hAnsi="Times New Roman" w:cs="Times New Roman"/>
                <w:sz w:val="24"/>
                <w:szCs w:val="24"/>
              </w:rPr>
            </w:pPr>
          </w:p>
        </w:tc>
        <w:tc>
          <w:tcPr>
            <w:tcW w:w="1559" w:type="dxa"/>
          </w:tcPr>
          <w:p w:rsidR="009708A9" w:rsidRPr="009708A9" w:rsidRDefault="009708A9" w:rsidP="008C494C">
            <w:pPr>
              <w:spacing w:after="0"/>
              <w:jc w:val="both"/>
              <w:rPr>
                <w:rFonts w:ascii="Times New Roman" w:hAnsi="Times New Roman" w:cs="Times New Roman"/>
                <w:sz w:val="24"/>
                <w:szCs w:val="24"/>
              </w:rPr>
            </w:pPr>
          </w:p>
        </w:tc>
      </w:tr>
    </w:tbl>
    <w:p w:rsidR="007D708D" w:rsidRDefault="007D708D" w:rsidP="00C1799F">
      <w:pPr>
        <w:pStyle w:val="a5"/>
        <w:spacing w:line="240" w:lineRule="auto"/>
        <w:jc w:val="both"/>
        <w:rPr>
          <w:rFonts w:ascii="Times New Roman" w:hAnsi="Times New Roman" w:cs="Times New Roman"/>
          <w:sz w:val="24"/>
          <w:szCs w:val="24"/>
        </w:rPr>
      </w:pPr>
    </w:p>
    <w:p w:rsidR="009708A9" w:rsidRDefault="009708A9" w:rsidP="00C1799F">
      <w:pPr>
        <w:pStyle w:val="a5"/>
        <w:spacing w:line="240" w:lineRule="auto"/>
        <w:jc w:val="both"/>
        <w:rPr>
          <w:rFonts w:ascii="Times New Roman" w:hAnsi="Times New Roman" w:cs="Times New Roman"/>
          <w:sz w:val="24"/>
          <w:szCs w:val="24"/>
        </w:rPr>
        <w:sectPr w:rsidR="009708A9" w:rsidSect="007D708D">
          <w:pgSz w:w="16837" w:h="11905" w:orient="landscape"/>
          <w:pgMar w:top="1701" w:right="1134" w:bottom="990" w:left="851" w:header="720" w:footer="720" w:gutter="0"/>
          <w:cols w:space="60"/>
          <w:noEndnote/>
          <w:docGrid w:linePitch="381"/>
        </w:sectPr>
      </w:pPr>
    </w:p>
    <w:p w:rsidR="009708A9" w:rsidRPr="009708A9" w:rsidRDefault="009708A9" w:rsidP="009708A9">
      <w:pPr>
        <w:spacing w:after="0" w:line="240" w:lineRule="auto"/>
        <w:jc w:val="both"/>
        <w:rPr>
          <w:rFonts w:ascii="Times New Roman" w:hAnsi="Times New Roman" w:cs="Times New Roman"/>
          <w:sz w:val="24"/>
          <w:szCs w:val="24"/>
        </w:rPr>
      </w:pPr>
      <w:r w:rsidRPr="00B3093A">
        <w:rPr>
          <w:rFonts w:ascii="Times New Roman" w:hAnsi="Times New Roman" w:cs="Times New Roman"/>
          <w:sz w:val="28"/>
          <w:szCs w:val="28"/>
        </w:rPr>
        <w:lastRenderedPageBreak/>
        <w:t xml:space="preserve">2. </w:t>
      </w:r>
      <w:r w:rsidRPr="009708A9">
        <w:rPr>
          <w:rFonts w:ascii="Times New Roman" w:hAnsi="Times New Roman" w:cs="Times New Roman"/>
          <w:sz w:val="24"/>
          <w:szCs w:val="24"/>
        </w:rPr>
        <w:t>Если наш</w:t>
      </w:r>
      <w:r>
        <w:rPr>
          <w:rFonts w:ascii="Times New Roman" w:hAnsi="Times New Roman" w:cs="Times New Roman"/>
          <w:sz w:val="24"/>
          <w:szCs w:val="24"/>
        </w:rPr>
        <w:t>и</w:t>
      </w:r>
      <w:r w:rsidRPr="009708A9">
        <w:rPr>
          <w:rFonts w:ascii="Times New Roman" w:hAnsi="Times New Roman" w:cs="Times New Roman"/>
          <w:sz w:val="24"/>
          <w:szCs w:val="24"/>
        </w:rPr>
        <w:t xml:space="preserve"> предложени</w:t>
      </w:r>
      <w:r>
        <w:rPr>
          <w:rFonts w:ascii="Times New Roman" w:hAnsi="Times New Roman" w:cs="Times New Roman"/>
          <w:sz w:val="24"/>
          <w:szCs w:val="24"/>
        </w:rPr>
        <w:t>я</w:t>
      </w:r>
      <w:r w:rsidRPr="009708A9">
        <w:rPr>
          <w:rFonts w:ascii="Times New Roman" w:hAnsi="Times New Roman" w:cs="Times New Roman"/>
          <w:sz w:val="24"/>
          <w:szCs w:val="24"/>
        </w:rPr>
        <w:t>,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rsidR="009708A9" w:rsidRPr="009708A9" w:rsidRDefault="009708A9" w:rsidP="009708A9">
      <w:pPr>
        <w:spacing w:after="0" w:line="240" w:lineRule="auto"/>
        <w:jc w:val="both"/>
        <w:rPr>
          <w:rFonts w:ascii="Times New Roman" w:hAnsi="Times New Roman" w:cs="Times New Roman"/>
          <w:sz w:val="24"/>
          <w:szCs w:val="24"/>
        </w:rPr>
      </w:pPr>
    </w:p>
    <w:p w:rsidR="009708A9" w:rsidRPr="009708A9" w:rsidRDefault="009708A9" w:rsidP="009708A9">
      <w:pPr>
        <w:spacing w:after="0" w:line="240" w:lineRule="auto"/>
        <w:jc w:val="both"/>
        <w:rPr>
          <w:rFonts w:ascii="Times New Roman" w:hAnsi="Times New Roman" w:cs="Times New Roman"/>
          <w:sz w:val="24"/>
          <w:szCs w:val="24"/>
        </w:rPr>
      </w:pPr>
      <w:r w:rsidRPr="009708A9">
        <w:rPr>
          <w:rFonts w:ascii="Times New Roman" w:hAnsi="Times New Roman" w:cs="Times New Roman"/>
          <w:sz w:val="24"/>
          <w:szCs w:val="24"/>
        </w:rPr>
        <w:t>Полное наименование организации (по учредительным документам) __________________________________________________</w:t>
      </w:r>
      <w:r>
        <w:rPr>
          <w:rFonts w:ascii="Times New Roman" w:hAnsi="Times New Roman" w:cs="Times New Roman"/>
          <w:sz w:val="24"/>
          <w:szCs w:val="24"/>
        </w:rPr>
        <w:t>_____________________________</w:t>
      </w:r>
      <w:r w:rsidRPr="009708A9">
        <w:rPr>
          <w:rFonts w:ascii="Times New Roman" w:hAnsi="Times New Roman" w:cs="Times New Roman"/>
          <w:sz w:val="24"/>
          <w:szCs w:val="24"/>
        </w:rPr>
        <w:t>.</w:t>
      </w:r>
    </w:p>
    <w:p w:rsidR="009708A9" w:rsidRPr="009708A9" w:rsidRDefault="009708A9" w:rsidP="009708A9">
      <w:pPr>
        <w:spacing w:after="0" w:line="240" w:lineRule="auto"/>
        <w:jc w:val="both"/>
        <w:rPr>
          <w:rFonts w:ascii="Times New Roman" w:hAnsi="Times New Roman" w:cs="Times New Roman"/>
          <w:sz w:val="24"/>
          <w:szCs w:val="24"/>
        </w:rPr>
      </w:pPr>
      <w:r w:rsidRPr="009708A9">
        <w:rPr>
          <w:rFonts w:ascii="Times New Roman" w:hAnsi="Times New Roman" w:cs="Times New Roman"/>
          <w:sz w:val="24"/>
          <w:szCs w:val="24"/>
        </w:rPr>
        <w:softHyphen/>
        <w:t>Юридический адрес организации _______________________________________________.</w:t>
      </w:r>
    </w:p>
    <w:p w:rsidR="009708A9" w:rsidRPr="009708A9" w:rsidRDefault="009708A9" w:rsidP="009708A9">
      <w:pPr>
        <w:spacing w:after="0" w:line="240" w:lineRule="auto"/>
        <w:jc w:val="both"/>
        <w:rPr>
          <w:rFonts w:ascii="Times New Roman" w:hAnsi="Times New Roman" w:cs="Times New Roman"/>
          <w:sz w:val="24"/>
          <w:szCs w:val="24"/>
        </w:rPr>
      </w:pPr>
      <w:r w:rsidRPr="009708A9">
        <w:rPr>
          <w:rFonts w:ascii="Times New Roman" w:hAnsi="Times New Roman" w:cs="Times New Roman"/>
          <w:sz w:val="24"/>
          <w:szCs w:val="24"/>
        </w:rPr>
        <w:t>Фактический адрес организации ________________________________________________.</w:t>
      </w:r>
    </w:p>
    <w:p w:rsidR="009708A9" w:rsidRPr="009708A9" w:rsidRDefault="009708A9" w:rsidP="009708A9">
      <w:pPr>
        <w:spacing w:after="0" w:line="240" w:lineRule="auto"/>
        <w:jc w:val="both"/>
        <w:rPr>
          <w:rFonts w:ascii="Times New Roman" w:hAnsi="Times New Roman" w:cs="Times New Roman"/>
          <w:sz w:val="24"/>
          <w:szCs w:val="24"/>
        </w:rPr>
      </w:pPr>
      <w:r w:rsidRPr="009708A9">
        <w:rPr>
          <w:rFonts w:ascii="Times New Roman" w:hAnsi="Times New Roman" w:cs="Times New Roman"/>
          <w:sz w:val="24"/>
          <w:szCs w:val="24"/>
        </w:rPr>
        <w:t>Банковские реквизиты ________________________________________________________.</w:t>
      </w:r>
    </w:p>
    <w:p w:rsidR="009708A9" w:rsidRPr="009708A9" w:rsidRDefault="009708A9" w:rsidP="009708A9">
      <w:pPr>
        <w:spacing w:after="0" w:line="240" w:lineRule="auto"/>
        <w:jc w:val="both"/>
        <w:rPr>
          <w:rFonts w:ascii="Times New Roman" w:hAnsi="Times New Roman" w:cs="Times New Roman"/>
          <w:sz w:val="24"/>
          <w:szCs w:val="24"/>
        </w:rPr>
      </w:pPr>
      <w:r w:rsidRPr="009708A9">
        <w:rPr>
          <w:rFonts w:ascii="Times New Roman" w:hAnsi="Times New Roman" w:cs="Times New Roman"/>
          <w:sz w:val="24"/>
          <w:szCs w:val="24"/>
        </w:rPr>
        <w:t>Должность руководителя ______________________________________________________.</w:t>
      </w:r>
    </w:p>
    <w:p w:rsidR="009708A9" w:rsidRPr="009708A9" w:rsidRDefault="009708A9" w:rsidP="009708A9">
      <w:pPr>
        <w:spacing w:after="0" w:line="240" w:lineRule="auto"/>
        <w:jc w:val="both"/>
        <w:rPr>
          <w:rFonts w:ascii="Times New Roman" w:hAnsi="Times New Roman" w:cs="Times New Roman"/>
          <w:sz w:val="24"/>
          <w:szCs w:val="24"/>
        </w:rPr>
      </w:pPr>
      <w:r w:rsidRPr="009708A9">
        <w:rPr>
          <w:rFonts w:ascii="Times New Roman" w:hAnsi="Times New Roman" w:cs="Times New Roman"/>
          <w:sz w:val="24"/>
          <w:szCs w:val="24"/>
        </w:rPr>
        <w:t>Фамилия, имя, отчество руководителя (полностью) _______________________________.</w:t>
      </w:r>
    </w:p>
    <w:p w:rsidR="009708A9" w:rsidRPr="009708A9" w:rsidRDefault="009708A9" w:rsidP="009708A9">
      <w:pPr>
        <w:spacing w:after="0" w:line="240" w:lineRule="auto"/>
        <w:jc w:val="both"/>
        <w:rPr>
          <w:rFonts w:ascii="Times New Roman" w:hAnsi="Times New Roman" w:cs="Times New Roman"/>
          <w:sz w:val="24"/>
          <w:szCs w:val="24"/>
        </w:rPr>
      </w:pPr>
      <w:r w:rsidRPr="009708A9">
        <w:rPr>
          <w:rFonts w:ascii="Times New Roman" w:hAnsi="Times New Roman" w:cs="Times New Roman"/>
          <w:sz w:val="24"/>
          <w:szCs w:val="24"/>
        </w:rPr>
        <w:t>Контактные телефоны, должности, фамилии и имена лиц (полностью), уполномоченных для контактов _____________________________________________________________________.</w:t>
      </w:r>
    </w:p>
    <w:p w:rsidR="009708A9" w:rsidRPr="009708A9" w:rsidRDefault="009708A9" w:rsidP="009708A9">
      <w:pPr>
        <w:spacing w:after="0" w:line="240" w:lineRule="auto"/>
        <w:jc w:val="both"/>
        <w:rPr>
          <w:rFonts w:ascii="Times New Roman" w:hAnsi="Times New Roman" w:cs="Times New Roman"/>
          <w:sz w:val="24"/>
          <w:szCs w:val="24"/>
        </w:rPr>
      </w:pPr>
      <w:r w:rsidRPr="009708A9">
        <w:rPr>
          <w:rFonts w:ascii="Times New Roman" w:hAnsi="Times New Roman" w:cs="Times New Roman"/>
          <w:sz w:val="24"/>
          <w:szCs w:val="24"/>
        </w:rPr>
        <w:t>Адрес электронной почты _____________________________________________________.</w:t>
      </w:r>
    </w:p>
    <w:p w:rsidR="009708A9" w:rsidRPr="009708A9" w:rsidRDefault="009708A9" w:rsidP="009708A9">
      <w:pPr>
        <w:spacing w:after="0" w:line="240" w:lineRule="auto"/>
        <w:jc w:val="both"/>
        <w:rPr>
          <w:rFonts w:ascii="Times New Roman" w:hAnsi="Times New Roman" w:cs="Times New Roman"/>
          <w:sz w:val="24"/>
          <w:szCs w:val="24"/>
        </w:rPr>
      </w:pPr>
    </w:p>
    <w:p w:rsidR="009708A9" w:rsidRPr="009708A9" w:rsidRDefault="009708A9" w:rsidP="009708A9">
      <w:pPr>
        <w:spacing w:after="0" w:line="240" w:lineRule="auto"/>
        <w:jc w:val="both"/>
        <w:rPr>
          <w:rFonts w:ascii="Times New Roman" w:hAnsi="Times New Roman" w:cs="Times New Roman"/>
          <w:sz w:val="24"/>
          <w:szCs w:val="24"/>
        </w:rPr>
      </w:pPr>
      <w:r w:rsidRPr="009708A9">
        <w:rPr>
          <w:rFonts w:ascii="Times New Roman" w:hAnsi="Times New Roman" w:cs="Times New Roman"/>
          <w:sz w:val="24"/>
          <w:szCs w:val="24"/>
        </w:rPr>
        <w:t>Руководитель организации________________________ (___________________)</w:t>
      </w:r>
    </w:p>
    <w:p w:rsidR="009708A9" w:rsidRPr="009708A9" w:rsidRDefault="009708A9" w:rsidP="00970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08A9">
        <w:rPr>
          <w:rFonts w:ascii="Times New Roman" w:hAnsi="Times New Roman" w:cs="Times New Roman"/>
          <w:sz w:val="24"/>
          <w:szCs w:val="24"/>
        </w:rPr>
        <w:t xml:space="preserve">(подпись) </w:t>
      </w:r>
      <w:r w:rsidRPr="009708A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708A9">
        <w:rPr>
          <w:rFonts w:ascii="Times New Roman" w:hAnsi="Times New Roman" w:cs="Times New Roman"/>
          <w:sz w:val="24"/>
          <w:szCs w:val="24"/>
        </w:rPr>
        <w:t>(фамилия, и., о.)</w:t>
      </w:r>
    </w:p>
    <w:p w:rsidR="009708A9" w:rsidRPr="009708A9" w:rsidRDefault="009708A9" w:rsidP="009708A9">
      <w:pPr>
        <w:spacing w:after="0"/>
        <w:jc w:val="both"/>
        <w:rPr>
          <w:rFonts w:ascii="Times New Roman" w:hAnsi="Times New Roman" w:cs="Times New Roman"/>
          <w:sz w:val="24"/>
          <w:szCs w:val="24"/>
        </w:rPr>
        <w:sectPr w:rsidR="009708A9" w:rsidRPr="009708A9" w:rsidSect="009708A9">
          <w:pgSz w:w="11905" w:h="16837"/>
          <w:pgMar w:top="851" w:right="706" w:bottom="306" w:left="1599" w:header="709" w:footer="45" w:gutter="0"/>
          <w:cols w:space="708"/>
          <w:docGrid w:linePitch="360"/>
        </w:sectPr>
      </w:pPr>
    </w:p>
    <w:p w:rsidR="009708A9" w:rsidRPr="009708A9" w:rsidRDefault="009708A9" w:rsidP="009708A9">
      <w:pPr>
        <w:spacing w:after="0"/>
        <w:jc w:val="right"/>
        <w:rPr>
          <w:rFonts w:ascii="Times New Roman" w:hAnsi="Times New Roman" w:cs="Times New Roman"/>
          <w:sz w:val="20"/>
          <w:szCs w:val="20"/>
        </w:rPr>
      </w:pPr>
      <w:r w:rsidRPr="009708A9">
        <w:rPr>
          <w:rFonts w:ascii="Times New Roman" w:hAnsi="Times New Roman" w:cs="Times New Roman"/>
          <w:sz w:val="20"/>
          <w:szCs w:val="20"/>
        </w:rPr>
        <w:lastRenderedPageBreak/>
        <w:t>П</w:t>
      </w:r>
      <w:r>
        <w:rPr>
          <w:rFonts w:ascii="Times New Roman" w:hAnsi="Times New Roman" w:cs="Times New Roman"/>
          <w:sz w:val="20"/>
          <w:szCs w:val="20"/>
        </w:rPr>
        <w:t>риложение</w:t>
      </w:r>
      <w:r w:rsidRPr="009708A9">
        <w:rPr>
          <w:rFonts w:ascii="Times New Roman" w:hAnsi="Times New Roman" w:cs="Times New Roman"/>
          <w:sz w:val="20"/>
          <w:szCs w:val="20"/>
        </w:rPr>
        <w:t xml:space="preserve">  №6КД</w:t>
      </w:r>
    </w:p>
    <w:p w:rsidR="009708A9" w:rsidRPr="009708A9" w:rsidRDefault="009708A9" w:rsidP="009708A9">
      <w:pPr>
        <w:spacing w:after="0"/>
        <w:jc w:val="right"/>
        <w:rPr>
          <w:rFonts w:ascii="Times New Roman" w:hAnsi="Times New Roman" w:cs="Times New Roman"/>
          <w:sz w:val="20"/>
          <w:szCs w:val="20"/>
        </w:rPr>
      </w:pPr>
      <w:r w:rsidRPr="009708A9">
        <w:rPr>
          <w:rFonts w:ascii="Times New Roman" w:hAnsi="Times New Roman" w:cs="Times New Roman"/>
          <w:sz w:val="20"/>
          <w:szCs w:val="20"/>
        </w:rPr>
        <w:t>к конкурсной документации</w:t>
      </w:r>
    </w:p>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center"/>
        <w:rPr>
          <w:rFonts w:ascii="Times New Roman" w:hAnsi="Times New Roman" w:cs="Times New Roman"/>
          <w:sz w:val="24"/>
          <w:szCs w:val="24"/>
        </w:rPr>
      </w:pPr>
      <w:r w:rsidRPr="009708A9">
        <w:rPr>
          <w:rFonts w:ascii="Times New Roman" w:hAnsi="Times New Roman" w:cs="Times New Roman"/>
          <w:sz w:val="24"/>
          <w:szCs w:val="24"/>
        </w:rPr>
        <w:t>Форма доверенности на уполномоченное лицо, имеющее право подписи</w:t>
      </w:r>
    </w:p>
    <w:p w:rsidR="009708A9" w:rsidRPr="009708A9" w:rsidRDefault="009708A9" w:rsidP="009708A9">
      <w:pPr>
        <w:spacing w:after="0"/>
        <w:jc w:val="center"/>
        <w:rPr>
          <w:rFonts w:ascii="Times New Roman" w:hAnsi="Times New Roman" w:cs="Times New Roman"/>
          <w:sz w:val="24"/>
          <w:szCs w:val="24"/>
        </w:rPr>
      </w:pPr>
      <w:r w:rsidRPr="009708A9">
        <w:rPr>
          <w:rFonts w:ascii="Times New Roman" w:hAnsi="Times New Roman" w:cs="Times New Roman"/>
          <w:sz w:val="24"/>
          <w:szCs w:val="24"/>
        </w:rPr>
        <w:t>и представления интересов организации - участника открытого конкурса</w:t>
      </w:r>
    </w:p>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На бланке организации</w:t>
      </w: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Дата, исх. номер</w:t>
      </w:r>
    </w:p>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center"/>
        <w:rPr>
          <w:rFonts w:ascii="Times New Roman" w:hAnsi="Times New Roman" w:cs="Times New Roman"/>
          <w:sz w:val="24"/>
          <w:szCs w:val="24"/>
        </w:rPr>
      </w:pPr>
      <w:r w:rsidRPr="009708A9">
        <w:rPr>
          <w:rFonts w:ascii="Times New Roman" w:hAnsi="Times New Roman" w:cs="Times New Roman"/>
          <w:sz w:val="24"/>
          <w:szCs w:val="24"/>
        </w:rPr>
        <w:t>ДОВЕРЕННОСТЬ № ____</w:t>
      </w:r>
    </w:p>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 xml:space="preserve">г. _________________,                             </w:t>
      </w:r>
      <w:r>
        <w:rPr>
          <w:rFonts w:ascii="Times New Roman" w:hAnsi="Times New Roman" w:cs="Times New Roman"/>
          <w:sz w:val="24"/>
          <w:szCs w:val="24"/>
        </w:rPr>
        <w:t xml:space="preserve">              </w:t>
      </w:r>
      <w:r w:rsidRPr="009708A9">
        <w:rPr>
          <w:rFonts w:ascii="Times New Roman" w:hAnsi="Times New Roman" w:cs="Times New Roman"/>
          <w:sz w:val="24"/>
          <w:szCs w:val="24"/>
        </w:rPr>
        <w:t xml:space="preserve"> ______________________________________</w:t>
      </w:r>
    </w:p>
    <w:p w:rsidR="009708A9" w:rsidRPr="009708A9" w:rsidRDefault="009708A9" w:rsidP="009708A9">
      <w:pPr>
        <w:spacing w:after="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9708A9">
        <w:rPr>
          <w:rFonts w:ascii="Times New Roman" w:hAnsi="Times New Roman" w:cs="Times New Roman"/>
          <w:sz w:val="24"/>
          <w:szCs w:val="24"/>
          <w:vertAlign w:val="superscript"/>
        </w:rPr>
        <w:t>(прописью число, месяц и год выдачи доверенности)</w:t>
      </w:r>
    </w:p>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Участник открытого конкурса ______________________________________________</w:t>
      </w:r>
    </w:p>
    <w:p w:rsidR="009708A9" w:rsidRPr="009708A9" w:rsidRDefault="009708A9" w:rsidP="009708A9">
      <w:pPr>
        <w:spacing w:after="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9708A9">
        <w:rPr>
          <w:rFonts w:ascii="Times New Roman" w:hAnsi="Times New Roman" w:cs="Times New Roman"/>
          <w:sz w:val="24"/>
          <w:szCs w:val="24"/>
          <w:vertAlign w:val="superscript"/>
        </w:rPr>
        <w:t>(наименование организации)</w:t>
      </w: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доверяет _______________________________________________________________,</w:t>
      </w:r>
    </w:p>
    <w:p w:rsidR="009708A9" w:rsidRPr="009708A9" w:rsidRDefault="009708A9" w:rsidP="009708A9">
      <w:pPr>
        <w:spacing w:after="0"/>
        <w:jc w:val="center"/>
        <w:rPr>
          <w:rFonts w:ascii="Times New Roman" w:hAnsi="Times New Roman" w:cs="Times New Roman"/>
          <w:sz w:val="24"/>
          <w:szCs w:val="24"/>
          <w:vertAlign w:val="superscript"/>
        </w:rPr>
      </w:pPr>
      <w:r w:rsidRPr="009708A9">
        <w:rPr>
          <w:rFonts w:ascii="Times New Roman" w:hAnsi="Times New Roman" w:cs="Times New Roman"/>
          <w:sz w:val="24"/>
          <w:szCs w:val="24"/>
          <w:vertAlign w:val="superscript"/>
        </w:rPr>
        <w:t>(Ф.И.О., должность)</w:t>
      </w: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паспорт серии ______ №_________ выдан ___</w:t>
      </w:r>
      <w:r>
        <w:rPr>
          <w:rFonts w:ascii="Times New Roman" w:hAnsi="Times New Roman" w:cs="Times New Roman"/>
          <w:sz w:val="24"/>
          <w:szCs w:val="24"/>
        </w:rPr>
        <w:t>_____________«___» ______</w:t>
      </w:r>
      <w:r w:rsidRPr="009708A9">
        <w:rPr>
          <w:rFonts w:ascii="Times New Roman" w:hAnsi="Times New Roman" w:cs="Times New Roman"/>
          <w:sz w:val="24"/>
          <w:szCs w:val="24"/>
        </w:rPr>
        <w:t xml:space="preserve">г.,  </w:t>
      </w: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представлять интересы ____________________________________________________</w:t>
      </w:r>
    </w:p>
    <w:p w:rsidR="009708A9" w:rsidRPr="009708A9" w:rsidRDefault="009708A9" w:rsidP="009708A9">
      <w:pPr>
        <w:spacing w:after="0"/>
        <w:jc w:val="center"/>
        <w:rPr>
          <w:rFonts w:ascii="Times New Roman" w:hAnsi="Times New Roman" w:cs="Times New Roman"/>
          <w:sz w:val="24"/>
          <w:szCs w:val="24"/>
          <w:vertAlign w:val="superscript"/>
        </w:rPr>
      </w:pPr>
      <w:r w:rsidRPr="009708A9">
        <w:rPr>
          <w:rFonts w:ascii="Times New Roman" w:hAnsi="Times New Roman" w:cs="Times New Roman"/>
          <w:sz w:val="24"/>
          <w:szCs w:val="24"/>
          <w:vertAlign w:val="superscript"/>
        </w:rPr>
        <w:t>(наименование организации)</w:t>
      </w: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 xml:space="preserve">на открытом конкурсе, проводимом администрацией пгт. Магдагачи. </w:t>
      </w: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Подпись _________________________   _________________________ удостоверяем.</w:t>
      </w:r>
    </w:p>
    <w:p w:rsidR="009708A9" w:rsidRPr="009708A9" w:rsidRDefault="009708A9" w:rsidP="009708A9">
      <w:pPr>
        <w:spacing w:after="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9708A9">
        <w:rPr>
          <w:rFonts w:ascii="Times New Roman" w:hAnsi="Times New Roman" w:cs="Times New Roman"/>
          <w:sz w:val="24"/>
          <w:szCs w:val="24"/>
          <w:vertAlign w:val="superscript"/>
        </w:rPr>
        <w:t xml:space="preserve">( Ф.И.О. удостоверяемого)               </w:t>
      </w:r>
      <w:r>
        <w:rPr>
          <w:rFonts w:ascii="Times New Roman" w:hAnsi="Times New Roman" w:cs="Times New Roman"/>
          <w:sz w:val="24"/>
          <w:szCs w:val="24"/>
          <w:vertAlign w:val="superscript"/>
        </w:rPr>
        <w:t xml:space="preserve">                          </w:t>
      </w:r>
      <w:r w:rsidRPr="009708A9">
        <w:rPr>
          <w:rFonts w:ascii="Times New Roman" w:hAnsi="Times New Roman" w:cs="Times New Roman"/>
          <w:sz w:val="24"/>
          <w:szCs w:val="24"/>
          <w:vertAlign w:val="superscript"/>
        </w:rPr>
        <w:t xml:space="preserve"> (подпись удостоверяемого)</w:t>
      </w:r>
    </w:p>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Доверенность действительна по «____»________________ 20__г.</w:t>
      </w:r>
    </w:p>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Руководитель организации  ________________________ (___________________)</w:t>
      </w:r>
    </w:p>
    <w:p w:rsidR="009708A9" w:rsidRPr="009708A9" w:rsidRDefault="009708A9" w:rsidP="009708A9">
      <w:pPr>
        <w:spacing w:after="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9708A9">
        <w:rPr>
          <w:rFonts w:ascii="Times New Roman" w:hAnsi="Times New Roman" w:cs="Times New Roman"/>
          <w:sz w:val="24"/>
          <w:szCs w:val="24"/>
          <w:vertAlign w:val="superscript"/>
        </w:rPr>
        <w:t xml:space="preserve">(подпись) </w:t>
      </w:r>
      <w:r w:rsidRPr="009708A9">
        <w:rPr>
          <w:rFonts w:ascii="Times New Roman" w:hAnsi="Times New Roman" w:cs="Times New Roman"/>
          <w:sz w:val="24"/>
          <w:szCs w:val="24"/>
          <w:vertAlign w:val="superscript"/>
        </w:rPr>
        <w:tab/>
        <w:t xml:space="preserve">                                 </w:t>
      </w:r>
      <w:r>
        <w:rPr>
          <w:rFonts w:ascii="Times New Roman" w:hAnsi="Times New Roman" w:cs="Times New Roman"/>
          <w:sz w:val="24"/>
          <w:szCs w:val="24"/>
          <w:vertAlign w:val="superscript"/>
        </w:rPr>
        <w:t xml:space="preserve">                        </w:t>
      </w:r>
      <w:r w:rsidRPr="009708A9">
        <w:rPr>
          <w:rFonts w:ascii="Times New Roman" w:hAnsi="Times New Roman" w:cs="Times New Roman"/>
          <w:sz w:val="24"/>
          <w:szCs w:val="24"/>
          <w:vertAlign w:val="superscript"/>
        </w:rPr>
        <w:t>(</w:t>
      </w:r>
      <w:r>
        <w:rPr>
          <w:rFonts w:ascii="Times New Roman" w:hAnsi="Times New Roman" w:cs="Times New Roman"/>
          <w:sz w:val="24"/>
          <w:szCs w:val="24"/>
          <w:vertAlign w:val="superscript"/>
        </w:rPr>
        <w:t>ФИО</w:t>
      </w:r>
      <w:r w:rsidRPr="009708A9">
        <w:rPr>
          <w:rFonts w:ascii="Times New Roman" w:hAnsi="Times New Roman" w:cs="Times New Roman"/>
          <w:sz w:val="24"/>
          <w:szCs w:val="24"/>
          <w:vertAlign w:val="superscript"/>
        </w:rPr>
        <w:t>.)</w:t>
      </w:r>
    </w:p>
    <w:p w:rsidR="009708A9" w:rsidRPr="009708A9" w:rsidRDefault="009708A9" w:rsidP="009708A9">
      <w:pPr>
        <w:spacing w:after="0"/>
        <w:jc w:val="both"/>
        <w:rPr>
          <w:rFonts w:ascii="Times New Roman" w:hAnsi="Times New Roman" w:cs="Times New Roman"/>
          <w:sz w:val="24"/>
          <w:szCs w:val="24"/>
        </w:rPr>
        <w:sectPr w:rsidR="009708A9" w:rsidRPr="009708A9" w:rsidSect="009708A9">
          <w:pgSz w:w="11905" w:h="16837"/>
          <w:pgMar w:top="851" w:right="706" w:bottom="306" w:left="1599" w:header="708" w:footer="46" w:gutter="0"/>
          <w:cols w:space="708"/>
          <w:docGrid w:linePitch="360"/>
        </w:sectPr>
      </w:pPr>
      <w:r w:rsidRPr="009708A9">
        <w:rPr>
          <w:rFonts w:ascii="Times New Roman" w:hAnsi="Times New Roman" w:cs="Times New Roman"/>
          <w:sz w:val="24"/>
          <w:szCs w:val="24"/>
        </w:rPr>
        <w:t>М.П.</w:t>
      </w:r>
      <w:r>
        <w:rPr>
          <w:rFonts w:ascii="Times New Roman" w:hAnsi="Times New Roman" w:cs="Times New Roman"/>
          <w:sz w:val="24"/>
          <w:szCs w:val="24"/>
        </w:rPr>
        <w:t xml:space="preserve"> </w:t>
      </w:r>
    </w:p>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right"/>
        <w:rPr>
          <w:rFonts w:ascii="Times New Roman" w:hAnsi="Times New Roman" w:cs="Times New Roman"/>
          <w:sz w:val="20"/>
          <w:szCs w:val="20"/>
        </w:rPr>
      </w:pPr>
      <w:r w:rsidRPr="009708A9">
        <w:rPr>
          <w:rFonts w:ascii="Times New Roman" w:hAnsi="Times New Roman" w:cs="Times New Roman"/>
          <w:sz w:val="20"/>
          <w:szCs w:val="20"/>
        </w:rPr>
        <w:t>П</w:t>
      </w:r>
      <w:r>
        <w:rPr>
          <w:rFonts w:ascii="Times New Roman" w:hAnsi="Times New Roman" w:cs="Times New Roman"/>
          <w:sz w:val="20"/>
          <w:szCs w:val="20"/>
        </w:rPr>
        <w:t>риложение</w:t>
      </w:r>
      <w:r w:rsidRPr="009708A9">
        <w:rPr>
          <w:rFonts w:ascii="Times New Roman" w:hAnsi="Times New Roman" w:cs="Times New Roman"/>
          <w:sz w:val="20"/>
          <w:szCs w:val="20"/>
        </w:rPr>
        <w:t xml:space="preserve">  №7КД</w:t>
      </w:r>
    </w:p>
    <w:p w:rsidR="009708A9" w:rsidRPr="009708A9" w:rsidRDefault="009708A9" w:rsidP="009708A9">
      <w:pPr>
        <w:spacing w:after="0"/>
        <w:jc w:val="right"/>
        <w:rPr>
          <w:rFonts w:ascii="Times New Roman" w:hAnsi="Times New Roman" w:cs="Times New Roman"/>
          <w:sz w:val="20"/>
          <w:szCs w:val="20"/>
        </w:rPr>
      </w:pPr>
      <w:r w:rsidRPr="009708A9">
        <w:rPr>
          <w:rFonts w:ascii="Times New Roman" w:hAnsi="Times New Roman" w:cs="Times New Roman"/>
          <w:sz w:val="20"/>
          <w:szCs w:val="20"/>
        </w:rPr>
        <w:t>к конкурсной документации</w:t>
      </w:r>
    </w:p>
    <w:p w:rsidR="009708A9" w:rsidRPr="009708A9" w:rsidRDefault="009708A9" w:rsidP="009708A9">
      <w:pPr>
        <w:spacing w:after="0"/>
        <w:jc w:val="both"/>
        <w:rPr>
          <w:rFonts w:ascii="Times New Roman" w:hAnsi="Times New Roman" w:cs="Times New Roman"/>
          <w:sz w:val="24"/>
          <w:szCs w:val="24"/>
        </w:rPr>
      </w:pPr>
      <w:bookmarkStart w:id="31" w:name="_Toc393185518"/>
    </w:p>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center"/>
        <w:rPr>
          <w:rFonts w:ascii="Times New Roman" w:hAnsi="Times New Roman" w:cs="Times New Roman"/>
          <w:sz w:val="24"/>
          <w:szCs w:val="24"/>
        </w:rPr>
      </w:pPr>
      <w:r w:rsidRPr="009708A9">
        <w:rPr>
          <w:rFonts w:ascii="Times New Roman" w:hAnsi="Times New Roman" w:cs="Times New Roman"/>
          <w:sz w:val="24"/>
          <w:szCs w:val="24"/>
        </w:rPr>
        <w:t>Форма запроса на разъяснение конкурсной документации</w:t>
      </w:r>
      <w:bookmarkEnd w:id="31"/>
    </w:p>
    <w:p w:rsidR="009708A9" w:rsidRPr="009708A9" w:rsidRDefault="009708A9" w:rsidP="009708A9">
      <w:pPr>
        <w:spacing w:after="0"/>
        <w:jc w:val="both"/>
        <w:rPr>
          <w:rFonts w:ascii="Times New Roman" w:hAnsi="Times New Roman" w:cs="Times New Roman"/>
          <w:sz w:val="24"/>
          <w:szCs w:val="24"/>
        </w:rPr>
      </w:pPr>
    </w:p>
    <w:tbl>
      <w:tblPr>
        <w:tblW w:w="9828" w:type="dxa"/>
        <w:tblLayout w:type="fixed"/>
        <w:tblLook w:val="01E0"/>
      </w:tblPr>
      <w:tblGrid>
        <w:gridCol w:w="4788"/>
        <w:gridCol w:w="5040"/>
      </w:tblGrid>
      <w:tr w:rsidR="009708A9" w:rsidRPr="009708A9" w:rsidTr="008C494C">
        <w:trPr>
          <w:trHeight w:val="580"/>
        </w:trPr>
        <w:tc>
          <w:tcPr>
            <w:tcW w:w="4788" w:type="dxa"/>
          </w:tcPr>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На бланке организации</w:t>
            </w:r>
          </w:p>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№__________________</w:t>
            </w:r>
          </w:p>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«___» __________20_ г.</w:t>
            </w:r>
          </w:p>
          <w:p w:rsidR="009708A9" w:rsidRPr="009708A9" w:rsidRDefault="009708A9" w:rsidP="008C494C">
            <w:pPr>
              <w:spacing w:after="0"/>
              <w:jc w:val="both"/>
              <w:rPr>
                <w:rFonts w:ascii="Times New Roman" w:hAnsi="Times New Roman" w:cs="Times New Roman"/>
                <w:sz w:val="24"/>
                <w:szCs w:val="24"/>
              </w:rPr>
            </w:pPr>
          </w:p>
        </w:tc>
        <w:tc>
          <w:tcPr>
            <w:tcW w:w="5040" w:type="dxa"/>
          </w:tcPr>
          <w:p w:rsidR="009708A9" w:rsidRPr="009708A9" w:rsidRDefault="000C779F" w:rsidP="008C494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708A9" w:rsidRPr="009708A9">
              <w:rPr>
                <w:rFonts w:ascii="Times New Roman" w:hAnsi="Times New Roman" w:cs="Times New Roman"/>
                <w:sz w:val="24"/>
                <w:szCs w:val="24"/>
              </w:rPr>
              <w:t>Организатору конкурса</w:t>
            </w:r>
          </w:p>
          <w:p w:rsidR="009708A9" w:rsidRPr="009708A9" w:rsidRDefault="009708A9" w:rsidP="008C494C">
            <w:pPr>
              <w:spacing w:after="0"/>
              <w:jc w:val="both"/>
              <w:rPr>
                <w:rFonts w:ascii="Times New Roman" w:hAnsi="Times New Roman" w:cs="Times New Roman"/>
                <w:sz w:val="24"/>
                <w:szCs w:val="24"/>
              </w:rPr>
            </w:pPr>
          </w:p>
        </w:tc>
      </w:tr>
    </w:tbl>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0C779F">
      <w:pPr>
        <w:spacing w:after="0"/>
        <w:jc w:val="center"/>
        <w:rPr>
          <w:rFonts w:ascii="Times New Roman" w:hAnsi="Times New Roman" w:cs="Times New Roman"/>
          <w:sz w:val="24"/>
          <w:szCs w:val="24"/>
        </w:rPr>
      </w:pPr>
      <w:r w:rsidRPr="009708A9">
        <w:rPr>
          <w:rFonts w:ascii="Times New Roman" w:hAnsi="Times New Roman" w:cs="Times New Roman"/>
          <w:sz w:val="24"/>
          <w:szCs w:val="24"/>
        </w:rPr>
        <w:t>Уважаемые господа!</w:t>
      </w: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Прошу Вас разъяснить следующие положения конкурсной документации:</w:t>
      </w:r>
    </w:p>
    <w:p w:rsidR="009708A9" w:rsidRPr="009708A9" w:rsidRDefault="009708A9" w:rsidP="009708A9">
      <w:pPr>
        <w:spacing w:after="0"/>
        <w:jc w:val="both"/>
        <w:rPr>
          <w:rFonts w:ascii="Times New Roman" w:hAnsi="Times New Roman" w:cs="Times New Roman"/>
          <w:sz w:val="24"/>
          <w:szCs w:val="24"/>
        </w:rPr>
      </w:pPr>
    </w:p>
    <w:tbl>
      <w:tblPr>
        <w:tblW w:w="9900" w:type="dxa"/>
        <w:jc w:val="center"/>
        <w:tblInd w:w="40" w:type="dxa"/>
        <w:tblLayout w:type="fixed"/>
        <w:tblCellMar>
          <w:left w:w="40" w:type="dxa"/>
          <w:right w:w="40" w:type="dxa"/>
        </w:tblCellMar>
        <w:tblLook w:val="0000"/>
      </w:tblPr>
      <w:tblGrid>
        <w:gridCol w:w="709"/>
        <w:gridCol w:w="2891"/>
        <w:gridCol w:w="2925"/>
        <w:gridCol w:w="3375"/>
      </w:tblGrid>
      <w:tr w:rsidR="009708A9" w:rsidRPr="009708A9" w:rsidTr="000C779F">
        <w:trPr>
          <w:trHeight w:hRule="exact" w:val="1869"/>
          <w:tblHeader/>
          <w:jc w:val="center"/>
        </w:trPr>
        <w:tc>
          <w:tcPr>
            <w:tcW w:w="709" w:type="dxa"/>
            <w:tcBorders>
              <w:top w:val="single" w:sz="6" w:space="0" w:color="auto"/>
              <w:left w:val="single" w:sz="6" w:space="0" w:color="auto"/>
              <w:bottom w:val="single" w:sz="6" w:space="0" w:color="auto"/>
              <w:right w:val="single" w:sz="6" w:space="0" w:color="auto"/>
            </w:tcBorders>
            <w:vAlign w:val="center"/>
          </w:tcPr>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w:t>
            </w:r>
          </w:p>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п/п</w:t>
            </w:r>
          </w:p>
        </w:tc>
        <w:tc>
          <w:tcPr>
            <w:tcW w:w="2891" w:type="dxa"/>
            <w:tcBorders>
              <w:top w:val="single" w:sz="6" w:space="0" w:color="auto"/>
              <w:left w:val="single" w:sz="6" w:space="0" w:color="auto"/>
              <w:bottom w:val="single" w:sz="6" w:space="0" w:color="auto"/>
              <w:right w:val="single" w:sz="6" w:space="0" w:color="auto"/>
            </w:tcBorders>
            <w:vAlign w:val="center"/>
          </w:tcPr>
          <w:p w:rsidR="009708A9" w:rsidRDefault="000C779F" w:rsidP="000C779F">
            <w:pPr>
              <w:spacing w:after="0"/>
              <w:rPr>
                <w:rFonts w:ascii="Times New Roman" w:hAnsi="Times New Roman" w:cs="Times New Roman"/>
                <w:sz w:val="24"/>
                <w:szCs w:val="24"/>
              </w:rPr>
            </w:pPr>
            <w:r>
              <w:rPr>
                <w:rFonts w:ascii="Times New Roman" w:hAnsi="Times New Roman" w:cs="Times New Roman"/>
                <w:sz w:val="24"/>
                <w:szCs w:val="24"/>
              </w:rPr>
              <w:t>Раздел конкурсной документации/</w:t>
            </w:r>
            <w:r w:rsidR="009708A9" w:rsidRPr="009708A9">
              <w:rPr>
                <w:rFonts w:ascii="Times New Roman" w:hAnsi="Times New Roman" w:cs="Times New Roman"/>
                <w:sz w:val="24"/>
                <w:szCs w:val="24"/>
              </w:rPr>
              <w:t>информационной карты</w:t>
            </w:r>
          </w:p>
          <w:p w:rsidR="000C779F" w:rsidRDefault="000C779F" w:rsidP="000C779F">
            <w:pPr>
              <w:spacing w:after="0"/>
              <w:rPr>
                <w:rFonts w:ascii="Times New Roman" w:hAnsi="Times New Roman" w:cs="Times New Roman"/>
                <w:sz w:val="24"/>
                <w:szCs w:val="24"/>
              </w:rPr>
            </w:pPr>
          </w:p>
          <w:p w:rsidR="000C779F" w:rsidRDefault="000C779F" w:rsidP="000C779F">
            <w:pPr>
              <w:spacing w:after="0"/>
              <w:rPr>
                <w:rFonts w:ascii="Times New Roman" w:hAnsi="Times New Roman" w:cs="Times New Roman"/>
                <w:sz w:val="24"/>
                <w:szCs w:val="24"/>
              </w:rPr>
            </w:pPr>
          </w:p>
          <w:p w:rsidR="000C779F" w:rsidRPr="009708A9" w:rsidRDefault="000C779F" w:rsidP="000C779F">
            <w:pPr>
              <w:spacing w:after="0"/>
              <w:rPr>
                <w:rFonts w:ascii="Times New Roman" w:hAnsi="Times New Roman" w:cs="Times New Roman"/>
                <w:sz w:val="24"/>
                <w:szCs w:val="24"/>
              </w:rPr>
            </w:pPr>
          </w:p>
        </w:tc>
        <w:tc>
          <w:tcPr>
            <w:tcW w:w="2925" w:type="dxa"/>
            <w:tcBorders>
              <w:top w:val="single" w:sz="6" w:space="0" w:color="auto"/>
              <w:left w:val="single" w:sz="6" w:space="0" w:color="auto"/>
              <w:bottom w:val="single" w:sz="6" w:space="0" w:color="auto"/>
              <w:right w:val="single" w:sz="6" w:space="0" w:color="auto"/>
            </w:tcBorders>
            <w:vAlign w:val="center"/>
          </w:tcPr>
          <w:p w:rsidR="009708A9" w:rsidRDefault="009708A9" w:rsidP="000C779F">
            <w:pPr>
              <w:spacing w:after="0"/>
              <w:rPr>
                <w:rFonts w:ascii="Times New Roman" w:hAnsi="Times New Roman" w:cs="Times New Roman"/>
                <w:sz w:val="24"/>
                <w:szCs w:val="24"/>
              </w:rPr>
            </w:pPr>
            <w:r w:rsidRPr="009708A9">
              <w:rPr>
                <w:rFonts w:ascii="Times New Roman" w:hAnsi="Times New Roman" w:cs="Times New Roman"/>
                <w:sz w:val="24"/>
                <w:szCs w:val="24"/>
              </w:rPr>
              <w:t>Ссылка на пункт конкурсной документации/ информационной карты, положения которого следует разъяснить</w:t>
            </w:r>
          </w:p>
          <w:p w:rsidR="000C779F" w:rsidRPr="009708A9" w:rsidRDefault="000C779F" w:rsidP="000C779F">
            <w:pPr>
              <w:spacing w:after="0"/>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vAlign w:val="center"/>
          </w:tcPr>
          <w:p w:rsidR="009708A9" w:rsidRDefault="009708A9" w:rsidP="000C779F">
            <w:pPr>
              <w:spacing w:after="0"/>
              <w:rPr>
                <w:rFonts w:ascii="Times New Roman" w:hAnsi="Times New Roman" w:cs="Times New Roman"/>
                <w:sz w:val="24"/>
                <w:szCs w:val="24"/>
              </w:rPr>
            </w:pPr>
            <w:r w:rsidRPr="009708A9">
              <w:rPr>
                <w:rFonts w:ascii="Times New Roman" w:hAnsi="Times New Roman" w:cs="Times New Roman"/>
                <w:sz w:val="24"/>
                <w:szCs w:val="24"/>
              </w:rPr>
              <w:t>Содержание запроса на разъяснение положений конкурсной документации/ информационной карты</w:t>
            </w:r>
          </w:p>
          <w:p w:rsidR="000C779F" w:rsidRDefault="000C779F" w:rsidP="000C779F">
            <w:pPr>
              <w:spacing w:after="0"/>
              <w:rPr>
                <w:rFonts w:ascii="Times New Roman" w:hAnsi="Times New Roman" w:cs="Times New Roman"/>
                <w:sz w:val="24"/>
                <w:szCs w:val="24"/>
              </w:rPr>
            </w:pPr>
          </w:p>
          <w:p w:rsidR="000C779F" w:rsidRPr="009708A9" w:rsidRDefault="000C779F" w:rsidP="000C779F">
            <w:pPr>
              <w:spacing w:after="0"/>
              <w:rPr>
                <w:rFonts w:ascii="Times New Roman" w:hAnsi="Times New Roman" w:cs="Times New Roman"/>
                <w:sz w:val="24"/>
                <w:szCs w:val="24"/>
              </w:rPr>
            </w:pPr>
          </w:p>
        </w:tc>
      </w:tr>
      <w:tr w:rsidR="009708A9" w:rsidRPr="009708A9" w:rsidTr="008C494C">
        <w:trPr>
          <w:trHeight w:val="337"/>
          <w:tblHeader/>
          <w:jc w:val="center"/>
        </w:trPr>
        <w:tc>
          <w:tcPr>
            <w:tcW w:w="709" w:type="dxa"/>
            <w:tcBorders>
              <w:top w:val="single" w:sz="6" w:space="0" w:color="auto"/>
              <w:left w:val="single" w:sz="6" w:space="0" w:color="auto"/>
              <w:bottom w:val="single" w:sz="6" w:space="0" w:color="auto"/>
              <w:right w:val="single" w:sz="6" w:space="0" w:color="auto"/>
            </w:tcBorders>
            <w:vAlign w:val="center"/>
          </w:tcPr>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1</w:t>
            </w:r>
          </w:p>
        </w:tc>
        <w:tc>
          <w:tcPr>
            <w:tcW w:w="2891" w:type="dxa"/>
            <w:tcBorders>
              <w:top w:val="single" w:sz="6" w:space="0" w:color="auto"/>
              <w:left w:val="single" w:sz="6" w:space="0" w:color="auto"/>
              <w:bottom w:val="single" w:sz="6" w:space="0" w:color="auto"/>
              <w:right w:val="single" w:sz="6" w:space="0" w:color="auto"/>
            </w:tcBorders>
            <w:vAlign w:val="center"/>
          </w:tcPr>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2</w:t>
            </w:r>
          </w:p>
        </w:tc>
        <w:tc>
          <w:tcPr>
            <w:tcW w:w="2925" w:type="dxa"/>
            <w:tcBorders>
              <w:top w:val="single" w:sz="6" w:space="0" w:color="auto"/>
              <w:left w:val="single" w:sz="6" w:space="0" w:color="auto"/>
              <w:bottom w:val="single" w:sz="6" w:space="0" w:color="auto"/>
              <w:right w:val="single" w:sz="6" w:space="0" w:color="auto"/>
            </w:tcBorders>
            <w:vAlign w:val="center"/>
          </w:tcPr>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3</w:t>
            </w:r>
          </w:p>
        </w:tc>
        <w:tc>
          <w:tcPr>
            <w:tcW w:w="3375" w:type="dxa"/>
            <w:tcBorders>
              <w:top w:val="single" w:sz="6" w:space="0" w:color="auto"/>
              <w:left w:val="single" w:sz="6" w:space="0" w:color="auto"/>
              <w:bottom w:val="single" w:sz="6" w:space="0" w:color="auto"/>
              <w:right w:val="single" w:sz="6" w:space="0" w:color="auto"/>
            </w:tcBorders>
            <w:vAlign w:val="center"/>
          </w:tcPr>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4</w:t>
            </w:r>
          </w:p>
        </w:tc>
      </w:tr>
      <w:tr w:rsidR="009708A9" w:rsidRPr="009708A9" w:rsidTr="008C494C">
        <w:trPr>
          <w:trHeight w:val="337"/>
          <w:jc w:val="center"/>
        </w:trPr>
        <w:tc>
          <w:tcPr>
            <w:tcW w:w="709" w:type="dxa"/>
            <w:tcBorders>
              <w:top w:val="single" w:sz="6" w:space="0" w:color="auto"/>
              <w:left w:val="single" w:sz="6" w:space="0" w:color="auto"/>
              <w:bottom w:val="single" w:sz="6" w:space="0" w:color="auto"/>
              <w:right w:val="single" w:sz="6" w:space="0" w:color="auto"/>
            </w:tcBorders>
            <w:vAlign w:val="center"/>
          </w:tcPr>
          <w:p w:rsidR="009708A9" w:rsidRPr="009708A9" w:rsidRDefault="009708A9" w:rsidP="008C494C">
            <w:pPr>
              <w:spacing w:after="0"/>
              <w:jc w:val="both"/>
              <w:rPr>
                <w:rFonts w:ascii="Times New Roman" w:hAnsi="Times New Roman" w:cs="Times New Roman"/>
                <w:sz w:val="24"/>
                <w:szCs w:val="24"/>
              </w:rPr>
            </w:pPr>
          </w:p>
          <w:p w:rsidR="009708A9" w:rsidRPr="009708A9" w:rsidRDefault="009708A9" w:rsidP="008C494C">
            <w:pPr>
              <w:spacing w:after="0"/>
              <w:jc w:val="both"/>
              <w:rPr>
                <w:rFonts w:ascii="Times New Roman" w:hAnsi="Times New Roman" w:cs="Times New Roman"/>
                <w:sz w:val="24"/>
                <w:szCs w:val="24"/>
              </w:rPr>
            </w:pPr>
          </w:p>
        </w:tc>
        <w:tc>
          <w:tcPr>
            <w:tcW w:w="2891" w:type="dxa"/>
            <w:tcBorders>
              <w:top w:val="single" w:sz="6" w:space="0" w:color="auto"/>
              <w:left w:val="single" w:sz="6" w:space="0" w:color="auto"/>
              <w:bottom w:val="single" w:sz="6" w:space="0" w:color="auto"/>
              <w:right w:val="single" w:sz="6" w:space="0" w:color="auto"/>
            </w:tcBorders>
            <w:vAlign w:val="center"/>
          </w:tcPr>
          <w:p w:rsidR="009708A9" w:rsidRPr="009708A9" w:rsidRDefault="009708A9" w:rsidP="008C494C">
            <w:pPr>
              <w:spacing w:after="0"/>
              <w:jc w:val="both"/>
              <w:rPr>
                <w:rFonts w:ascii="Times New Roman" w:hAnsi="Times New Roman" w:cs="Times New Roman"/>
                <w:sz w:val="24"/>
                <w:szCs w:val="24"/>
              </w:rPr>
            </w:pPr>
          </w:p>
          <w:p w:rsidR="009708A9" w:rsidRPr="009708A9" w:rsidRDefault="009708A9" w:rsidP="008C494C">
            <w:pPr>
              <w:spacing w:after="0"/>
              <w:jc w:val="both"/>
              <w:rPr>
                <w:rFonts w:ascii="Times New Roman" w:hAnsi="Times New Roman" w:cs="Times New Roman"/>
                <w:sz w:val="24"/>
                <w:szCs w:val="24"/>
              </w:rPr>
            </w:pPr>
          </w:p>
        </w:tc>
        <w:tc>
          <w:tcPr>
            <w:tcW w:w="2925" w:type="dxa"/>
            <w:tcBorders>
              <w:top w:val="single" w:sz="6" w:space="0" w:color="auto"/>
              <w:left w:val="single" w:sz="6" w:space="0" w:color="auto"/>
              <w:bottom w:val="single" w:sz="6" w:space="0" w:color="auto"/>
              <w:right w:val="single" w:sz="6" w:space="0" w:color="auto"/>
            </w:tcBorders>
            <w:vAlign w:val="center"/>
          </w:tcPr>
          <w:p w:rsidR="009708A9" w:rsidRPr="009708A9" w:rsidRDefault="009708A9" w:rsidP="008C494C">
            <w:pPr>
              <w:spacing w:after="0"/>
              <w:jc w:val="both"/>
              <w:rPr>
                <w:rFonts w:ascii="Times New Roman" w:hAnsi="Times New Roman" w:cs="Times New Roman"/>
                <w:sz w:val="24"/>
                <w:szCs w:val="24"/>
              </w:rPr>
            </w:pPr>
          </w:p>
          <w:p w:rsidR="009708A9" w:rsidRPr="009708A9" w:rsidRDefault="009708A9" w:rsidP="008C494C">
            <w:pPr>
              <w:spacing w:after="0"/>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vAlign w:val="center"/>
          </w:tcPr>
          <w:p w:rsidR="009708A9" w:rsidRPr="009708A9" w:rsidRDefault="009708A9" w:rsidP="008C494C">
            <w:pPr>
              <w:spacing w:after="0"/>
              <w:jc w:val="both"/>
              <w:rPr>
                <w:rFonts w:ascii="Times New Roman" w:hAnsi="Times New Roman" w:cs="Times New Roman"/>
                <w:sz w:val="24"/>
                <w:szCs w:val="24"/>
              </w:rPr>
            </w:pPr>
          </w:p>
          <w:p w:rsidR="009708A9" w:rsidRPr="009708A9" w:rsidRDefault="009708A9" w:rsidP="008C494C">
            <w:pPr>
              <w:spacing w:after="0"/>
              <w:jc w:val="both"/>
              <w:rPr>
                <w:rFonts w:ascii="Times New Roman" w:hAnsi="Times New Roman" w:cs="Times New Roman"/>
                <w:sz w:val="24"/>
                <w:szCs w:val="24"/>
              </w:rPr>
            </w:pPr>
          </w:p>
        </w:tc>
      </w:tr>
    </w:tbl>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Ответ на запрос прошу направить по адресу:___________________________________</w:t>
      </w:r>
      <w:r w:rsidR="000C779F">
        <w:rPr>
          <w:rFonts w:ascii="Times New Roman" w:hAnsi="Times New Roman" w:cs="Times New Roman"/>
          <w:sz w:val="24"/>
          <w:szCs w:val="24"/>
        </w:rPr>
        <w:t>___</w:t>
      </w:r>
      <w:r w:rsidRPr="009708A9">
        <w:rPr>
          <w:rFonts w:ascii="Times New Roman" w:hAnsi="Times New Roman" w:cs="Times New Roman"/>
          <w:sz w:val="24"/>
          <w:szCs w:val="24"/>
        </w:rPr>
        <w:t>___</w:t>
      </w: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_______________________________________________________________________</w:t>
      </w:r>
      <w:r w:rsidR="000C779F">
        <w:rPr>
          <w:rFonts w:ascii="Times New Roman" w:hAnsi="Times New Roman" w:cs="Times New Roman"/>
          <w:sz w:val="24"/>
          <w:szCs w:val="24"/>
        </w:rPr>
        <w:t>________</w:t>
      </w:r>
    </w:p>
    <w:p w:rsidR="009708A9" w:rsidRPr="000C779F" w:rsidRDefault="009708A9" w:rsidP="000C779F">
      <w:pPr>
        <w:spacing w:after="0"/>
        <w:jc w:val="center"/>
        <w:rPr>
          <w:rFonts w:ascii="Times New Roman" w:hAnsi="Times New Roman" w:cs="Times New Roman"/>
          <w:sz w:val="24"/>
          <w:szCs w:val="24"/>
          <w:vertAlign w:val="superscript"/>
        </w:rPr>
      </w:pPr>
      <w:r w:rsidRPr="000C779F">
        <w:rPr>
          <w:rFonts w:ascii="Times New Roman" w:hAnsi="Times New Roman" w:cs="Times New Roman"/>
          <w:sz w:val="24"/>
          <w:szCs w:val="24"/>
          <w:vertAlign w:val="superscript"/>
        </w:rPr>
        <w:t>(почтовый адрес, телефон/факс и e-mail организации, направившей запрос)</w:t>
      </w:r>
    </w:p>
    <w:p w:rsidR="009708A9" w:rsidRPr="009708A9" w:rsidRDefault="009708A9" w:rsidP="009708A9">
      <w:pPr>
        <w:spacing w:after="0"/>
        <w:jc w:val="both"/>
        <w:rPr>
          <w:rFonts w:ascii="Times New Roman" w:hAnsi="Times New Roman" w:cs="Times New Roman"/>
          <w:sz w:val="24"/>
          <w:szCs w:val="24"/>
        </w:rPr>
      </w:pPr>
    </w:p>
    <w:p w:rsidR="000C779F" w:rsidRDefault="000C779F" w:rsidP="009708A9">
      <w:pPr>
        <w:spacing w:after="0"/>
        <w:jc w:val="both"/>
        <w:rPr>
          <w:rFonts w:ascii="Times New Roman" w:hAnsi="Times New Roman" w:cs="Times New Roman"/>
          <w:sz w:val="24"/>
          <w:szCs w:val="24"/>
        </w:rPr>
      </w:pP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Руководитель организации  ________________________ (___________________)</w:t>
      </w:r>
    </w:p>
    <w:p w:rsidR="009708A9" w:rsidRPr="000C779F" w:rsidRDefault="000C779F" w:rsidP="000C779F">
      <w:pPr>
        <w:spacing w:after="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9708A9" w:rsidRPr="000C779F">
        <w:rPr>
          <w:rFonts w:ascii="Times New Roman" w:hAnsi="Times New Roman" w:cs="Times New Roman"/>
          <w:sz w:val="24"/>
          <w:szCs w:val="24"/>
          <w:vertAlign w:val="superscript"/>
        </w:rPr>
        <w:t xml:space="preserve">(подпись) </w:t>
      </w:r>
      <w:r w:rsidR="009708A9" w:rsidRPr="000C779F">
        <w:rPr>
          <w:rFonts w:ascii="Times New Roman" w:hAnsi="Times New Roman" w:cs="Times New Roman"/>
          <w:sz w:val="24"/>
          <w:szCs w:val="24"/>
          <w:vertAlign w:val="superscript"/>
        </w:rPr>
        <w:tab/>
        <w:t xml:space="preserve">                                   </w:t>
      </w:r>
      <w:r>
        <w:rPr>
          <w:rFonts w:ascii="Times New Roman" w:hAnsi="Times New Roman" w:cs="Times New Roman"/>
          <w:sz w:val="24"/>
          <w:szCs w:val="24"/>
          <w:vertAlign w:val="superscript"/>
        </w:rPr>
        <w:t xml:space="preserve">                        </w:t>
      </w:r>
      <w:r w:rsidR="009708A9" w:rsidRPr="000C779F">
        <w:rPr>
          <w:rFonts w:ascii="Times New Roman" w:hAnsi="Times New Roman" w:cs="Times New Roman"/>
          <w:sz w:val="24"/>
          <w:szCs w:val="24"/>
          <w:vertAlign w:val="superscript"/>
        </w:rPr>
        <w:t>(</w:t>
      </w:r>
      <w:r>
        <w:rPr>
          <w:rFonts w:ascii="Times New Roman" w:hAnsi="Times New Roman" w:cs="Times New Roman"/>
          <w:sz w:val="24"/>
          <w:szCs w:val="24"/>
          <w:vertAlign w:val="superscript"/>
        </w:rPr>
        <w:t>ФИО</w:t>
      </w:r>
      <w:r w:rsidR="009708A9" w:rsidRPr="000C779F">
        <w:rPr>
          <w:rFonts w:ascii="Times New Roman" w:hAnsi="Times New Roman" w:cs="Times New Roman"/>
          <w:sz w:val="24"/>
          <w:szCs w:val="24"/>
          <w:vertAlign w:val="superscript"/>
        </w:rPr>
        <w:t>)</w:t>
      </w: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М.П.</w:t>
      </w:r>
    </w:p>
    <w:p w:rsidR="009708A9" w:rsidRPr="000C779F" w:rsidRDefault="009708A9" w:rsidP="000C779F">
      <w:pPr>
        <w:spacing w:after="0"/>
        <w:jc w:val="right"/>
        <w:rPr>
          <w:rFonts w:ascii="Times New Roman" w:hAnsi="Times New Roman" w:cs="Times New Roman"/>
          <w:sz w:val="20"/>
          <w:szCs w:val="20"/>
        </w:rPr>
      </w:pPr>
      <w:r w:rsidRPr="009708A9">
        <w:rPr>
          <w:rFonts w:ascii="Times New Roman" w:hAnsi="Times New Roman" w:cs="Times New Roman"/>
          <w:sz w:val="24"/>
          <w:szCs w:val="24"/>
        </w:rPr>
        <w:br w:type="page"/>
      </w:r>
      <w:r w:rsidRPr="000C779F">
        <w:rPr>
          <w:rFonts w:ascii="Times New Roman" w:hAnsi="Times New Roman" w:cs="Times New Roman"/>
          <w:sz w:val="20"/>
          <w:szCs w:val="20"/>
        </w:rPr>
        <w:lastRenderedPageBreak/>
        <w:t>П</w:t>
      </w:r>
      <w:r w:rsidR="000C779F">
        <w:rPr>
          <w:rFonts w:ascii="Times New Roman" w:hAnsi="Times New Roman" w:cs="Times New Roman"/>
          <w:sz w:val="20"/>
          <w:szCs w:val="20"/>
        </w:rPr>
        <w:t xml:space="preserve">риложение </w:t>
      </w:r>
      <w:r w:rsidRPr="000C779F">
        <w:rPr>
          <w:rFonts w:ascii="Times New Roman" w:hAnsi="Times New Roman" w:cs="Times New Roman"/>
          <w:sz w:val="20"/>
          <w:szCs w:val="20"/>
        </w:rPr>
        <w:t xml:space="preserve">  №8КД</w:t>
      </w:r>
    </w:p>
    <w:p w:rsidR="009708A9" w:rsidRPr="000C779F" w:rsidRDefault="009708A9" w:rsidP="000C779F">
      <w:pPr>
        <w:spacing w:after="0"/>
        <w:jc w:val="right"/>
        <w:rPr>
          <w:rFonts w:ascii="Times New Roman" w:hAnsi="Times New Roman" w:cs="Times New Roman"/>
          <w:sz w:val="20"/>
          <w:szCs w:val="20"/>
        </w:rPr>
      </w:pPr>
      <w:r w:rsidRPr="000C779F">
        <w:rPr>
          <w:rFonts w:ascii="Times New Roman" w:hAnsi="Times New Roman" w:cs="Times New Roman"/>
          <w:sz w:val="20"/>
          <w:szCs w:val="20"/>
        </w:rPr>
        <w:t>к конкурсной документации</w:t>
      </w:r>
    </w:p>
    <w:p w:rsidR="009708A9" w:rsidRPr="009708A9" w:rsidRDefault="009708A9" w:rsidP="009708A9">
      <w:pPr>
        <w:spacing w:after="0"/>
        <w:jc w:val="both"/>
        <w:rPr>
          <w:rFonts w:ascii="Times New Roman" w:hAnsi="Times New Roman" w:cs="Times New Roman"/>
          <w:sz w:val="24"/>
          <w:szCs w:val="24"/>
        </w:rPr>
      </w:pPr>
      <w:bookmarkStart w:id="32" w:name="_Toc393185519"/>
    </w:p>
    <w:p w:rsidR="009708A9" w:rsidRPr="009708A9" w:rsidRDefault="009708A9" w:rsidP="000C779F">
      <w:pPr>
        <w:spacing w:after="0"/>
        <w:jc w:val="center"/>
        <w:rPr>
          <w:rFonts w:ascii="Times New Roman" w:hAnsi="Times New Roman" w:cs="Times New Roman"/>
          <w:sz w:val="24"/>
          <w:szCs w:val="24"/>
        </w:rPr>
      </w:pPr>
      <w:r w:rsidRPr="009708A9">
        <w:rPr>
          <w:rFonts w:ascii="Times New Roman" w:hAnsi="Times New Roman" w:cs="Times New Roman"/>
          <w:sz w:val="24"/>
          <w:szCs w:val="24"/>
        </w:rPr>
        <w:t>Форма уведомления об изменении заявки</w:t>
      </w:r>
      <w:bookmarkEnd w:id="32"/>
    </w:p>
    <w:p w:rsidR="009708A9" w:rsidRPr="009708A9" w:rsidRDefault="009708A9" w:rsidP="009708A9">
      <w:pPr>
        <w:spacing w:after="0"/>
        <w:jc w:val="both"/>
        <w:rPr>
          <w:rFonts w:ascii="Times New Roman" w:hAnsi="Times New Roman" w:cs="Times New Roman"/>
          <w:sz w:val="24"/>
          <w:szCs w:val="24"/>
        </w:rPr>
      </w:pPr>
    </w:p>
    <w:tbl>
      <w:tblPr>
        <w:tblW w:w="9828" w:type="dxa"/>
        <w:tblLayout w:type="fixed"/>
        <w:tblLook w:val="01E0"/>
      </w:tblPr>
      <w:tblGrid>
        <w:gridCol w:w="4788"/>
        <w:gridCol w:w="5040"/>
      </w:tblGrid>
      <w:tr w:rsidR="009708A9" w:rsidRPr="009708A9" w:rsidTr="008C494C">
        <w:trPr>
          <w:trHeight w:val="580"/>
        </w:trPr>
        <w:tc>
          <w:tcPr>
            <w:tcW w:w="4788" w:type="dxa"/>
          </w:tcPr>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На бланке организации</w:t>
            </w:r>
          </w:p>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№__________________</w:t>
            </w:r>
          </w:p>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«___» __________20_ г.</w:t>
            </w:r>
          </w:p>
          <w:p w:rsidR="009708A9" w:rsidRPr="009708A9" w:rsidRDefault="009708A9" w:rsidP="008C494C">
            <w:pPr>
              <w:spacing w:after="0"/>
              <w:jc w:val="both"/>
              <w:rPr>
                <w:rFonts w:ascii="Times New Roman" w:hAnsi="Times New Roman" w:cs="Times New Roman"/>
                <w:sz w:val="24"/>
                <w:szCs w:val="24"/>
              </w:rPr>
            </w:pPr>
          </w:p>
        </w:tc>
        <w:tc>
          <w:tcPr>
            <w:tcW w:w="5040" w:type="dxa"/>
          </w:tcPr>
          <w:p w:rsidR="009708A9" w:rsidRPr="009708A9" w:rsidRDefault="000C779F" w:rsidP="008C494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708A9" w:rsidRPr="009708A9">
              <w:rPr>
                <w:rFonts w:ascii="Times New Roman" w:hAnsi="Times New Roman" w:cs="Times New Roman"/>
                <w:sz w:val="24"/>
                <w:szCs w:val="24"/>
              </w:rPr>
              <w:t>Организатору конкурса</w:t>
            </w:r>
          </w:p>
          <w:p w:rsidR="009708A9" w:rsidRPr="009708A9" w:rsidRDefault="009708A9" w:rsidP="008C494C">
            <w:pPr>
              <w:spacing w:after="0"/>
              <w:jc w:val="both"/>
              <w:rPr>
                <w:rFonts w:ascii="Times New Roman" w:hAnsi="Times New Roman" w:cs="Times New Roman"/>
                <w:sz w:val="24"/>
                <w:szCs w:val="24"/>
              </w:rPr>
            </w:pPr>
          </w:p>
        </w:tc>
      </w:tr>
    </w:tbl>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center"/>
        <w:rPr>
          <w:rFonts w:ascii="Times New Roman" w:hAnsi="Times New Roman" w:cs="Times New Roman"/>
          <w:sz w:val="24"/>
          <w:szCs w:val="24"/>
        </w:rPr>
      </w:pPr>
      <w:r w:rsidRPr="009708A9">
        <w:rPr>
          <w:rFonts w:ascii="Times New Roman" w:hAnsi="Times New Roman" w:cs="Times New Roman"/>
          <w:sz w:val="24"/>
          <w:szCs w:val="24"/>
        </w:rPr>
        <w:t>Уважаемые господа!</w:t>
      </w:r>
    </w:p>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Настоящим письмом __________________________________________________________</w:t>
      </w:r>
    </w:p>
    <w:p w:rsidR="009708A9" w:rsidRPr="000C779F" w:rsidRDefault="009708A9" w:rsidP="000C779F">
      <w:pPr>
        <w:spacing w:after="0"/>
        <w:jc w:val="center"/>
        <w:rPr>
          <w:rFonts w:ascii="Times New Roman" w:hAnsi="Times New Roman" w:cs="Times New Roman"/>
          <w:sz w:val="24"/>
          <w:szCs w:val="24"/>
          <w:vertAlign w:val="superscript"/>
        </w:rPr>
      </w:pPr>
      <w:r w:rsidRPr="000C779F">
        <w:rPr>
          <w:rFonts w:ascii="Times New Roman" w:hAnsi="Times New Roman" w:cs="Times New Roman"/>
          <w:sz w:val="24"/>
          <w:szCs w:val="24"/>
          <w:vertAlign w:val="superscript"/>
        </w:rPr>
        <w:t>(полное наименование организации, физического лица, индивидуального предпринимателя)</w:t>
      </w: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уведомляет Вас, что вносит изменения в Заявку на участие в конкурсе на право заключения концессионного Соглашения____________________________________ под регистрационным номером № __________, поданную «___» __________ 20</w:t>
      </w:r>
      <w:r w:rsidR="000C779F">
        <w:rPr>
          <w:rFonts w:ascii="Times New Roman" w:hAnsi="Times New Roman" w:cs="Times New Roman"/>
          <w:sz w:val="24"/>
          <w:szCs w:val="24"/>
        </w:rPr>
        <w:t xml:space="preserve">22 </w:t>
      </w:r>
      <w:r w:rsidRPr="009708A9">
        <w:rPr>
          <w:rFonts w:ascii="Times New Roman" w:hAnsi="Times New Roman" w:cs="Times New Roman"/>
          <w:sz w:val="24"/>
          <w:szCs w:val="24"/>
        </w:rPr>
        <w:t>г. и направляет своего сотрудника __________________________________________________</w:t>
      </w:r>
      <w:r w:rsidR="000C779F">
        <w:rPr>
          <w:rFonts w:ascii="Times New Roman" w:hAnsi="Times New Roman" w:cs="Times New Roman"/>
          <w:sz w:val="24"/>
          <w:szCs w:val="24"/>
        </w:rPr>
        <w:t>____________</w:t>
      </w:r>
      <w:r w:rsidRPr="009708A9">
        <w:rPr>
          <w:rFonts w:ascii="Times New Roman" w:hAnsi="Times New Roman" w:cs="Times New Roman"/>
          <w:sz w:val="24"/>
          <w:szCs w:val="24"/>
        </w:rPr>
        <w:t xml:space="preserve">,                                                                                                                          </w:t>
      </w:r>
    </w:p>
    <w:p w:rsidR="009708A9" w:rsidRPr="000C779F" w:rsidRDefault="009708A9" w:rsidP="000C779F">
      <w:pPr>
        <w:spacing w:after="0"/>
        <w:jc w:val="center"/>
        <w:rPr>
          <w:rFonts w:ascii="Times New Roman" w:hAnsi="Times New Roman" w:cs="Times New Roman"/>
          <w:sz w:val="24"/>
          <w:szCs w:val="24"/>
          <w:vertAlign w:val="superscript"/>
        </w:rPr>
      </w:pPr>
      <w:r w:rsidRPr="000C779F">
        <w:rPr>
          <w:rFonts w:ascii="Times New Roman" w:hAnsi="Times New Roman" w:cs="Times New Roman"/>
          <w:sz w:val="24"/>
          <w:szCs w:val="24"/>
          <w:vertAlign w:val="superscript"/>
        </w:rPr>
        <w:t>(Ф.И.О., должность)</w:t>
      </w: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которому доверяет подать изменения к Заявке на участие в конкурсе (действительно при предъявлении удостоверения личности).</w:t>
      </w:r>
    </w:p>
    <w:p w:rsidR="009708A9" w:rsidRPr="009708A9" w:rsidRDefault="009708A9" w:rsidP="009708A9">
      <w:pPr>
        <w:spacing w:after="0"/>
        <w:jc w:val="both"/>
        <w:rPr>
          <w:rFonts w:ascii="Times New Roman" w:hAnsi="Times New Roman" w:cs="Times New Roman"/>
          <w:sz w:val="24"/>
          <w:szCs w:val="24"/>
        </w:rPr>
      </w:pPr>
    </w:p>
    <w:p w:rsidR="000C779F" w:rsidRDefault="000C779F" w:rsidP="009708A9">
      <w:pPr>
        <w:spacing w:after="0"/>
        <w:jc w:val="both"/>
        <w:rPr>
          <w:rFonts w:ascii="Times New Roman" w:hAnsi="Times New Roman" w:cs="Times New Roman"/>
          <w:sz w:val="24"/>
          <w:szCs w:val="24"/>
        </w:rPr>
      </w:pP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Руководитель организации  ________________________ (___________________)</w:t>
      </w:r>
    </w:p>
    <w:p w:rsidR="009708A9" w:rsidRPr="000C779F" w:rsidRDefault="000C779F" w:rsidP="000C779F">
      <w:pPr>
        <w:spacing w:after="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9708A9" w:rsidRPr="000C779F">
        <w:rPr>
          <w:rFonts w:ascii="Times New Roman" w:hAnsi="Times New Roman" w:cs="Times New Roman"/>
          <w:sz w:val="24"/>
          <w:szCs w:val="24"/>
          <w:vertAlign w:val="superscript"/>
        </w:rPr>
        <w:t xml:space="preserve">(подпись) </w:t>
      </w:r>
      <w:r w:rsidR="009708A9" w:rsidRPr="000C779F">
        <w:rPr>
          <w:rFonts w:ascii="Times New Roman" w:hAnsi="Times New Roman" w:cs="Times New Roman"/>
          <w:sz w:val="24"/>
          <w:szCs w:val="24"/>
          <w:vertAlign w:val="superscript"/>
        </w:rPr>
        <w:tab/>
        <w:t xml:space="preserve">                              </w:t>
      </w:r>
      <w:r>
        <w:rPr>
          <w:rFonts w:ascii="Times New Roman" w:hAnsi="Times New Roman" w:cs="Times New Roman"/>
          <w:sz w:val="24"/>
          <w:szCs w:val="24"/>
          <w:vertAlign w:val="superscript"/>
        </w:rPr>
        <w:t xml:space="preserve">                       </w:t>
      </w:r>
      <w:r w:rsidR="009708A9" w:rsidRPr="000C779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ФИО</w:t>
      </w:r>
      <w:r w:rsidR="009708A9" w:rsidRPr="000C779F">
        <w:rPr>
          <w:rFonts w:ascii="Times New Roman" w:hAnsi="Times New Roman" w:cs="Times New Roman"/>
          <w:sz w:val="24"/>
          <w:szCs w:val="24"/>
          <w:vertAlign w:val="superscript"/>
        </w:rPr>
        <w:t>.)</w:t>
      </w: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М.П.</w:t>
      </w:r>
    </w:p>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both"/>
        <w:rPr>
          <w:rFonts w:ascii="Times New Roman" w:hAnsi="Times New Roman" w:cs="Times New Roman"/>
          <w:sz w:val="24"/>
          <w:szCs w:val="24"/>
        </w:rPr>
      </w:pPr>
    </w:p>
    <w:p w:rsidR="009708A9" w:rsidRDefault="009708A9" w:rsidP="009708A9">
      <w:pPr>
        <w:spacing w:after="0"/>
        <w:jc w:val="both"/>
        <w:rPr>
          <w:rFonts w:ascii="Times New Roman" w:hAnsi="Times New Roman" w:cs="Times New Roman"/>
          <w:sz w:val="24"/>
          <w:szCs w:val="24"/>
        </w:rPr>
      </w:pPr>
    </w:p>
    <w:p w:rsidR="000C779F" w:rsidRDefault="000C779F" w:rsidP="009708A9">
      <w:pPr>
        <w:spacing w:after="0"/>
        <w:jc w:val="both"/>
        <w:rPr>
          <w:rFonts w:ascii="Times New Roman" w:hAnsi="Times New Roman" w:cs="Times New Roman"/>
          <w:sz w:val="24"/>
          <w:szCs w:val="24"/>
        </w:rPr>
      </w:pPr>
    </w:p>
    <w:p w:rsidR="000C779F" w:rsidRDefault="000C779F" w:rsidP="009708A9">
      <w:pPr>
        <w:spacing w:after="0"/>
        <w:jc w:val="both"/>
        <w:rPr>
          <w:rFonts w:ascii="Times New Roman" w:hAnsi="Times New Roman" w:cs="Times New Roman"/>
          <w:sz w:val="24"/>
          <w:szCs w:val="24"/>
        </w:rPr>
      </w:pPr>
    </w:p>
    <w:p w:rsidR="000C779F" w:rsidRDefault="000C779F" w:rsidP="009708A9">
      <w:pPr>
        <w:spacing w:after="0"/>
        <w:jc w:val="both"/>
        <w:rPr>
          <w:rFonts w:ascii="Times New Roman" w:hAnsi="Times New Roman" w:cs="Times New Roman"/>
          <w:sz w:val="24"/>
          <w:szCs w:val="24"/>
        </w:rPr>
      </w:pPr>
    </w:p>
    <w:p w:rsidR="000C779F" w:rsidRDefault="000C779F" w:rsidP="009708A9">
      <w:pPr>
        <w:spacing w:after="0"/>
        <w:jc w:val="both"/>
        <w:rPr>
          <w:rFonts w:ascii="Times New Roman" w:hAnsi="Times New Roman" w:cs="Times New Roman"/>
          <w:sz w:val="24"/>
          <w:szCs w:val="24"/>
        </w:rPr>
      </w:pPr>
    </w:p>
    <w:p w:rsidR="000C779F" w:rsidRDefault="000C779F" w:rsidP="009708A9">
      <w:pPr>
        <w:spacing w:after="0"/>
        <w:jc w:val="both"/>
        <w:rPr>
          <w:rFonts w:ascii="Times New Roman" w:hAnsi="Times New Roman" w:cs="Times New Roman"/>
          <w:sz w:val="24"/>
          <w:szCs w:val="24"/>
        </w:rPr>
      </w:pPr>
    </w:p>
    <w:p w:rsidR="000C779F" w:rsidRDefault="000C779F" w:rsidP="009708A9">
      <w:pPr>
        <w:spacing w:after="0"/>
        <w:jc w:val="both"/>
        <w:rPr>
          <w:rFonts w:ascii="Times New Roman" w:hAnsi="Times New Roman" w:cs="Times New Roman"/>
          <w:sz w:val="24"/>
          <w:szCs w:val="24"/>
        </w:rPr>
      </w:pPr>
    </w:p>
    <w:p w:rsidR="000C779F" w:rsidRDefault="000C779F" w:rsidP="009708A9">
      <w:pPr>
        <w:spacing w:after="0"/>
        <w:jc w:val="both"/>
        <w:rPr>
          <w:rFonts w:ascii="Times New Roman" w:hAnsi="Times New Roman" w:cs="Times New Roman"/>
          <w:sz w:val="24"/>
          <w:szCs w:val="24"/>
        </w:rPr>
      </w:pPr>
    </w:p>
    <w:p w:rsidR="000C779F" w:rsidRDefault="000C779F" w:rsidP="009708A9">
      <w:pPr>
        <w:spacing w:after="0"/>
        <w:jc w:val="both"/>
        <w:rPr>
          <w:rFonts w:ascii="Times New Roman" w:hAnsi="Times New Roman" w:cs="Times New Roman"/>
          <w:sz w:val="24"/>
          <w:szCs w:val="24"/>
        </w:rPr>
      </w:pPr>
    </w:p>
    <w:p w:rsidR="000C779F" w:rsidRDefault="000C779F" w:rsidP="009708A9">
      <w:pPr>
        <w:spacing w:after="0"/>
        <w:jc w:val="both"/>
        <w:rPr>
          <w:rFonts w:ascii="Times New Roman" w:hAnsi="Times New Roman" w:cs="Times New Roman"/>
          <w:sz w:val="24"/>
          <w:szCs w:val="24"/>
        </w:rPr>
      </w:pPr>
    </w:p>
    <w:p w:rsidR="000C779F" w:rsidRPr="009708A9" w:rsidRDefault="000C779F" w:rsidP="009708A9">
      <w:pPr>
        <w:spacing w:after="0"/>
        <w:jc w:val="both"/>
        <w:rPr>
          <w:rFonts w:ascii="Times New Roman" w:hAnsi="Times New Roman" w:cs="Times New Roman"/>
          <w:sz w:val="24"/>
          <w:szCs w:val="24"/>
        </w:rPr>
      </w:pPr>
    </w:p>
    <w:p w:rsidR="009708A9" w:rsidRPr="009708A9" w:rsidRDefault="009708A9" w:rsidP="009708A9">
      <w:pPr>
        <w:spacing w:after="0"/>
        <w:jc w:val="both"/>
        <w:rPr>
          <w:rFonts w:ascii="Times New Roman" w:hAnsi="Times New Roman" w:cs="Times New Roman"/>
          <w:sz w:val="24"/>
          <w:szCs w:val="24"/>
        </w:rPr>
      </w:pPr>
    </w:p>
    <w:p w:rsidR="009708A9" w:rsidRPr="000C779F" w:rsidRDefault="009708A9" w:rsidP="000C779F">
      <w:pPr>
        <w:spacing w:after="0"/>
        <w:jc w:val="right"/>
        <w:rPr>
          <w:rFonts w:ascii="Times New Roman" w:hAnsi="Times New Roman" w:cs="Times New Roman"/>
          <w:sz w:val="20"/>
          <w:szCs w:val="20"/>
        </w:rPr>
      </w:pPr>
      <w:r w:rsidRPr="000C779F">
        <w:rPr>
          <w:rFonts w:ascii="Times New Roman" w:hAnsi="Times New Roman" w:cs="Times New Roman"/>
          <w:sz w:val="20"/>
          <w:szCs w:val="20"/>
        </w:rPr>
        <w:t>П</w:t>
      </w:r>
      <w:r w:rsidR="000C779F">
        <w:rPr>
          <w:rFonts w:ascii="Times New Roman" w:hAnsi="Times New Roman" w:cs="Times New Roman"/>
          <w:sz w:val="20"/>
          <w:szCs w:val="20"/>
        </w:rPr>
        <w:t>риложение</w:t>
      </w:r>
      <w:r w:rsidRPr="000C779F">
        <w:rPr>
          <w:rFonts w:ascii="Times New Roman" w:hAnsi="Times New Roman" w:cs="Times New Roman"/>
          <w:sz w:val="20"/>
          <w:szCs w:val="20"/>
        </w:rPr>
        <w:t xml:space="preserve"> №9КД</w:t>
      </w:r>
    </w:p>
    <w:p w:rsidR="009708A9" w:rsidRPr="000C779F" w:rsidRDefault="009708A9" w:rsidP="000C779F">
      <w:pPr>
        <w:spacing w:after="0"/>
        <w:jc w:val="right"/>
        <w:rPr>
          <w:rFonts w:ascii="Times New Roman" w:hAnsi="Times New Roman" w:cs="Times New Roman"/>
          <w:sz w:val="20"/>
          <w:szCs w:val="20"/>
        </w:rPr>
      </w:pPr>
      <w:r w:rsidRPr="000C779F">
        <w:rPr>
          <w:rFonts w:ascii="Times New Roman" w:hAnsi="Times New Roman" w:cs="Times New Roman"/>
          <w:sz w:val="20"/>
          <w:szCs w:val="20"/>
        </w:rPr>
        <w:t>к конкурсной документации</w:t>
      </w:r>
    </w:p>
    <w:p w:rsidR="009708A9" w:rsidRPr="009708A9" w:rsidRDefault="009708A9" w:rsidP="009708A9">
      <w:pPr>
        <w:spacing w:after="0"/>
        <w:jc w:val="both"/>
        <w:rPr>
          <w:rFonts w:ascii="Times New Roman" w:hAnsi="Times New Roman" w:cs="Times New Roman"/>
          <w:sz w:val="24"/>
          <w:szCs w:val="24"/>
        </w:rPr>
      </w:pPr>
      <w:bookmarkStart w:id="33" w:name="_Toc393185520"/>
    </w:p>
    <w:p w:rsidR="009708A9" w:rsidRPr="009708A9" w:rsidRDefault="009708A9" w:rsidP="000C779F">
      <w:pPr>
        <w:spacing w:after="0"/>
        <w:jc w:val="center"/>
        <w:rPr>
          <w:rFonts w:ascii="Times New Roman" w:hAnsi="Times New Roman" w:cs="Times New Roman"/>
          <w:sz w:val="24"/>
          <w:szCs w:val="24"/>
        </w:rPr>
      </w:pPr>
      <w:r w:rsidRPr="009708A9">
        <w:rPr>
          <w:rFonts w:ascii="Times New Roman" w:hAnsi="Times New Roman" w:cs="Times New Roman"/>
          <w:sz w:val="24"/>
          <w:szCs w:val="24"/>
        </w:rPr>
        <w:t>Форма уведомления об отзыве заявки</w:t>
      </w:r>
      <w:bookmarkEnd w:id="33"/>
    </w:p>
    <w:p w:rsidR="009708A9" w:rsidRPr="009708A9" w:rsidRDefault="009708A9" w:rsidP="009708A9">
      <w:pPr>
        <w:spacing w:after="0"/>
        <w:jc w:val="both"/>
        <w:rPr>
          <w:rFonts w:ascii="Times New Roman" w:hAnsi="Times New Roman" w:cs="Times New Roman"/>
          <w:sz w:val="24"/>
          <w:szCs w:val="24"/>
        </w:rPr>
      </w:pPr>
    </w:p>
    <w:tbl>
      <w:tblPr>
        <w:tblW w:w="9828" w:type="dxa"/>
        <w:tblLayout w:type="fixed"/>
        <w:tblLook w:val="01E0"/>
      </w:tblPr>
      <w:tblGrid>
        <w:gridCol w:w="4788"/>
        <w:gridCol w:w="5040"/>
      </w:tblGrid>
      <w:tr w:rsidR="009708A9" w:rsidRPr="009708A9" w:rsidTr="008C494C">
        <w:trPr>
          <w:trHeight w:val="580"/>
        </w:trPr>
        <w:tc>
          <w:tcPr>
            <w:tcW w:w="4788" w:type="dxa"/>
          </w:tcPr>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На бланке организации</w:t>
            </w:r>
          </w:p>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№__________________</w:t>
            </w:r>
          </w:p>
          <w:p w:rsidR="009708A9" w:rsidRPr="009708A9" w:rsidRDefault="009708A9" w:rsidP="008C494C">
            <w:pPr>
              <w:spacing w:after="0"/>
              <w:jc w:val="both"/>
              <w:rPr>
                <w:rFonts w:ascii="Times New Roman" w:hAnsi="Times New Roman" w:cs="Times New Roman"/>
                <w:sz w:val="24"/>
                <w:szCs w:val="24"/>
              </w:rPr>
            </w:pPr>
            <w:r w:rsidRPr="009708A9">
              <w:rPr>
                <w:rFonts w:ascii="Times New Roman" w:hAnsi="Times New Roman" w:cs="Times New Roman"/>
                <w:sz w:val="24"/>
                <w:szCs w:val="24"/>
              </w:rPr>
              <w:t>«___» __________20_ г.</w:t>
            </w:r>
          </w:p>
          <w:p w:rsidR="009708A9" w:rsidRPr="009708A9" w:rsidRDefault="009708A9" w:rsidP="008C494C">
            <w:pPr>
              <w:spacing w:after="0"/>
              <w:jc w:val="both"/>
              <w:rPr>
                <w:rFonts w:ascii="Times New Roman" w:hAnsi="Times New Roman" w:cs="Times New Roman"/>
                <w:sz w:val="24"/>
                <w:szCs w:val="24"/>
              </w:rPr>
            </w:pPr>
          </w:p>
        </w:tc>
        <w:tc>
          <w:tcPr>
            <w:tcW w:w="5040" w:type="dxa"/>
          </w:tcPr>
          <w:p w:rsidR="009708A9" w:rsidRPr="009708A9" w:rsidRDefault="000C779F" w:rsidP="008C494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708A9" w:rsidRPr="009708A9">
              <w:rPr>
                <w:rFonts w:ascii="Times New Roman" w:hAnsi="Times New Roman" w:cs="Times New Roman"/>
                <w:sz w:val="24"/>
                <w:szCs w:val="24"/>
              </w:rPr>
              <w:t>Организатору конкурса</w:t>
            </w:r>
          </w:p>
          <w:p w:rsidR="009708A9" w:rsidRPr="009708A9" w:rsidRDefault="009708A9" w:rsidP="008C494C">
            <w:pPr>
              <w:spacing w:after="0"/>
              <w:jc w:val="both"/>
              <w:rPr>
                <w:rFonts w:ascii="Times New Roman" w:hAnsi="Times New Roman" w:cs="Times New Roman"/>
                <w:sz w:val="24"/>
                <w:szCs w:val="24"/>
              </w:rPr>
            </w:pPr>
          </w:p>
        </w:tc>
      </w:tr>
    </w:tbl>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center"/>
        <w:rPr>
          <w:rFonts w:ascii="Times New Roman" w:hAnsi="Times New Roman" w:cs="Times New Roman"/>
          <w:sz w:val="24"/>
          <w:szCs w:val="24"/>
        </w:rPr>
      </w:pPr>
      <w:r w:rsidRPr="009708A9">
        <w:rPr>
          <w:rFonts w:ascii="Times New Roman" w:hAnsi="Times New Roman" w:cs="Times New Roman"/>
          <w:sz w:val="24"/>
          <w:szCs w:val="24"/>
        </w:rPr>
        <w:t>Уважаемые господа!</w:t>
      </w:r>
    </w:p>
    <w:p w:rsidR="009708A9" w:rsidRPr="009708A9" w:rsidRDefault="009708A9" w:rsidP="009708A9">
      <w:pPr>
        <w:spacing w:after="0"/>
        <w:jc w:val="both"/>
        <w:rPr>
          <w:rFonts w:ascii="Times New Roman" w:hAnsi="Times New Roman" w:cs="Times New Roman"/>
          <w:sz w:val="24"/>
          <w:szCs w:val="24"/>
        </w:rPr>
      </w:pP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Настоящим письмом __________________________________________________________</w:t>
      </w:r>
    </w:p>
    <w:p w:rsidR="009708A9" w:rsidRPr="000C779F" w:rsidRDefault="009708A9" w:rsidP="000C779F">
      <w:pPr>
        <w:spacing w:after="0"/>
        <w:jc w:val="center"/>
        <w:rPr>
          <w:rFonts w:ascii="Times New Roman" w:hAnsi="Times New Roman" w:cs="Times New Roman"/>
          <w:sz w:val="24"/>
          <w:szCs w:val="24"/>
          <w:vertAlign w:val="superscript"/>
        </w:rPr>
      </w:pPr>
      <w:r w:rsidRPr="000C779F">
        <w:rPr>
          <w:rFonts w:ascii="Times New Roman" w:hAnsi="Times New Roman" w:cs="Times New Roman"/>
          <w:sz w:val="24"/>
          <w:szCs w:val="24"/>
          <w:vertAlign w:val="superscript"/>
        </w:rPr>
        <w:t>(полное наименование организации, физического лица, индивидуального предпринимателя)</w:t>
      </w: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 xml:space="preserve">уведомляет Вас, что отзывает свою Заявку на участие в конкурсе на право заключения концессионного соглашения в отношении объектов </w:t>
      </w:r>
      <w:r w:rsidR="000C779F">
        <w:rPr>
          <w:rFonts w:ascii="Times New Roman" w:hAnsi="Times New Roman" w:cs="Times New Roman"/>
          <w:sz w:val="24"/>
          <w:szCs w:val="24"/>
        </w:rPr>
        <w:t xml:space="preserve">водоснабжения и </w:t>
      </w:r>
      <w:r w:rsidRPr="009708A9">
        <w:rPr>
          <w:rFonts w:ascii="Times New Roman" w:hAnsi="Times New Roman" w:cs="Times New Roman"/>
          <w:sz w:val="24"/>
          <w:szCs w:val="24"/>
        </w:rPr>
        <w:t>водоотведения пгт. Магдагачи, под реги</w:t>
      </w:r>
      <w:r w:rsidR="000C779F">
        <w:rPr>
          <w:rFonts w:ascii="Times New Roman" w:hAnsi="Times New Roman" w:cs="Times New Roman"/>
          <w:sz w:val="24"/>
          <w:szCs w:val="24"/>
        </w:rPr>
        <w:t>страционным номером № _____</w:t>
      </w:r>
      <w:r w:rsidRPr="009708A9">
        <w:rPr>
          <w:rFonts w:ascii="Times New Roman" w:hAnsi="Times New Roman" w:cs="Times New Roman"/>
          <w:sz w:val="24"/>
          <w:szCs w:val="24"/>
        </w:rPr>
        <w:t>, поданную «___» _________20</w:t>
      </w:r>
      <w:r w:rsidR="000C779F">
        <w:rPr>
          <w:rFonts w:ascii="Times New Roman" w:hAnsi="Times New Roman" w:cs="Times New Roman"/>
          <w:sz w:val="24"/>
          <w:szCs w:val="24"/>
        </w:rPr>
        <w:t xml:space="preserve">22  </w:t>
      </w:r>
      <w:r w:rsidRPr="009708A9">
        <w:rPr>
          <w:rFonts w:ascii="Times New Roman" w:hAnsi="Times New Roman" w:cs="Times New Roman"/>
          <w:sz w:val="24"/>
          <w:szCs w:val="24"/>
        </w:rPr>
        <w:t>г. и направляет своего сотрудника _________________________________</w:t>
      </w:r>
      <w:r w:rsidR="000C779F">
        <w:rPr>
          <w:rFonts w:ascii="Times New Roman" w:hAnsi="Times New Roman" w:cs="Times New Roman"/>
          <w:sz w:val="24"/>
          <w:szCs w:val="24"/>
        </w:rPr>
        <w:t>__________________</w:t>
      </w:r>
      <w:r w:rsidRPr="009708A9">
        <w:rPr>
          <w:rFonts w:ascii="Times New Roman" w:hAnsi="Times New Roman" w:cs="Times New Roman"/>
          <w:sz w:val="24"/>
          <w:szCs w:val="24"/>
        </w:rPr>
        <w:t xml:space="preserve">,                                  </w:t>
      </w:r>
    </w:p>
    <w:p w:rsidR="009708A9" w:rsidRPr="000C779F" w:rsidRDefault="009708A9" w:rsidP="000C779F">
      <w:pPr>
        <w:spacing w:after="0"/>
        <w:jc w:val="center"/>
        <w:rPr>
          <w:rFonts w:ascii="Times New Roman" w:hAnsi="Times New Roman" w:cs="Times New Roman"/>
          <w:sz w:val="24"/>
          <w:szCs w:val="24"/>
          <w:vertAlign w:val="superscript"/>
        </w:rPr>
      </w:pPr>
      <w:r w:rsidRPr="000C779F">
        <w:rPr>
          <w:rFonts w:ascii="Times New Roman" w:hAnsi="Times New Roman" w:cs="Times New Roman"/>
          <w:sz w:val="24"/>
          <w:szCs w:val="24"/>
          <w:vertAlign w:val="superscript"/>
        </w:rPr>
        <w:t>(Ф.И.О., должность)</w:t>
      </w: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которому доверяет забрать Заявку на участие в конкурсе (действительно при предъявлении удостоверения личности).</w:t>
      </w:r>
    </w:p>
    <w:p w:rsidR="009708A9" w:rsidRPr="009708A9" w:rsidRDefault="009708A9" w:rsidP="009708A9">
      <w:pPr>
        <w:spacing w:after="0"/>
        <w:jc w:val="both"/>
        <w:rPr>
          <w:rFonts w:ascii="Times New Roman" w:hAnsi="Times New Roman" w:cs="Times New Roman"/>
          <w:sz w:val="24"/>
          <w:szCs w:val="24"/>
        </w:rPr>
      </w:pPr>
    </w:p>
    <w:p w:rsidR="000C779F" w:rsidRDefault="000C779F" w:rsidP="009708A9">
      <w:pPr>
        <w:spacing w:after="0"/>
        <w:jc w:val="both"/>
        <w:rPr>
          <w:rFonts w:ascii="Times New Roman" w:hAnsi="Times New Roman" w:cs="Times New Roman"/>
          <w:sz w:val="24"/>
          <w:szCs w:val="24"/>
        </w:rPr>
      </w:pP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Руководитель организации  ________________________ (___________________)</w:t>
      </w:r>
    </w:p>
    <w:p w:rsidR="009708A9" w:rsidRPr="000C779F" w:rsidRDefault="00504063" w:rsidP="000C779F">
      <w:pPr>
        <w:spacing w:after="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9708A9" w:rsidRPr="000C779F">
        <w:rPr>
          <w:rFonts w:ascii="Times New Roman" w:hAnsi="Times New Roman" w:cs="Times New Roman"/>
          <w:sz w:val="24"/>
          <w:szCs w:val="24"/>
          <w:vertAlign w:val="superscript"/>
        </w:rPr>
        <w:t xml:space="preserve">(подпись) </w:t>
      </w:r>
      <w:r w:rsidR="009708A9" w:rsidRPr="000C779F">
        <w:rPr>
          <w:rFonts w:ascii="Times New Roman" w:hAnsi="Times New Roman" w:cs="Times New Roman"/>
          <w:sz w:val="24"/>
          <w:szCs w:val="24"/>
          <w:vertAlign w:val="superscript"/>
        </w:rPr>
        <w:tab/>
        <w:t xml:space="preserve"> </w:t>
      </w:r>
      <w:r w:rsidR="000C779F">
        <w:rPr>
          <w:rFonts w:ascii="Times New Roman" w:hAnsi="Times New Roman" w:cs="Times New Roman"/>
          <w:sz w:val="24"/>
          <w:szCs w:val="24"/>
          <w:vertAlign w:val="superscript"/>
        </w:rPr>
        <w:t xml:space="preserve">       </w:t>
      </w:r>
      <w:r w:rsidR="009708A9" w:rsidRPr="000C779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9708A9" w:rsidRPr="000C779F">
        <w:rPr>
          <w:rFonts w:ascii="Times New Roman" w:hAnsi="Times New Roman" w:cs="Times New Roman"/>
          <w:sz w:val="24"/>
          <w:szCs w:val="24"/>
          <w:vertAlign w:val="superscript"/>
        </w:rPr>
        <w:t xml:space="preserve"> (</w:t>
      </w:r>
      <w:r w:rsidR="000C779F">
        <w:rPr>
          <w:rFonts w:ascii="Times New Roman" w:hAnsi="Times New Roman" w:cs="Times New Roman"/>
          <w:sz w:val="24"/>
          <w:szCs w:val="24"/>
          <w:vertAlign w:val="superscript"/>
        </w:rPr>
        <w:t>ФИО</w:t>
      </w:r>
      <w:r w:rsidR="009708A9" w:rsidRPr="000C779F">
        <w:rPr>
          <w:rFonts w:ascii="Times New Roman" w:hAnsi="Times New Roman" w:cs="Times New Roman"/>
          <w:sz w:val="24"/>
          <w:szCs w:val="24"/>
          <w:vertAlign w:val="superscript"/>
        </w:rPr>
        <w:t>)</w:t>
      </w:r>
    </w:p>
    <w:p w:rsidR="009708A9" w:rsidRPr="009708A9" w:rsidRDefault="009708A9" w:rsidP="009708A9">
      <w:pPr>
        <w:spacing w:after="0"/>
        <w:jc w:val="both"/>
        <w:rPr>
          <w:rFonts w:ascii="Times New Roman" w:hAnsi="Times New Roman" w:cs="Times New Roman"/>
          <w:sz w:val="24"/>
          <w:szCs w:val="24"/>
        </w:rPr>
      </w:pPr>
      <w:r w:rsidRPr="009708A9">
        <w:rPr>
          <w:rFonts w:ascii="Times New Roman" w:hAnsi="Times New Roman" w:cs="Times New Roman"/>
          <w:sz w:val="24"/>
          <w:szCs w:val="24"/>
        </w:rPr>
        <w:t xml:space="preserve">М.П. </w:t>
      </w:r>
    </w:p>
    <w:p w:rsidR="009708A9" w:rsidRPr="009708A9" w:rsidRDefault="009708A9" w:rsidP="00C1799F">
      <w:pPr>
        <w:pStyle w:val="a5"/>
        <w:spacing w:line="240" w:lineRule="auto"/>
        <w:jc w:val="both"/>
        <w:rPr>
          <w:rFonts w:ascii="Times New Roman" w:hAnsi="Times New Roman" w:cs="Times New Roman"/>
          <w:sz w:val="24"/>
          <w:szCs w:val="24"/>
        </w:rPr>
      </w:pPr>
    </w:p>
    <w:sectPr w:rsidR="009708A9" w:rsidRPr="009708A9" w:rsidSect="000C779F">
      <w:footerReference w:type="default" r:id="rId21"/>
      <w:pgSz w:w="11905" w:h="16837"/>
      <w:pgMar w:top="851" w:right="848" w:bottom="306" w:left="1599" w:header="708" w:footer="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F41" w:rsidRDefault="00665F41" w:rsidP="00145B4C">
      <w:pPr>
        <w:spacing w:after="0" w:line="240" w:lineRule="auto"/>
      </w:pPr>
      <w:r>
        <w:separator/>
      </w:r>
    </w:p>
  </w:endnote>
  <w:endnote w:type="continuationSeparator" w:id="1">
    <w:p w:rsidR="00665F41" w:rsidRDefault="00665F41" w:rsidP="00145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3A" w:rsidRPr="00B3093A" w:rsidRDefault="00803E3A" w:rsidP="00C56053">
    <w:fldSimple w:instr="PAGE  ">
      <w:r>
        <w:rPr>
          <w:noProof/>
        </w:rPr>
        <w:t>3</w:t>
      </w:r>
    </w:fldSimple>
  </w:p>
  <w:p w:rsidR="00803E3A" w:rsidRPr="00B3093A" w:rsidRDefault="00803E3A" w:rsidP="00C5605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3A" w:rsidRPr="00B3093A" w:rsidRDefault="00803E3A" w:rsidP="00C56053">
    <w:fldSimple w:instr=" PAGE   \* MERGEFORMAT ">
      <w:r>
        <w:rPr>
          <w:noProof/>
        </w:rPr>
        <w:t>19</w:t>
      </w:r>
    </w:fldSimple>
  </w:p>
  <w:p w:rsidR="00803E3A" w:rsidRPr="00B3093A" w:rsidRDefault="00803E3A" w:rsidP="00C5605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986550"/>
      <w:docPartObj>
        <w:docPartGallery w:val="Page Numbers (Bottom of Page)"/>
        <w:docPartUnique/>
      </w:docPartObj>
    </w:sdtPr>
    <w:sdtContent>
      <w:p w:rsidR="00803E3A" w:rsidRPr="00B3093A" w:rsidRDefault="00803E3A" w:rsidP="00C56053">
        <w:fldSimple w:instr="PAGE   \* MERGEFORMAT">
          <w:r>
            <w:rPr>
              <w:noProof/>
            </w:rPr>
            <w:t>1</w:t>
          </w:r>
        </w:fldSimple>
      </w:p>
    </w:sdtContent>
  </w:sdt>
  <w:p w:rsidR="00803E3A" w:rsidRPr="00B3093A" w:rsidRDefault="00803E3A" w:rsidP="00C5605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175296"/>
      <w:docPartObj>
        <w:docPartGallery w:val="Page Numbers (Bottom of Page)"/>
        <w:docPartUnique/>
      </w:docPartObj>
    </w:sdtPr>
    <w:sdtContent>
      <w:p w:rsidR="00803E3A" w:rsidRPr="00B3093A" w:rsidRDefault="00803E3A" w:rsidP="00C56053">
        <w:fldSimple w:instr=" PAGE   \* MERGEFORMAT ">
          <w:r w:rsidR="00502D01">
            <w:rPr>
              <w:noProof/>
            </w:rPr>
            <w:t>8</w:t>
          </w:r>
        </w:fldSimple>
      </w:p>
    </w:sdtContent>
  </w:sdt>
  <w:p w:rsidR="00803E3A" w:rsidRPr="00B3093A" w:rsidRDefault="00803E3A" w:rsidP="00C5605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3A" w:rsidRPr="00B3093A" w:rsidRDefault="00803E3A" w:rsidP="008C494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F41" w:rsidRDefault="00665F41" w:rsidP="00145B4C">
      <w:pPr>
        <w:spacing w:after="0" w:line="240" w:lineRule="auto"/>
      </w:pPr>
      <w:r>
        <w:separator/>
      </w:r>
    </w:p>
  </w:footnote>
  <w:footnote w:type="continuationSeparator" w:id="1">
    <w:p w:rsidR="00665F41" w:rsidRDefault="00665F41" w:rsidP="00145B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24A2"/>
    <w:multiLevelType w:val="hybridMultilevel"/>
    <w:tmpl w:val="926E1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358BD"/>
    <w:multiLevelType w:val="hybridMultilevel"/>
    <w:tmpl w:val="A146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563C8"/>
    <w:multiLevelType w:val="hybridMultilevel"/>
    <w:tmpl w:val="A146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C9670C"/>
    <w:multiLevelType w:val="hybridMultilevel"/>
    <w:tmpl w:val="06868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1E27"/>
    <w:multiLevelType w:val="hybridMultilevel"/>
    <w:tmpl w:val="06868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74007B"/>
    <w:multiLevelType w:val="hybridMultilevel"/>
    <w:tmpl w:val="2EF27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54C14"/>
    <w:multiLevelType w:val="hybridMultilevel"/>
    <w:tmpl w:val="B0C62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393EC7"/>
    <w:multiLevelType w:val="hybridMultilevel"/>
    <w:tmpl w:val="06868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A16F3"/>
    <w:multiLevelType w:val="hybridMultilevel"/>
    <w:tmpl w:val="55226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7E51E8"/>
    <w:multiLevelType w:val="hybridMultilevel"/>
    <w:tmpl w:val="E96ED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1827DD"/>
    <w:multiLevelType w:val="hybridMultilevel"/>
    <w:tmpl w:val="90EC59FC"/>
    <w:lvl w:ilvl="0" w:tplc="79A637B6">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742B69"/>
    <w:multiLevelType w:val="multilevel"/>
    <w:tmpl w:val="923EBF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3C0974"/>
    <w:multiLevelType w:val="hybridMultilevel"/>
    <w:tmpl w:val="905E0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C73734"/>
    <w:multiLevelType w:val="hybridMultilevel"/>
    <w:tmpl w:val="031CB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102B96"/>
    <w:multiLevelType w:val="multilevel"/>
    <w:tmpl w:val="3F3068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8B4D51"/>
    <w:multiLevelType w:val="hybridMultilevel"/>
    <w:tmpl w:val="B89E3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6E3478"/>
    <w:multiLevelType w:val="hybridMultilevel"/>
    <w:tmpl w:val="E1122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886E96"/>
    <w:multiLevelType w:val="multilevel"/>
    <w:tmpl w:val="64C4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7D1496"/>
    <w:multiLevelType w:val="hybridMultilevel"/>
    <w:tmpl w:val="EA929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835A8B"/>
    <w:multiLevelType w:val="hybridMultilevel"/>
    <w:tmpl w:val="A8A65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933AD8"/>
    <w:multiLevelType w:val="hybridMultilevel"/>
    <w:tmpl w:val="E1F88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6F157A"/>
    <w:multiLevelType w:val="hybridMultilevel"/>
    <w:tmpl w:val="42D8D1C0"/>
    <w:lvl w:ilvl="0" w:tplc="0419000F">
      <w:start w:val="1"/>
      <w:numFmt w:val="decimal"/>
      <w:lvlText w:val="%1."/>
      <w:lvlJc w:val="left"/>
      <w:pPr>
        <w:ind w:left="502"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21"/>
  </w:num>
  <w:num w:numId="2">
    <w:abstractNumId w:val="4"/>
  </w:num>
  <w:num w:numId="3">
    <w:abstractNumId w:val="6"/>
  </w:num>
  <w:num w:numId="4">
    <w:abstractNumId w:val="8"/>
  </w:num>
  <w:num w:numId="5">
    <w:abstractNumId w:val="7"/>
  </w:num>
  <w:num w:numId="6">
    <w:abstractNumId w:val="3"/>
  </w:num>
  <w:num w:numId="7">
    <w:abstractNumId w:val="20"/>
  </w:num>
  <w:num w:numId="8">
    <w:abstractNumId w:val="2"/>
  </w:num>
  <w:num w:numId="9">
    <w:abstractNumId w:val="1"/>
  </w:num>
  <w:num w:numId="10">
    <w:abstractNumId w:val="13"/>
  </w:num>
  <w:num w:numId="11">
    <w:abstractNumId w:val="16"/>
  </w:num>
  <w:num w:numId="12">
    <w:abstractNumId w:val="10"/>
  </w:num>
  <w:num w:numId="13">
    <w:abstractNumId w:val="15"/>
  </w:num>
  <w:num w:numId="14">
    <w:abstractNumId w:val="5"/>
  </w:num>
  <w:num w:numId="15">
    <w:abstractNumId w:val="18"/>
  </w:num>
  <w:num w:numId="16">
    <w:abstractNumId w:val="12"/>
  </w:num>
  <w:num w:numId="17">
    <w:abstractNumId w:val="0"/>
  </w:num>
  <w:num w:numId="18">
    <w:abstractNumId w:val="19"/>
  </w:num>
  <w:num w:numId="19">
    <w:abstractNumId w:val="11"/>
  </w:num>
  <w:num w:numId="20">
    <w:abstractNumId w:val="14"/>
  </w:num>
  <w:num w:numId="21">
    <w:abstractNumId w:val="17"/>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B12C3"/>
    <w:rsid w:val="00021BCA"/>
    <w:rsid w:val="000A673A"/>
    <w:rsid w:val="000C779F"/>
    <w:rsid w:val="00100798"/>
    <w:rsid w:val="00117A88"/>
    <w:rsid w:val="001255D2"/>
    <w:rsid w:val="00140C6C"/>
    <w:rsid w:val="00143F54"/>
    <w:rsid w:val="00145B4C"/>
    <w:rsid w:val="0019330F"/>
    <w:rsid w:val="001A670E"/>
    <w:rsid w:val="001C6598"/>
    <w:rsid w:val="002A423C"/>
    <w:rsid w:val="002E6743"/>
    <w:rsid w:val="00304766"/>
    <w:rsid w:val="00332B6E"/>
    <w:rsid w:val="00336C92"/>
    <w:rsid w:val="003A4417"/>
    <w:rsid w:val="003D2028"/>
    <w:rsid w:val="004B0DDE"/>
    <w:rsid w:val="004C5D85"/>
    <w:rsid w:val="004C66D6"/>
    <w:rsid w:val="00502D01"/>
    <w:rsid w:val="00504063"/>
    <w:rsid w:val="005B12C3"/>
    <w:rsid w:val="0062237C"/>
    <w:rsid w:val="0063742B"/>
    <w:rsid w:val="00665F41"/>
    <w:rsid w:val="006763C1"/>
    <w:rsid w:val="007049BE"/>
    <w:rsid w:val="00710DFC"/>
    <w:rsid w:val="007214C9"/>
    <w:rsid w:val="00771545"/>
    <w:rsid w:val="007935C7"/>
    <w:rsid w:val="007D5751"/>
    <w:rsid w:val="007D708D"/>
    <w:rsid w:val="00803E3A"/>
    <w:rsid w:val="00816EB7"/>
    <w:rsid w:val="008578C3"/>
    <w:rsid w:val="00863195"/>
    <w:rsid w:val="008910AE"/>
    <w:rsid w:val="008A382E"/>
    <w:rsid w:val="008B2122"/>
    <w:rsid w:val="008C494C"/>
    <w:rsid w:val="00931D36"/>
    <w:rsid w:val="009708A9"/>
    <w:rsid w:val="009A33BF"/>
    <w:rsid w:val="00A236D5"/>
    <w:rsid w:val="00A304EC"/>
    <w:rsid w:val="00A37228"/>
    <w:rsid w:val="00A852C5"/>
    <w:rsid w:val="00AC5C38"/>
    <w:rsid w:val="00B626AC"/>
    <w:rsid w:val="00B67C44"/>
    <w:rsid w:val="00B907E3"/>
    <w:rsid w:val="00C1799F"/>
    <w:rsid w:val="00C55B4E"/>
    <w:rsid w:val="00C56053"/>
    <w:rsid w:val="00C570A3"/>
    <w:rsid w:val="00D20FF3"/>
    <w:rsid w:val="00D768E5"/>
    <w:rsid w:val="00D8236A"/>
    <w:rsid w:val="00DA4BF9"/>
    <w:rsid w:val="00DB559B"/>
    <w:rsid w:val="00E21D55"/>
    <w:rsid w:val="00EA0661"/>
    <w:rsid w:val="00F602F4"/>
    <w:rsid w:val="00F903DB"/>
    <w:rsid w:val="00FA6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4C"/>
  </w:style>
  <w:style w:type="paragraph" w:styleId="1">
    <w:name w:val="heading 1"/>
    <w:basedOn w:val="a"/>
    <w:link w:val="10"/>
    <w:uiPriority w:val="9"/>
    <w:qFormat/>
    <w:rsid w:val="00C560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12C3"/>
    <w:rPr>
      <w:color w:val="0000FF" w:themeColor="hyperlink"/>
      <w:u w:val="single"/>
    </w:rPr>
  </w:style>
  <w:style w:type="character" w:customStyle="1" w:styleId="10">
    <w:name w:val="Заголовок 1 Знак"/>
    <w:basedOn w:val="a0"/>
    <w:link w:val="1"/>
    <w:uiPriority w:val="9"/>
    <w:rsid w:val="00C56053"/>
    <w:rPr>
      <w:rFonts w:ascii="Times New Roman" w:eastAsia="Times New Roman" w:hAnsi="Times New Roman" w:cs="Times New Roman"/>
      <w:b/>
      <w:bCs/>
      <w:kern w:val="36"/>
      <w:sz w:val="48"/>
      <w:szCs w:val="48"/>
    </w:rPr>
  </w:style>
  <w:style w:type="table" w:styleId="a4">
    <w:name w:val="Table Grid"/>
    <w:basedOn w:val="a1"/>
    <w:uiPriority w:val="59"/>
    <w:rsid w:val="00C5605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56053"/>
    <w:pPr>
      <w:ind w:left="720"/>
      <w:contextualSpacing/>
    </w:pPr>
    <w:rPr>
      <w:rFonts w:eastAsiaTheme="minorHAnsi"/>
      <w:lang w:eastAsia="en-US"/>
    </w:rPr>
  </w:style>
  <w:style w:type="paragraph" w:styleId="a6">
    <w:name w:val="header"/>
    <w:basedOn w:val="a"/>
    <w:link w:val="a7"/>
    <w:uiPriority w:val="99"/>
    <w:semiHidden/>
    <w:unhideWhenUsed/>
    <w:rsid w:val="008B2122"/>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semiHidden/>
    <w:rsid w:val="008B2122"/>
    <w:rPr>
      <w:rFonts w:eastAsiaTheme="minorHAnsi"/>
      <w:lang w:eastAsia="en-US"/>
    </w:rPr>
  </w:style>
  <w:style w:type="paragraph" w:styleId="a8">
    <w:name w:val="footer"/>
    <w:basedOn w:val="a"/>
    <w:link w:val="a9"/>
    <w:uiPriority w:val="99"/>
    <w:semiHidden/>
    <w:unhideWhenUsed/>
    <w:rsid w:val="008B2122"/>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semiHidden/>
    <w:rsid w:val="008B2122"/>
    <w:rPr>
      <w:rFonts w:eastAsiaTheme="minorHAnsi"/>
      <w:lang w:eastAsia="en-US"/>
    </w:rPr>
  </w:style>
  <w:style w:type="paragraph" w:styleId="aa">
    <w:name w:val="No Spacing"/>
    <w:uiPriority w:val="1"/>
    <w:qFormat/>
    <w:rsid w:val="008B2122"/>
    <w:pPr>
      <w:spacing w:after="0" w:line="240" w:lineRule="auto"/>
    </w:pPr>
  </w:style>
  <w:style w:type="character" w:customStyle="1" w:styleId="cmd">
    <w:name w:val="cmd"/>
    <w:basedOn w:val="a0"/>
    <w:rsid w:val="008B2122"/>
  </w:style>
  <w:style w:type="character" w:customStyle="1" w:styleId="ab">
    <w:name w:val="Гипертекстовая ссылка"/>
    <w:basedOn w:val="a0"/>
    <w:uiPriority w:val="99"/>
    <w:rsid w:val="008B2122"/>
    <w:rPr>
      <w:rFonts w:cs="Times New Roman"/>
      <w:color w:val="106BBE"/>
    </w:rPr>
  </w:style>
  <w:style w:type="paragraph" w:styleId="ac">
    <w:name w:val="Normal (Web)"/>
    <w:basedOn w:val="a"/>
    <w:qFormat/>
    <w:rsid w:val="008B2122"/>
    <w:pPr>
      <w:spacing w:after="0" w:line="240" w:lineRule="auto"/>
    </w:pPr>
    <w:rPr>
      <w:rFonts w:ascii="Verdana" w:eastAsia="Times New Roman" w:hAnsi="Verdana" w:cs="Times New Roman"/>
      <w:color w:val="00000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B817D4CA0F566CD7B7BAA56C44612D15ABBAC4CD1D2ED6ABE0EED0D0BCE3427C9D07EFEF5A33C892KCoFO" TargetMode="External"/><Relationship Id="rId18" Type="http://schemas.openxmlformats.org/officeDocument/2006/relationships/hyperlink" Target="https://docs.cntd.ru/document/871001076"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footer" Target="footer1.xml"/><Relationship Id="rId12" Type="http://schemas.openxmlformats.org/officeDocument/2006/relationships/hyperlink" Target="http://www.torgi.gov.ru/" TargetMode="External"/><Relationship Id="rId17" Type="http://schemas.openxmlformats.org/officeDocument/2006/relationships/hyperlink" Target="http://internet.garant.ru/document/redirect/12112604/11002"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pravo.gov.ru/proxy/ips/?docbody=&amp;prevDoc=102349271&amp;backlink=1&amp;&amp;nd=1020990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consultantplus://offline/ref=2961864BBA61DE485F22D251A13142E471D9DAA433FB2473C9741B849289C0B8258FF0CFEA9382CBQDr5G"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pravo.gov.ru/proxy/ips/?docbody=&amp;prevDoc=102349271&amp;backlink=1&amp;&amp;nd=102099032"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27313</Words>
  <Characters>155686</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32</cp:revision>
  <cp:lastPrinted>2022-02-01T08:42:00Z</cp:lastPrinted>
  <dcterms:created xsi:type="dcterms:W3CDTF">2022-01-28T06:16:00Z</dcterms:created>
  <dcterms:modified xsi:type="dcterms:W3CDTF">2022-03-30T05:20:00Z</dcterms:modified>
</cp:coreProperties>
</file>