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38" w:rsidRPr="008856B2" w:rsidRDefault="00AA1638" w:rsidP="00AA16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C419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A1638" w:rsidRPr="00215193" w:rsidRDefault="00AA1638" w:rsidP="00A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AA1638" w:rsidRPr="00215193" w:rsidRDefault="00AA1638" w:rsidP="00AA16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AA1638" w:rsidRPr="00215193" w:rsidRDefault="00AA1638" w:rsidP="00AA16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215193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AA1638" w:rsidRDefault="00AA1638" w:rsidP="00F42072">
      <w:pPr>
        <w:pStyle w:val="a4"/>
        <w:jc w:val="center"/>
        <w:rPr>
          <w:b/>
          <w:sz w:val="28"/>
          <w:szCs w:val="28"/>
        </w:rPr>
      </w:pPr>
    </w:p>
    <w:p w:rsidR="00F42072" w:rsidRPr="0045585D" w:rsidRDefault="00F42072" w:rsidP="00F42072">
      <w:pPr>
        <w:pStyle w:val="a4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ПОСТАНОВЛЕНИЕ</w:t>
      </w:r>
    </w:p>
    <w:p w:rsidR="00F42072" w:rsidRPr="0045585D" w:rsidRDefault="00F42072" w:rsidP="00F42072">
      <w:pPr>
        <w:pStyle w:val="a4"/>
        <w:jc w:val="center"/>
        <w:rPr>
          <w:b/>
          <w:sz w:val="28"/>
          <w:szCs w:val="28"/>
        </w:rPr>
      </w:pPr>
    </w:p>
    <w:p w:rsidR="00F42072" w:rsidRPr="0045585D" w:rsidRDefault="00F42072" w:rsidP="00F4207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12.10.2023 г. </w:t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 w:rsidRPr="0045585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№ 14/84</w:t>
      </w:r>
    </w:p>
    <w:p w:rsidR="00F42072" w:rsidRPr="0045585D" w:rsidRDefault="00F42072" w:rsidP="00F42072">
      <w:pPr>
        <w:pStyle w:val="a4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п. Магдагачи</w:t>
      </w:r>
    </w:p>
    <w:p w:rsidR="00F42072" w:rsidRPr="004B25EA" w:rsidRDefault="00F42072" w:rsidP="00F4207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42072" w:rsidRPr="00355E3C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4B25E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назначении </w:t>
      </w:r>
      <w:r w:rsidRPr="004B25E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публичных слушаний по вопросу </w:t>
      </w:r>
      <w:r w:rsidRPr="00355E3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«О преобразовании </w:t>
      </w:r>
      <w:r w:rsidRPr="00355E3C">
        <w:rPr>
          <w:rFonts w:ascii="Times New Roman" w:eastAsiaTheme="minorHAnsi" w:hAnsi="Times New Roman"/>
          <w:b/>
          <w:bCs/>
          <w:sz w:val="28"/>
          <w:szCs w:val="28"/>
        </w:rPr>
        <w:t xml:space="preserve">городских и сельских поселений </w:t>
      </w:r>
      <w:proofErr w:type="spellStart"/>
      <w:r w:rsidRPr="00355E3C">
        <w:rPr>
          <w:rFonts w:ascii="Times New Roman" w:eastAsiaTheme="minorHAnsi" w:hAnsi="Times New Roman"/>
          <w:b/>
          <w:bCs/>
          <w:sz w:val="28"/>
          <w:szCs w:val="28"/>
        </w:rPr>
        <w:t>Магдагачинского</w:t>
      </w:r>
      <w:proofErr w:type="spellEnd"/>
      <w:r w:rsidRPr="00355E3C">
        <w:rPr>
          <w:rFonts w:ascii="Times New Roman" w:eastAsiaTheme="minorHAnsi" w:hAnsi="Times New Roman"/>
          <w:b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 w:rsidRPr="00355E3C">
        <w:rPr>
          <w:rFonts w:ascii="Times New Roman" w:eastAsiaTheme="minorHAnsi" w:hAnsi="Times New Roman"/>
          <w:b/>
          <w:bCs/>
          <w:sz w:val="28"/>
          <w:szCs w:val="28"/>
        </w:rPr>
        <w:t>Магдагачинский</w:t>
      </w:r>
      <w:proofErr w:type="spellEnd"/>
      <w:r w:rsidRPr="00355E3C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муниципальный округ Амурской области»</w:t>
      </w:r>
    </w:p>
    <w:p w:rsidR="00F42072" w:rsidRPr="004B25EA" w:rsidRDefault="00F42072" w:rsidP="00F4207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42072" w:rsidRPr="004B25EA" w:rsidRDefault="00F42072" w:rsidP="00F420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с постановлением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Магдагачинского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поселкового Совета народных депутатов от 26.09.2023 года №13/77 «О выдвижении инициативы по вопросу</w:t>
      </w:r>
      <w:proofErr w:type="gramStart"/>
      <w:r w:rsidRPr="009E02BB">
        <w:rPr>
          <w:rFonts w:ascii="Times New Roman" w:eastAsia="Times New Roman" w:hAnsi="Times New Roman"/>
          <w:sz w:val="28"/>
          <w:szCs w:val="28"/>
          <w:lang w:eastAsia="zh-CN"/>
        </w:rPr>
        <w:t>«О</w:t>
      </w:r>
      <w:proofErr w:type="gramEnd"/>
      <w:r w:rsidRPr="009E02BB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преобразовании </w:t>
      </w:r>
      <w:r w:rsidRPr="009E02BB"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 w:rsidRPr="009E02BB"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 w:rsidRPr="009E02BB"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 w:rsidRPr="009E02BB"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 w:rsidRPr="009E02BB"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</w:t>
      </w: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частью 3.1-1 </w:t>
      </w: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ст. 13 Федерального закона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РФ </w:t>
      </w: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пунктом 2 части 1 статьи 14 Закона</w:t>
      </w: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Амурской области от 23.12.2005 года №127-ОЗ «О порядке решения вопросов административно-территориального устройства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Амурской области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ст. 12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 xml:space="preserve">  Устава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образования рабочего посёлка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) Магдагачи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633038">
        <w:rPr>
          <w:rFonts w:ascii="Times New Roman" w:eastAsia="Times New Roman" w:hAnsi="Times New Roman"/>
          <w:sz w:val="28"/>
          <w:szCs w:val="28"/>
        </w:rPr>
        <w:t>с</w:t>
      </w:r>
      <w:r w:rsidRPr="004B25EA">
        <w:rPr>
          <w:rFonts w:ascii="Times New Roman" w:eastAsia="Times New Roman" w:hAnsi="Times New Roman"/>
          <w:color w:val="000000"/>
          <w:sz w:val="28"/>
          <w:szCs w:val="28"/>
        </w:rPr>
        <w:t>Положением</w:t>
      </w:r>
      <w:proofErr w:type="spellEnd"/>
      <w:r w:rsidRPr="004B25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B25EA">
        <w:rPr>
          <w:rFonts w:ascii="Times New Roman" w:eastAsia="Times New Roman" w:hAnsi="Times New Roman"/>
          <w:color w:val="333333"/>
          <w:sz w:val="28"/>
          <w:szCs w:val="28"/>
        </w:rPr>
        <w:t>«О    публичных    слушаниях  в  муници</w:t>
      </w:r>
      <w:r>
        <w:rPr>
          <w:rFonts w:ascii="Times New Roman" w:eastAsia="Times New Roman" w:hAnsi="Times New Roman"/>
          <w:color w:val="333333"/>
          <w:sz w:val="28"/>
          <w:szCs w:val="28"/>
        </w:rPr>
        <w:t>пальном образовании  рабочего поселка (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>) Магдагачи №24 от 26.09.2023года</w:t>
      </w:r>
      <w:r w:rsidRPr="004B25EA">
        <w:rPr>
          <w:rFonts w:ascii="Times New Roman" w:eastAsia="Times New Roman" w:hAnsi="Times New Roman"/>
          <w:color w:val="333333"/>
          <w:sz w:val="28"/>
          <w:szCs w:val="28"/>
        </w:rPr>
        <w:t>»</w:t>
      </w:r>
      <w:proofErr w:type="gramStart"/>
      <w:r w:rsidRPr="004B25EA">
        <w:rPr>
          <w:rFonts w:ascii="Times New Roman" w:eastAsia="Times New Roman" w:hAnsi="Times New Roman"/>
          <w:color w:val="333333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/>
          <w:bCs/>
          <w:color w:val="0C0C0C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bCs/>
          <w:color w:val="0C0C0C"/>
          <w:sz w:val="28"/>
          <w:szCs w:val="28"/>
        </w:rPr>
        <w:t>агдагачинский</w:t>
      </w:r>
      <w:proofErr w:type="spellEnd"/>
      <w:r>
        <w:rPr>
          <w:rFonts w:ascii="Times New Roman" w:eastAsia="Times New Roman" w:hAnsi="Times New Roman"/>
          <w:bCs/>
          <w:color w:val="0C0C0C"/>
          <w:sz w:val="28"/>
          <w:szCs w:val="28"/>
        </w:rPr>
        <w:t xml:space="preserve"> поселковый </w:t>
      </w: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Совет народных депутатов</w:t>
      </w:r>
    </w:p>
    <w:p w:rsidR="00F42072" w:rsidRPr="00563F79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563F79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ПОСТАНОВЛЯЕТ:</w:t>
      </w:r>
    </w:p>
    <w:p w:rsidR="00F42072" w:rsidRPr="009E02BB" w:rsidRDefault="00F42072" w:rsidP="00F420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9E02B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1.Назначить публичные слушания по вопросу</w:t>
      </w:r>
      <w:proofErr w:type="gramStart"/>
      <w:r w:rsidRPr="009E02BB">
        <w:rPr>
          <w:rFonts w:ascii="Times New Roman" w:eastAsia="Times New Roman" w:hAnsi="Times New Roman"/>
          <w:sz w:val="28"/>
          <w:szCs w:val="28"/>
          <w:lang w:eastAsia="zh-CN"/>
        </w:rPr>
        <w:t>«О</w:t>
      </w:r>
      <w:proofErr w:type="gramEnd"/>
      <w:r w:rsidRPr="009E02BB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преобразовании </w:t>
      </w:r>
      <w:r w:rsidRPr="009E02BB"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 w:rsidRPr="009E02BB"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 w:rsidRPr="009E02BB"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 w:rsidRPr="009E02BB"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 w:rsidRPr="009E02BB"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области»</w:t>
      </w:r>
      <w:r w:rsidRPr="009E02B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01.11.</w:t>
      </w:r>
      <w:r w:rsidRPr="009E02BB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2023</w:t>
      </w:r>
      <w:r w:rsidRPr="00BD28EC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года в 15.00 часов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.</w:t>
      </w:r>
    </w:p>
    <w:p w:rsidR="00F42072" w:rsidRPr="00633038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F678C">
        <w:rPr>
          <w:rFonts w:ascii="Times New Roman" w:eastAsia="Times New Roman" w:hAnsi="Times New Roman"/>
          <w:sz w:val="28"/>
          <w:szCs w:val="28"/>
        </w:rPr>
        <w:t xml:space="preserve">С </w:t>
      </w:r>
      <w:proofErr w:type="spellStart"/>
      <w:r w:rsidRPr="008F678C">
        <w:rPr>
          <w:rFonts w:ascii="Times New Roman" w:eastAsia="Times New Roman" w:hAnsi="Times New Roman"/>
          <w:sz w:val="28"/>
          <w:szCs w:val="28"/>
        </w:rPr>
        <w:t>проектом</w:t>
      </w:r>
      <w:r w:rsidRPr="00633038">
        <w:rPr>
          <w:rFonts w:ascii="Times New Roman" w:eastAsia="Times New Roman" w:hAnsi="Times New Roman"/>
          <w:sz w:val="28"/>
          <w:szCs w:val="28"/>
        </w:rPr>
        <w:t>решения</w:t>
      </w:r>
      <w:proofErr w:type="spellEnd"/>
      <w:r w:rsidRPr="006330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поселкового </w:t>
      </w:r>
      <w:r w:rsidRPr="00633038">
        <w:rPr>
          <w:rFonts w:ascii="Times New Roman" w:eastAsia="Times New Roman" w:hAnsi="Times New Roman"/>
          <w:sz w:val="28"/>
          <w:szCs w:val="28"/>
        </w:rPr>
        <w:t>Совета народных депутатов «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 xml:space="preserve">О преобразовании </w:t>
      </w:r>
      <w:r w:rsidRPr="00633038"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 w:rsidRPr="00633038"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 w:rsidRPr="00633038"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 w:rsidRPr="00633038"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 w:rsidRPr="00633038"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</w:t>
      </w:r>
      <w:proofErr w:type="gramStart"/>
      <w:r w:rsidRPr="00633038">
        <w:rPr>
          <w:rFonts w:ascii="Times New Roman" w:eastAsiaTheme="minorHAnsi" w:hAnsi="Times New Roman"/>
          <w:bCs/>
          <w:sz w:val="28"/>
          <w:szCs w:val="28"/>
        </w:rPr>
        <w:t>»</w:t>
      </w:r>
      <w:r w:rsidRPr="008F678C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8F678C">
        <w:rPr>
          <w:rFonts w:ascii="Times New Roman" w:eastAsia="Times New Roman" w:hAnsi="Times New Roman"/>
          <w:sz w:val="28"/>
          <w:szCs w:val="28"/>
        </w:rPr>
        <w:t xml:space="preserve">ожно ознакомиться  </w:t>
      </w:r>
      <w:r w:rsidRPr="008F4950">
        <w:rPr>
          <w:rFonts w:ascii="Times New Roman" w:eastAsia="Times New Roman" w:hAnsi="Times New Roman"/>
          <w:sz w:val="28"/>
          <w:szCs w:val="28"/>
        </w:rPr>
        <w:t xml:space="preserve">на стенде администрации </w:t>
      </w:r>
      <w:proofErr w:type="spellStart"/>
      <w:r w:rsidRPr="008F4950"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 w:rsidRPr="008F4950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Магдагачи</w:t>
      </w:r>
      <w:r w:rsidRPr="008F4950">
        <w:rPr>
          <w:rFonts w:ascii="Times New Roman" w:eastAsia="Times New Roman" w:hAnsi="Times New Roman"/>
          <w:sz w:val="28"/>
          <w:szCs w:val="28"/>
        </w:rPr>
        <w:t xml:space="preserve"> и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зарегистрированного как средство массовой информации.</w:t>
      </w:r>
    </w:p>
    <w:p w:rsidR="00F42072" w:rsidRPr="008F4950" w:rsidRDefault="00F42072" w:rsidP="00F420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F678C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2. Провести публичные слушания по адресу: </w:t>
      </w:r>
      <w:r w:rsidRPr="008F4950">
        <w:rPr>
          <w:rFonts w:ascii="Times New Roman" w:eastAsia="Times New Roman" w:hAnsi="Times New Roman"/>
          <w:sz w:val="28"/>
          <w:szCs w:val="28"/>
          <w:lang w:eastAsia="zh-CN"/>
        </w:rPr>
        <w:t xml:space="preserve">Амурская область, </w:t>
      </w:r>
      <w:proofErr w:type="spellStart"/>
      <w:r w:rsidRPr="008F4950">
        <w:rPr>
          <w:rFonts w:ascii="Times New Roman" w:eastAsia="Times New Roman" w:hAnsi="Times New Roman"/>
          <w:sz w:val="28"/>
          <w:szCs w:val="28"/>
          <w:lang w:eastAsia="zh-CN"/>
        </w:rPr>
        <w:t>Магдагачинский</w:t>
      </w:r>
      <w:proofErr w:type="spellEnd"/>
      <w:r w:rsidRPr="008F4950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район, </w:t>
      </w:r>
      <w:proofErr w:type="spellStart"/>
      <w:r w:rsidRPr="008F4950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Магдагачи,  ул. К-Маркса, д. 23</w:t>
      </w:r>
      <w:r w:rsidRPr="008F495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кабинет № 4.</w:t>
      </w:r>
    </w:p>
    <w:p w:rsidR="00F42072" w:rsidRPr="004B25EA" w:rsidRDefault="00F42072" w:rsidP="00F420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3.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целью подготовки и проведения публичных слушаний и организации работы по учету замечаний и предложений по указанному в пункте 1 настоящего решения вопроса утвердить </w:t>
      </w:r>
      <w:proofErr w:type="spellStart"/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>оргкомитет</w:t>
      </w:r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</w:t>
      </w:r>
      <w:proofErr w:type="spellEnd"/>
      <w:r w:rsidRPr="004B25E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подготовке и проведению публичных слушаний </w:t>
      </w:r>
      <w:r w:rsidRPr="004B25EA">
        <w:rPr>
          <w:rFonts w:ascii="Times New Roman" w:eastAsia="Times New Roman" w:hAnsi="Times New Roman"/>
          <w:sz w:val="28"/>
          <w:szCs w:val="28"/>
          <w:lang w:eastAsia="zh-CN"/>
        </w:rPr>
        <w:t>в следующем составе:</w:t>
      </w: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F42072" w:rsidRDefault="00F42072" w:rsidP="00F42072">
      <w:pPr>
        <w:pStyle w:val="a4"/>
        <w:rPr>
          <w:sz w:val="28"/>
          <w:szCs w:val="28"/>
        </w:rPr>
      </w:pPr>
    </w:p>
    <w:p w:rsidR="00F42072" w:rsidRPr="0037421F" w:rsidRDefault="00F42072" w:rsidP="00F42072">
      <w:pPr>
        <w:pStyle w:val="a4"/>
        <w:jc w:val="both"/>
        <w:rPr>
          <w:sz w:val="28"/>
          <w:szCs w:val="28"/>
        </w:rPr>
      </w:pPr>
      <w:r w:rsidRPr="0037421F">
        <w:rPr>
          <w:sz w:val="28"/>
          <w:szCs w:val="28"/>
        </w:rPr>
        <w:t xml:space="preserve">- Морозов Сергей Анатольевич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редседатель оргкомитета, </w:t>
      </w:r>
      <w:r w:rsidRPr="0037421F">
        <w:rPr>
          <w:sz w:val="28"/>
          <w:szCs w:val="28"/>
        </w:rPr>
        <w:t>председатель поселкового Совета</w:t>
      </w:r>
      <w:r>
        <w:rPr>
          <w:sz w:val="28"/>
          <w:szCs w:val="28"/>
        </w:rPr>
        <w:t xml:space="preserve"> народных депутатов</w:t>
      </w:r>
      <w:r w:rsidRPr="0037421F">
        <w:rPr>
          <w:sz w:val="28"/>
          <w:szCs w:val="28"/>
        </w:rPr>
        <w:t>;</w:t>
      </w:r>
    </w:p>
    <w:p w:rsidR="00F42072" w:rsidRPr="0037421F" w:rsidRDefault="00F42072" w:rsidP="00F42072">
      <w:pPr>
        <w:pStyle w:val="a4"/>
        <w:jc w:val="both"/>
        <w:rPr>
          <w:sz w:val="28"/>
          <w:szCs w:val="28"/>
        </w:rPr>
      </w:pPr>
      <w:r w:rsidRPr="0037421F">
        <w:rPr>
          <w:sz w:val="28"/>
          <w:szCs w:val="28"/>
        </w:rPr>
        <w:t xml:space="preserve">- Кашко Людмила Викторовна  – </w:t>
      </w:r>
      <w:r>
        <w:rPr>
          <w:sz w:val="28"/>
          <w:szCs w:val="28"/>
        </w:rPr>
        <w:t xml:space="preserve">секретарь оргкомитета, </w:t>
      </w:r>
      <w:r w:rsidRPr="0037421F">
        <w:rPr>
          <w:sz w:val="28"/>
          <w:szCs w:val="28"/>
        </w:rPr>
        <w:t>член комиссии по бюджету, налогам и муниципальной собственности;</w:t>
      </w:r>
    </w:p>
    <w:p w:rsidR="00F42072" w:rsidRDefault="00F42072" w:rsidP="00F420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F42072" w:rsidRPr="0037421F" w:rsidRDefault="00F42072" w:rsidP="00F420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Горюнов Артём Игор</w:t>
      </w:r>
      <w:r w:rsidRPr="0037421F">
        <w:rPr>
          <w:sz w:val="28"/>
          <w:szCs w:val="28"/>
        </w:rPr>
        <w:t>евич - председатель комиссии по бюджету, налогам и муниципальной собственности;</w:t>
      </w:r>
    </w:p>
    <w:p w:rsidR="00F42072" w:rsidRPr="0037421F" w:rsidRDefault="00F42072" w:rsidP="00F42072">
      <w:pPr>
        <w:pStyle w:val="a4"/>
        <w:jc w:val="both"/>
        <w:rPr>
          <w:sz w:val="28"/>
          <w:szCs w:val="28"/>
        </w:rPr>
      </w:pPr>
      <w:r w:rsidRPr="0037421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Колмагорцев</w:t>
      </w:r>
      <w:proofErr w:type="spellEnd"/>
      <w:r>
        <w:rPr>
          <w:sz w:val="28"/>
          <w:szCs w:val="28"/>
        </w:rPr>
        <w:t xml:space="preserve"> Сергей Владимирович – глава рабочего поселка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) Магдагачи;</w:t>
      </w:r>
    </w:p>
    <w:p w:rsidR="00F42072" w:rsidRPr="0037421F" w:rsidRDefault="00F42072" w:rsidP="00F42072">
      <w:pPr>
        <w:pStyle w:val="a4"/>
        <w:jc w:val="both"/>
        <w:rPr>
          <w:sz w:val="28"/>
          <w:szCs w:val="28"/>
        </w:rPr>
      </w:pPr>
      <w:r w:rsidRPr="0037421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Почекаева</w:t>
      </w:r>
      <w:proofErr w:type="spellEnd"/>
      <w:r>
        <w:rPr>
          <w:sz w:val="28"/>
          <w:szCs w:val="28"/>
        </w:rPr>
        <w:t xml:space="preserve"> Юлия Андреевна – специалист администрации рабочего поселка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) Магдагачи.</w:t>
      </w: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4B25EA">
        <w:rPr>
          <w:rFonts w:ascii="Times New Roman" w:eastAsia="Times New Roman" w:hAnsi="Times New Roman"/>
          <w:sz w:val="28"/>
          <w:szCs w:val="28"/>
          <w:lang w:eastAsia="zh-CN"/>
        </w:rPr>
        <w:t xml:space="preserve">4. Установить, что, граждане, проживающие на </w:t>
      </w:r>
      <w:proofErr w:type="spellStart"/>
      <w:r w:rsidRPr="004B25EA">
        <w:rPr>
          <w:rFonts w:ascii="Times New Roman" w:eastAsia="Times New Roman" w:hAnsi="Times New Roman"/>
          <w:sz w:val="28"/>
          <w:szCs w:val="28"/>
          <w:lang w:eastAsia="zh-CN"/>
        </w:rPr>
        <w:t>территории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</w:t>
      </w:r>
      <w:proofErr w:type="gramEnd"/>
      <w:r w:rsidRPr="004B25EA">
        <w:rPr>
          <w:rFonts w:ascii="Times New Roman" w:eastAsia="Times New Roman" w:hAnsi="Times New Roman"/>
          <w:sz w:val="28"/>
          <w:szCs w:val="28"/>
          <w:lang w:eastAsia="zh-CN"/>
        </w:rPr>
        <w:t xml:space="preserve"> обладающие избирательным правом, вправе вносить предложения по вопросу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преобразования</w:t>
      </w:r>
      <w:r w:rsidRPr="00355E3C">
        <w:rPr>
          <w:rFonts w:ascii="Times New Roman" w:eastAsiaTheme="minorHAnsi" w:hAnsi="Times New Roman"/>
          <w:bCs/>
          <w:sz w:val="28"/>
          <w:szCs w:val="28"/>
        </w:rPr>
        <w:t>городских</w:t>
      </w:r>
      <w:proofErr w:type="spellEnd"/>
      <w:r w:rsidRPr="00355E3C">
        <w:rPr>
          <w:rFonts w:ascii="Times New Roman" w:eastAsiaTheme="minorHAnsi" w:hAnsi="Times New Roman"/>
          <w:bCs/>
          <w:sz w:val="28"/>
          <w:szCs w:val="28"/>
        </w:rPr>
        <w:t xml:space="preserve"> и сельских поселений </w:t>
      </w:r>
      <w:proofErr w:type="spellStart"/>
      <w:r w:rsidRPr="00355E3C"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 w:rsidRPr="00355E3C"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 w:rsidRPr="00355E3C"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 w:rsidRPr="00355E3C">
        <w:rPr>
          <w:rFonts w:ascii="Times New Roman" w:eastAsiaTheme="minorHAnsi" w:hAnsi="Times New Roman"/>
          <w:bCs/>
          <w:sz w:val="28"/>
          <w:szCs w:val="28"/>
        </w:rPr>
        <w:t xml:space="preserve"> муниц</w:t>
      </w:r>
      <w:r>
        <w:rPr>
          <w:rFonts w:ascii="Times New Roman" w:eastAsiaTheme="minorHAnsi" w:hAnsi="Times New Roman"/>
          <w:bCs/>
          <w:sz w:val="28"/>
          <w:szCs w:val="28"/>
        </w:rPr>
        <w:t>ипальный округ Амурской области.</w:t>
      </w:r>
    </w:p>
    <w:p w:rsidR="00F42072" w:rsidRPr="004B25EA" w:rsidRDefault="00F42072" w:rsidP="00F4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4B25EA">
        <w:rPr>
          <w:rFonts w:ascii="Times New Roman" w:eastAsia="Times New Roman" w:hAnsi="Times New Roman"/>
          <w:color w:val="0C0C0C"/>
          <w:sz w:val="28"/>
          <w:szCs w:val="28"/>
        </w:rPr>
        <w:t>Замечания и предложения вносятся в срок не позднее 10 рабочих дней до дня проведения публичных слушаний в следующем порядке:</w:t>
      </w:r>
    </w:p>
    <w:p w:rsidR="00F42072" w:rsidRPr="004B25EA" w:rsidRDefault="00F42072" w:rsidP="00F42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C0C0C"/>
          <w:sz w:val="28"/>
          <w:szCs w:val="28"/>
        </w:rPr>
      </w:pPr>
      <w:proofErr w:type="gramStart"/>
      <w:r w:rsidRPr="004B25EA">
        <w:rPr>
          <w:rFonts w:ascii="Times New Roman" w:eastAsia="Times New Roman" w:hAnsi="Times New Roman"/>
          <w:color w:val="0C0C0C"/>
          <w:sz w:val="28"/>
          <w:szCs w:val="28"/>
        </w:rPr>
        <w:t>- оформляются в письменном виде в свободной форме заявления, с указанием: 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4B25EA">
        <w:rPr>
          <w:rFonts w:ascii="Times New Roman" w:eastAsia="Times New Roman" w:hAnsi="Times New Roman"/>
          <w:color w:val="0C0C0C"/>
          <w:sz w:val="28"/>
          <w:szCs w:val="28"/>
        </w:rPr>
        <w:t xml:space="preserve">  обоснование замечаний и предложений; даты и подписи гражданина.</w:t>
      </w:r>
    </w:p>
    <w:p w:rsidR="00F42072" w:rsidRPr="004A63FF" w:rsidRDefault="00F42072" w:rsidP="00F42072">
      <w:pPr>
        <w:pStyle w:val="a4"/>
        <w:ind w:firstLine="708"/>
        <w:jc w:val="both"/>
        <w:rPr>
          <w:sz w:val="28"/>
          <w:szCs w:val="28"/>
        </w:rPr>
      </w:pPr>
      <w:r w:rsidRPr="004A63FF">
        <w:rPr>
          <w:color w:val="0C0C0C"/>
          <w:sz w:val="28"/>
          <w:szCs w:val="28"/>
        </w:rPr>
        <w:t xml:space="preserve">Заявление направляется посредством почтовой связи по адресу: 676124, Амурская область, </w:t>
      </w:r>
      <w:proofErr w:type="spellStart"/>
      <w:r w:rsidRPr="004A63FF">
        <w:rPr>
          <w:color w:val="0C0C0C"/>
          <w:sz w:val="28"/>
          <w:szCs w:val="28"/>
        </w:rPr>
        <w:t>Магдагачинский</w:t>
      </w:r>
      <w:proofErr w:type="spellEnd"/>
      <w:r w:rsidRPr="004A63FF">
        <w:rPr>
          <w:color w:val="0C0C0C"/>
          <w:sz w:val="28"/>
          <w:szCs w:val="28"/>
        </w:rPr>
        <w:t xml:space="preserve"> район, </w:t>
      </w:r>
      <w:proofErr w:type="spellStart"/>
      <w:r w:rsidRPr="004A63FF">
        <w:rPr>
          <w:color w:val="0C0C0C"/>
          <w:sz w:val="28"/>
          <w:szCs w:val="28"/>
        </w:rPr>
        <w:t>пгт</w:t>
      </w:r>
      <w:proofErr w:type="spellEnd"/>
      <w:r w:rsidRPr="004A63FF">
        <w:rPr>
          <w:color w:val="0C0C0C"/>
          <w:sz w:val="28"/>
          <w:szCs w:val="28"/>
        </w:rPr>
        <w:t xml:space="preserve">. </w:t>
      </w:r>
      <w:proofErr w:type="spellStart"/>
      <w:r w:rsidRPr="004A63FF">
        <w:rPr>
          <w:color w:val="0C0C0C"/>
          <w:sz w:val="28"/>
          <w:szCs w:val="28"/>
        </w:rPr>
        <w:t>Магдагачи</w:t>
      </w:r>
      <w:proofErr w:type="gramStart"/>
      <w:r w:rsidRPr="004A63FF">
        <w:rPr>
          <w:color w:val="0C0C0C"/>
          <w:sz w:val="28"/>
          <w:szCs w:val="28"/>
        </w:rPr>
        <w:t>,</w:t>
      </w:r>
      <w:r w:rsidRPr="004A63FF">
        <w:rPr>
          <w:sz w:val="28"/>
          <w:szCs w:val="28"/>
        </w:rPr>
        <w:t>у</w:t>
      </w:r>
      <w:proofErr w:type="gramEnd"/>
      <w:r w:rsidRPr="004A63FF">
        <w:rPr>
          <w:sz w:val="28"/>
          <w:szCs w:val="28"/>
        </w:rPr>
        <w:t>л</w:t>
      </w:r>
      <w:proofErr w:type="spellEnd"/>
      <w:r w:rsidRPr="004A63FF">
        <w:rPr>
          <w:sz w:val="28"/>
          <w:szCs w:val="28"/>
        </w:rPr>
        <w:t xml:space="preserve">. К-Маркса, 23, </w:t>
      </w:r>
      <w:proofErr w:type="spellStart"/>
      <w:r w:rsidRPr="004A63FF">
        <w:rPr>
          <w:sz w:val="28"/>
          <w:szCs w:val="28"/>
        </w:rPr>
        <w:t>каб</w:t>
      </w:r>
      <w:proofErr w:type="spellEnd"/>
      <w:r w:rsidRPr="004A63FF">
        <w:rPr>
          <w:sz w:val="28"/>
          <w:szCs w:val="28"/>
        </w:rPr>
        <w:t xml:space="preserve">. 4; </w:t>
      </w:r>
    </w:p>
    <w:p w:rsidR="00F42072" w:rsidRPr="004A63FF" w:rsidRDefault="00F42072" w:rsidP="00F42072">
      <w:pPr>
        <w:pStyle w:val="a4"/>
        <w:jc w:val="both"/>
        <w:rPr>
          <w:sz w:val="28"/>
          <w:szCs w:val="28"/>
        </w:rPr>
      </w:pPr>
      <w:r w:rsidRPr="004A63FF">
        <w:rPr>
          <w:sz w:val="28"/>
          <w:szCs w:val="28"/>
        </w:rPr>
        <w:t>- принимается</w:t>
      </w:r>
      <w:r w:rsidRPr="004A63FF">
        <w:rPr>
          <w:color w:val="0C0C0C"/>
          <w:sz w:val="28"/>
          <w:szCs w:val="28"/>
        </w:rPr>
        <w:t xml:space="preserve"> </w:t>
      </w:r>
      <w:proofErr w:type="spellStart"/>
      <w:r w:rsidRPr="004A63FF">
        <w:rPr>
          <w:color w:val="0C0C0C"/>
          <w:sz w:val="28"/>
          <w:szCs w:val="28"/>
        </w:rPr>
        <w:t>Магдагачинским</w:t>
      </w:r>
      <w:proofErr w:type="spellEnd"/>
      <w:r w:rsidRPr="004A63FF">
        <w:rPr>
          <w:color w:val="0C0C0C"/>
          <w:sz w:val="28"/>
          <w:szCs w:val="28"/>
        </w:rPr>
        <w:t xml:space="preserve"> поселковым Советом народных депутатов в рабочие дни </w:t>
      </w:r>
      <w:r w:rsidRPr="004A63FF">
        <w:rPr>
          <w:sz w:val="28"/>
          <w:szCs w:val="28"/>
          <w:lang w:eastAsia="zh-CN"/>
        </w:rPr>
        <w:t>в срок с 12 октября 2023 года по 17 октября 2023 года</w:t>
      </w:r>
      <w:r w:rsidRPr="004A63FF">
        <w:rPr>
          <w:color w:val="0C0C0C"/>
          <w:sz w:val="28"/>
          <w:szCs w:val="28"/>
        </w:rPr>
        <w:t xml:space="preserve"> с 8.00 до 12.00 и с 13.00 </w:t>
      </w:r>
      <w:proofErr w:type="gramStart"/>
      <w:r w:rsidRPr="004A63FF">
        <w:rPr>
          <w:color w:val="0C0C0C"/>
          <w:sz w:val="28"/>
          <w:szCs w:val="28"/>
        </w:rPr>
        <w:t>до</w:t>
      </w:r>
      <w:proofErr w:type="gramEnd"/>
      <w:r w:rsidRPr="004A63FF">
        <w:rPr>
          <w:color w:val="0C0C0C"/>
          <w:sz w:val="28"/>
          <w:szCs w:val="28"/>
        </w:rPr>
        <w:t xml:space="preserve"> 17.00 по адресу: </w:t>
      </w:r>
      <w:proofErr w:type="spellStart"/>
      <w:r w:rsidRPr="004A63FF">
        <w:rPr>
          <w:color w:val="0C0C0C"/>
          <w:sz w:val="28"/>
          <w:szCs w:val="28"/>
        </w:rPr>
        <w:t>пгт</w:t>
      </w:r>
      <w:proofErr w:type="spellEnd"/>
      <w:r w:rsidRPr="004A63FF">
        <w:rPr>
          <w:color w:val="0C0C0C"/>
          <w:sz w:val="28"/>
          <w:szCs w:val="28"/>
        </w:rPr>
        <w:t>. Магдагачи,</w:t>
      </w:r>
      <w:r w:rsidRPr="004A63FF">
        <w:rPr>
          <w:sz w:val="28"/>
          <w:szCs w:val="28"/>
        </w:rPr>
        <w:t xml:space="preserve"> ул. К-Маркса, 23, </w:t>
      </w:r>
      <w:proofErr w:type="spellStart"/>
      <w:r w:rsidRPr="004A63FF">
        <w:rPr>
          <w:sz w:val="28"/>
          <w:szCs w:val="28"/>
        </w:rPr>
        <w:t>каб</w:t>
      </w:r>
      <w:proofErr w:type="spellEnd"/>
      <w:r w:rsidRPr="004A63FF">
        <w:rPr>
          <w:sz w:val="28"/>
          <w:szCs w:val="28"/>
        </w:rPr>
        <w:t xml:space="preserve">. 4; </w:t>
      </w:r>
    </w:p>
    <w:p w:rsidR="00F42072" w:rsidRPr="004A63FF" w:rsidRDefault="00F42072" w:rsidP="00F4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A63FF">
        <w:rPr>
          <w:rFonts w:ascii="Times New Roman" w:hAnsi="Times New Roman"/>
          <w:sz w:val="28"/>
          <w:szCs w:val="28"/>
        </w:rPr>
        <w:t xml:space="preserve">- </w:t>
      </w:r>
      <w:r w:rsidRPr="004A63FF">
        <w:rPr>
          <w:rFonts w:ascii="Times New Roman" w:eastAsia="Times New Roman" w:hAnsi="Times New Roman"/>
          <w:sz w:val="28"/>
          <w:szCs w:val="28"/>
        </w:rPr>
        <w:t xml:space="preserve">по электронной почте: </w:t>
      </w:r>
      <w:hyperlink r:id="rId4" w:history="1">
        <w:r w:rsidRPr="004A63FF">
          <w:rPr>
            <w:rStyle w:val="a3"/>
            <w:rFonts w:ascii="Times New Roman" w:eastAsia="Times New Roman" w:hAnsi="Times New Roman"/>
            <w:sz w:val="28"/>
            <w:szCs w:val="28"/>
          </w:rPr>
          <w:t>possovetmag@mail.ru</w:t>
        </w:r>
      </w:hyperlink>
      <w:r w:rsidRPr="004A63FF">
        <w:rPr>
          <w:rFonts w:ascii="Times New Roman" w:eastAsia="Times New Roman" w:hAnsi="Times New Roman"/>
          <w:color w:val="1A1A1A"/>
          <w:sz w:val="28"/>
          <w:szCs w:val="28"/>
        </w:rPr>
        <w:t>;</w:t>
      </w:r>
    </w:p>
    <w:p w:rsidR="00F42072" w:rsidRPr="004A63FF" w:rsidRDefault="00F42072" w:rsidP="00F4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1"/>
          <w:szCs w:val="21"/>
        </w:rPr>
      </w:pPr>
      <w:proofErr w:type="gramStart"/>
      <w:r w:rsidRPr="004A63FF">
        <w:rPr>
          <w:rFonts w:ascii="Times New Roman" w:hAnsi="Times New Roman"/>
          <w:sz w:val="28"/>
          <w:szCs w:val="28"/>
        </w:rPr>
        <w:t xml:space="preserve">- направляются через официальный сайт </w:t>
      </w:r>
      <w:proofErr w:type="spellStart"/>
      <w:r w:rsidRPr="004A63FF">
        <w:rPr>
          <w:rFonts w:ascii="Times New Roman" w:hAnsi="Times New Roman"/>
          <w:sz w:val="28"/>
          <w:szCs w:val="28"/>
        </w:rPr>
        <w:t>пгт</w:t>
      </w:r>
      <w:proofErr w:type="spellEnd"/>
      <w:r w:rsidRPr="004A63FF">
        <w:rPr>
          <w:rFonts w:ascii="Times New Roman" w:hAnsi="Times New Roman"/>
          <w:sz w:val="28"/>
          <w:szCs w:val="28"/>
        </w:rPr>
        <w:t xml:space="preserve"> Магдагачи в разделе «Электронная приемная» с указанием: </w:t>
      </w:r>
      <w:r w:rsidRPr="004A63FF">
        <w:rPr>
          <w:rFonts w:ascii="Times New Roman" w:hAnsi="Times New Roman"/>
          <w:color w:val="0C0C0C"/>
          <w:sz w:val="28"/>
          <w:szCs w:val="28"/>
        </w:rPr>
        <w:t xml:space="preserve">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</w:t>
      </w:r>
      <w:r w:rsidRPr="004A63FF">
        <w:rPr>
          <w:rFonts w:ascii="Times New Roman" w:hAnsi="Times New Roman"/>
          <w:color w:val="0C0C0C"/>
          <w:sz w:val="28"/>
          <w:szCs w:val="28"/>
        </w:rPr>
        <w:lastRenderedPageBreak/>
        <w:t>предложения; текст статьи, части, пункта проекта с учетом замечаний и предложений;</w:t>
      </w:r>
      <w:proofErr w:type="gramEnd"/>
      <w:r w:rsidRPr="004A63FF">
        <w:rPr>
          <w:rFonts w:ascii="Times New Roman" w:hAnsi="Times New Roman"/>
          <w:color w:val="0C0C0C"/>
          <w:sz w:val="28"/>
          <w:szCs w:val="28"/>
        </w:rPr>
        <w:t xml:space="preserve">  обоснование замечаний и предложений; даты.</w:t>
      </w:r>
    </w:p>
    <w:p w:rsidR="00F42072" w:rsidRPr="00336A85" w:rsidRDefault="00F42072" w:rsidP="00F4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- о</w:t>
      </w:r>
      <w:r w:rsidRPr="00336A85">
        <w:rPr>
          <w:rFonts w:ascii="Times New Roman" w:eastAsia="Times New Roman" w:hAnsi="Times New Roman"/>
          <w:color w:val="1A1A1A"/>
          <w:sz w:val="28"/>
          <w:szCs w:val="28"/>
        </w:rPr>
        <w:t xml:space="preserve">т групп граждан в форме протокола собрания граждан с </w:t>
      </w:r>
      <w:proofErr w:type="spellStart"/>
      <w:r w:rsidRPr="00336A85">
        <w:rPr>
          <w:rFonts w:ascii="Times New Roman" w:eastAsia="Times New Roman" w:hAnsi="Times New Roman"/>
          <w:color w:val="1A1A1A"/>
          <w:sz w:val="28"/>
          <w:szCs w:val="28"/>
        </w:rPr>
        <w:t>приложениемсписка</w:t>
      </w:r>
      <w:proofErr w:type="spellEnd"/>
      <w:r w:rsidRPr="00336A85">
        <w:rPr>
          <w:rFonts w:ascii="Times New Roman" w:eastAsia="Times New Roman" w:hAnsi="Times New Roman"/>
          <w:color w:val="1A1A1A"/>
          <w:sz w:val="28"/>
          <w:szCs w:val="28"/>
        </w:rPr>
        <w:t xml:space="preserve"> граждан, участвующих в обсуждении;</w:t>
      </w:r>
    </w:p>
    <w:p w:rsidR="00F42072" w:rsidRPr="00336A85" w:rsidRDefault="00F42072" w:rsidP="00F4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336A85">
        <w:rPr>
          <w:rFonts w:ascii="Times New Roman" w:eastAsia="Times New Roman" w:hAnsi="Times New Roman"/>
          <w:color w:val="1A1A1A"/>
          <w:sz w:val="28"/>
          <w:szCs w:val="28"/>
        </w:rPr>
        <w:t xml:space="preserve">- от отделений политических партий и общественных объединений </w:t>
      </w:r>
      <w:proofErr w:type="spellStart"/>
      <w:r w:rsidRPr="00336A85">
        <w:rPr>
          <w:rFonts w:ascii="Times New Roman" w:eastAsia="Times New Roman" w:hAnsi="Times New Roman"/>
          <w:color w:val="1A1A1A"/>
          <w:sz w:val="28"/>
          <w:szCs w:val="28"/>
        </w:rPr>
        <w:t>вформе</w:t>
      </w:r>
      <w:proofErr w:type="spellEnd"/>
      <w:r w:rsidRPr="00336A85">
        <w:rPr>
          <w:rFonts w:ascii="Times New Roman" w:eastAsia="Times New Roman" w:hAnsi="Times New Roman"/>
          <w:color w:val="1A1A1A"/>
          <w:sz w:val="28"/>
          <w:szCs w:val="28"/>
        </w:rPr>
        <w:t xml:space="preserve"> определенной уставом соответствующей политической партии, </w:t>
      </w:r>
      <w:proofErr w:type="spellStart"/>
      <w:r w:rsidRPr="00336A85">
        <w:rPr>
          <w:rFonts w:ascii="Times New Roman" w:eastAsia="Times New Roman" w:hAnsi="Times New Roman"/>
          <w:color w:val="1A1A1A"/>
          <w:sz w:val="28"/>
          <w:szCs w:val="28"/>
        </w:rPr>
        <w:t>либоуставом</w:t>
      </w:r>
      <w:proofErr w:type="spellEnd"/>
      <w:r w:rsidRPr="00336A85">
        <w:rPr>
          <w:rFonts w:ascii="Times New Roman" w:eastAsia="Times New Roman" w:hAnsi="Times New Roman"/>
          <w:color w:val="1A1A1A"/>
          <w:sz w:val="28"/>
          <w:szCs w:val="28"/>
        </w:rPr>
        <w:t xml:space="preserve"> соответству</w:t>
      </w:r>
      <w:r>
        <w:rPr>
          <w:rFonts w:ascii="Times New Roman" w:eastAsia="Times New Roman" w:hAnsi="Times New Roman"/>
          <w:color w:val="1A1A1A"/>
          <w:sz w:val="28"/>
          <w:szCs w:val="28"/>
        </w:rPr>
        <w:t>ющего общественного объединения.</w:t>
      </w:r>
    </w:p>
    <w:p w:rsidR="00F42072" w:rsidRPr="00671650" w:rsidRDefault="00F42072" w:rsidP="00F420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>Оргкомитету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 организации и проведению публичных слушаний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 обобщить внесенные предложения и провести публичные слушания по обсуждаемому вопросу</w:t>
      </w:r>
      <w:r w:rsidRPr="004A63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01.11.2023 года</w:t>
      </w:r>
      <w:r w:rsidRPr="0067165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15.00 часов</w:t>
      </w:r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 xml:space="preserve">, по адресу Амурская область, </w:t>
      </w:r>
      <w:proofErr w:type="spellStart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>Магдагачинский</w:t>
      </w:r>
      <w:proofErr w:type="spellEnd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район, </w:t>
      </w:r>
      <w:proofErr w:type="spellStart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 xml:space="preserve"> Магдагачи,  ул. К-Маркса, д. 23, администрация </w:t>
      </w:r>
      <w:proofErr w:type="spellStart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  <w:r w:rsidRPr="00671650">
        <w:rPr>
          <w:rFonts w:ascii="Times New Roman" w:eastAsia="Times New Roman" w:hAnsi="Times New Roman"/>
          <w:sz w:val="28"/>
          <w:szCs w:val="28"/>
          <w:lang w:eastAsia="zh-CN"/>
        </w:rPr>
        <w:t xml:space="preserve"> Магдагачи кабинет 4.</w:t>
      </w:r>
    </w:p>
    <w:p w:rsidR="00F42072" w:rsidRPr="00633038" w:rsidRDefault="00F42072" w:rsidP="00F420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5. Председателю 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>оргкомитета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 организации и проведению публичных слушаний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Магдагачи направить итоговый документ по результатам публичных слушаний и протокол публичных слушаний по вопросу, указанному  в пункте 1 настоящего постановления,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поселковый Совет народных депутатов, в течение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 xml:space="preserve"> 2 дней со дня проведения публичных слушаний.</w:t>
      </w:r>
    </w:p>
    <w:p w:rsidR="00F42072" w:rsidRDefault="00F42072" w:rsidP="00F42072">
      <w:pPr>
        <w:shd w:val="clear" w:color="auto" w:fill="FFFFFF"/>
        <w:tabs>
          <w:tab w:val="left" w:pos="3836"/>
        </w:tabs>
        <w:spacing w:after="0" w:line="327" w:lineRule="atLeast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6. По результатам публичных слушаний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поселковому Совету народных депутатов разработать и рассмотреть </w:t>
      </w:r>
      <w:r w:rsidRPr="00633038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проект решения </w:t>
      </w:r>
      <w:r w:rsidRPr="008F678C">
        <w:rPr>
          <w:rFonts w:ascii="Times New Roman" w:eastAsia="Times New Roman" w:hAnsi="Times New Roman"/>
          <w:sz w:val="28"/>
          <w:szCs w:val="28"/>
          <w:lang w:eastAsia="zh-CN"/>
        </w:rPr>
        <w:t xml:space="preserve">«О преобразовании </w:t>
      </w:r>
      <w:r w:rsidRPr="008F678C"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 w:rsidRPr="008F678C"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 w:rsidRPr="008F678C"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 w:rsidRPr="008F678C"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 w:rsidRPr="008F678C"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</w:t>
      </w:r>
      <w:r>
        <w:rPr>
          <w:rFonts w:ascii="Times New Roman" w:eastAsiaTheme="minorHAnsi" w:hAnsi="Times New Roman"/>
          <w:bCs/>
          <w:sz w:val="28"/>
          <w:szCs w:val="28"/>
        </w:rPr>
        <w:t>».</w:t>
      </w:r>
    </w:p>
    <w:p w:rsidR="00F42072" w:rsidRPr="0037421F" w:rsidRDefault="00F42072" w:rsidP="00F42072">
      <w:pPr>
        <w:pStyle w:val="a4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7. Обнародовать настоящее постановление </w:t>
      </w:r>
      <w:r>
        <w:rPr>
          <w:sz w:val="28"/>
          <w:szCs w:val="28"/>
        </w:rPr>
        <w:t xml:space="preserve">на стенде администрации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Магдагачи и </w:t>
      </w:r>
      <w:r w:rsidRPr="0037421F">
        <w:rPr>
          <w:sz w:val="28"/>
          <w:szCs w:val="28"/>
        </w:rPr>
        <w:t>на официально</w:t>
      </w:r>
      <w:r>
        <w:rPr>
          <w:sz w:val="28"/>
          <w:szCs w:val="28"/>
        </w:rPr>
        <w:t xml:space="preserve">м сайте </w:t>
      </w:r>
      <w:proofErr w:type="spellStart"/>
      <w:r>
        <w:rPr>
          <w:sz w:val="28"/>
          <w:szCs w:val="28"/>
        </w:rPr>
        <w:t>Магдагачинского</w:t>
      </w:r>
      <w:proofErr w:type="spellEnd"/>
      <w:r>
        <w:rPr>
          <w:sz w:val="28"/>
          <w:szCs w:val="28"/>
        </w:rPr>
        <w:t xml:space="preserve"> района, </w:t>
      </w:r>
      <w:r w:rsidRPr="0037421F">
        <w:rPr>
          <w:sz w:val="28"/>
          <w:szCs w:val="28"/>
        </w:rPr>
        <w:t>зарегистриро</w:t>
      </w:r>
      <w:r>
        <w:rPr>
          <w:sz w:val="28"/>
          <w:szCs w:val="28"/>
        </w:rPr>
        <w:t>ванном</w:t>
      </w:r>
      <w:r w:rsidRPr="0037421F">
        <w:rPr>
          <w:sz w:val="28"/>
          <w:szCs w:val="28"/>
        </w:rPr>
        <w:t xml:space="preserve"> как средство массовой информации</w:t>
      </w:r>
      <w:r>
        <w:rPr>
          <w:sz w:val="28"/>
          <w:szCs w:val="28"/>
        </w:rPr>
        <w:t>.</w:t>
      </w:r>
    </w:p>
    <w:p w:rsidR="00F42072" w:rsidRPr="004B25EA" w:rsidRDefault="00F42072" w:rsidP="00F42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678C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8F678C">
        <w:rPr>
          <w:rFonts w:ascii="Times New Roman" w:eastAsia="Times New Roman" w:hAnsi="Times New Roman"/>
          <w:sz w:val="28"/>
          <w:szCs w:val="28"/>
        </w:rPr>
        <w:t>.</w:t>
      </w:r>
      <w:r w:rsidRPr="004B25EA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вступает в силу с момента</w:t>
      </w:r>
      <w:r>
        <w:rPr>
          <w:rFonts w:ascii="Times New Roman" w:eastAsia="Times New Roman" w:hAnsi="Times New Roman"/>
          <w:sz w:val="28"/>
          <w:szCs w:val="28"/>
        </w:rPr>
        <w:t xml:space="preserve"> обнародования.</w:t>
      </w:r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2" w:rsidRPr="006D2136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136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 w:rsidRPr="006D2136">
        <w:rPr>
          <w:rFonts w:ascii="Times New Roman" w:eastAsia="Times New Roman" w:hAnsi="Times New Roman"/>
          <w:sz w:val="28"/>
          <w:szCs w:val="28"/>
        </w:rPr>
        <w:t>поселкового</w:t>
      </w:r>
      <w:proofErr w:type="gramEnd"/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136">
        <w:rPr>
          <w:rFonts w:ascii="Times New Roman" w:eastAsia="Times New Roman" w:hAnsi="Times New Roman"/>
          <w:sz w:val="28"/>
          <w:szCs w:val="28"/>
        </w:rPr>
        <w:t xml:space="preserve">Совета народных </w:t>
      </w:r>
      <w:r>
        <w:rPr>
          <w:rFonts w:ascii="Times New Roman" w:eastAsia="Times New Roman" w:hAnsi="Times New Roman"/>
          <w:sz w:val="28"/>
          <w:szCs w:val="28"/>
        </w:rPr>
        <w:t>депутатов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С.А.Морозов</w:t>
      </w:r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F42072" w:rsidRDefault="00F42072" w:rsidP="00F4207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2" w:rsidRDefault="00F42072" w:rsidP="00F42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31CF" w:rsidRDefault="00FB31CF"/>
    <w:p w:rsidR="003C1306" w:rsidRDefault="003C1306"/>
    <w:p w:rsidR="003C1306" w:rsidRDefault="003C1306" w:rsidP="003C130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C1306" w:rsidRDefault="003C1306" w:rsidP="003C1306">
      <w:pPr>
        <w:pStyle w:val="a4"/>
        <w:jc w:val="center"/>
        <w:rPr>
          <w:b/>
          <w:sz w:val="28"/>
          <w:szCs w:val="28"/>
        </w:rPr>
      </w:pPr>
    </w:p>
    <w:p w:rsidR="003C1306" w:rsidRDefault="003C1306" w:rsidP="003C1306">
      <w:pPr>
        <w:pStyle w:val="a4"/>
        <w:jc w:val="center"/>
        <w:rPr>
          <w:b/>
        </w:rPr>
      </w:pPr>
      <w:r>
        <w:rPr>
          <w:b/>
        </w:rPr>
        <w:t xml:space="preserve">РОССИЙСКАЯ ФЕДЕРАЦИЯ              </w:t>
      </w:r>
    </w:p>
    <w:p w:rsidR="003C1306" w:rsidRDefault="003C1306" w:rsidP="003C1306">
      <w:pPr>
        <w:pStyle w:val="a4"/>
        <w:jc w:val="center"/>
        <w:rPr>
          <w:b/>
        </w:rPr>
      </w:pPr>
      <w:r>
        <w:rPr>
          <w:b/>
        </w:rPr>
        <w:t>АМУРСКАЯ ОБЛАСТЬ</w:t>
      </w:r>
    </w:p>
    <w:p w:rsidR="003C1306" w:rsidRDefault="003C1306" w:rsidP="003C1306">
      <w:pPr>
        <w:pStyle w:val="a4"/>
        <w:jc w:val="center"/>
        <w:rPr>
          <w:b/>
        </w:rPr>
      </w:pPr>
      <w:r>
        <w:rPr>
          <w:b/>
        </w:rPr>
        <w:t>МАГДАГАЧИНСКИЙ ПОСЕЛКОВЫЙ СОВЕТ НАРОДНЫХ ДЕПУТАТОВ</w:t>
      </w:r>
    </w:p>
    <w:p w:rsidR="003C1306" w:rsidRDefault="003C1306" w:rsidP="003C130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  созыв)</w:t>
      </w:r>
    </w:p>
    <w:p w:rsidR="003C1306" w:rsidRDefault="003C1306" w:rsidP="003C1306">
      <w:pPr>
        <w:pStyle w:val="a4"/>
        <w:rPr>
          <w:b/>
          <w:sz w:val="28"/>
          <w:szCs w:val="28"/>
        </w:rPr>
      </w:pPr>
    </w:p>
    <w:p w:rsidR="003C1306" w:rsidRDefault="003C1306" w:rsidP="003C130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1306" w:rsidRDefault="003C1306" w:rsidP="003C1306">
      <w:pPr>
        <w:pStyle w:val="a4"/>
        <w:jc w:val="center"/>
        <w:rPr>
          <w:b/>
          <w:sz w:val="28"/>
          <w:szCs w:val="28"/>
        </w:rPr>
      </w:pPr>
    </w:p>
    <w:p w:rsidR="003C1306" w:rsidRDefault="003C1306" w:rsidP="003C130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01.11.2023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№15/00</w:t>
      </w:r>
    </w:p>
    <w:p w:rsidR="003C1306" w:rsidRDefault="003C1306" w:rsidP="003C130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Магдагачи</w:t>
      </w:r>
    </w:p>
    <w:p w:rsidR="003C1306" w:rsidRDefault="003C1306" w:rsidP="003C130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  решении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поселкового Совета народных депутатов «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 преобразовании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городских и сельских поселений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муниципальный округ Амурской области»</w:t>
      </w:r>
    </w:p>
    <w:p w:rsidR="003C1306" w:rsidRDefault="003C1306" w:rsidP="003C130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3C1306" w:rsidRDefault="003C1306" w:rsidP="003C13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Руководствуясь ст. 13 Федерального закона от 06.10.2003 года №131-ФЗ «Об общих принципах организации местного самоуправления в Российской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ФедерацииЗаконом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Амурской области от 23.12.2005 года №127-ОЗ «О порядке решения вопросов административно-территориального устройства Амурской области»,  Уставом муниципального образования посёлка Магдагачи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Магдагачинского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,  решением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поселкового Совета народных депутатов от 12.09.2023 года  № 14/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00</w:t>
      </w:r>
      <w:r>
        <w:rPr>
          <w:rFonts w:ascii="Times New Roman" w:eastAsia="Times New Roman" w:hAnsi="Times New Roman"/>
          <w:sz w:val="28"/>
          <w:szCs w:val="28"/>
        </w:rPr>
        <w:t xml:space="preserve"> «О назначении публичных слушаний по вопросу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преобразования</w:t>
      </w:r>
      <w:r>
        <w:rPr>
          <w:rFonts w:ascii="Times New Roman" w:eastAsiaTheme="minorHAnsi" w:hAnsi="Times New Roman"/>
          <w:bCs/>
          <w:sz w:val="28"/>
          <w:szCs w:val="28"/>
        </w:rPr>
        <w:t>городских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 сельских поселений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Магдагачинский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поселковый </w:t>
      </w:r>
      <w:r>
        <w:rPr>
          <w:rFonts w:ascii="Times New Roman" w:hAnsi="Times New Roman" w:cs="Arial"/>
          <w:bCs/>
          <w:sz w:val="28"/>
          <w:szCs w:val="28"/>
          <w:lang w:eastAsia="zh-CN"/>
        </w:rPr>
        <w:t>Совет народных депутатов</w:t>
      </w:r>
    </w:p>
    <w:p w:rsidR="003C1306" w:rsidRDefault="003C1306" w:rsidP="003C1306">
      <w:pPr>
        <w:tabs>
          <w:tab w:val="left" w:pos="383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C1306" w:rsidRDefault="003C1306" w:rsidP="003C130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1.Принять решение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поселкового Совета народных депутатов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«О преобразовании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>прилагается).</w:t>
      </w:r>
    </w:p>
    <w:p w:rsidR="003C1306" w:rsidRDefault="003C1306" w:rsidP="003C1306">
      <w:pPr>
        <w:tabs>
          <w:tab w:val="left" w:pos="383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Указанный нормативный акт направить главе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Магдагачи для подписания и  обнародования.</w:t>
      </w:r>
    </w:p>
    <w:p w:rsidR="003C1306" w:rsidRDefault="003C1306" w:rsidP="003C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поселкового</w:t>
      </w:r>
      <w:proofErr w:type="gramEnd"/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С.А.Морозов</w:t>
      </w: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1306" w:rsidRDefault="003C1306" w:rsidP="003C1306">
      <w:pPr>
        <w:pStyle w:val="a4"/>
        <w:rPr>
          <w:rFonts w:cstheme="minorBidi"/>
          <w:sz w:val="28"/>
          <w:szCs w:val="28"/>
        </w:rPr>
      </w:pPr>
    </w:p>
    <w:p w:rsidR="003C1306" w:rsidRPr="003C1306" w:rsidRDefault="003C1306" w:rsidP="003C1306">
      <w:pPr>
        <w:pStyle w:val="a4"/>
        <w:rPr>
          <w:rFonts w:eastAsia="Calibri"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                                          </w:t>
      </w:r>
      <w:r>
        <w:rPr>
          <w:b/>
        </w:rPr>
        <w:t xml:space="preserve"> РОССИЙСКАЯ ФЕДЕРАЦИЯ                   проект</w:t>
      </w:r>
    </w:p>
    <w:p w:rsidR="003C1306" w:rsidRDefault="003C1306" w:rsidP="003C1306">
      <w:pPr>
        <w:pStyle w:val="a4"/>
        <w:jc w:val="center"/>
        <w:rPr>
          <w:b/>
        </w:rPr>
      </w:pPr>
      <w:r>
        <w:rPr>
          <w:b/>
        </w:rPr>
        <w:t>АМУРСКАЯ ОБЛАСТЬ</w:t>
      </w:r>
    </w:p>
    <w:p w:rsidR="003C1306" w:rsidRDefault="003C1306" w:rsidP="003C1306">
      <w:pPr>
        <w:pStyle w:val="a4"/>
        <w:jc w:val="center"/>
        <w:rPr>
          <w:b/>
        </w:rPr>
      </w:pPr>
      <w:r>
        <w:rPr>
          <w:b/>
        </w:rPr>
        <w:t>МАГДАГАЧИНСКИЙ ПОСЕЛКОВЫЙ СОВЕТ НАРОДНЫХ ДЕПУТАТОВ</w:t>
      </w:r>
    </w:p>
    <w:p w:rsidR="003C1306" w:rsidRDefault="003C1306" w:rsidP="003C1306">
      <w:pPr>
        <w:pStyle w:val="a4"/>
        <w:jc w:val="center"/>
        <w:rPr>
          <w:b/>
        </w:rPr>
      </w:pPr>
      <w:r>
        <w:rPr>
          <w:b/>
        </w:rPr>
        <w:t>(восьмой  созыв)</w:t>
      </w:r>
    </w:p>
    <w:p w:rsidR="003C1306" w:rsidRDefault="003C1306" w:rsidP="003C1306">
      <w:pPr>
        <w:tabs>
          <w:tab w:val="left" w:pos="38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306" w:rsidRDefault="003C1306" w:rsidP="003C1306">
      <w:pPr>
        <w:tabs>
          <w:tab w:val="left" w:pos="3836"/>
          <w:tab w:val="left" w:pos="70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C1306" w:rsidRDefault="003C1306" w:rsidP="003C1306">
      <w:pPr>
        <w:tabs>
          <w:tab w:val="left" w:pos="38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06" w:rsidRDefault="003C1306" w:rsidP="003C1306">
      <w:pPr>
        <w:shd w:val="clear" w:color="auto" w:fill="FFFFFF"/>
        <w:tabs>
          <w:tab w:val="left" w:pos="3836"/>
        </w:tabs>
        <w:spacing w:after="0" w:line="327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 преобразовании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городских и сельских поселений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района Амурской области во вновь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образованное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муниципальное образование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муниципальный округ Амурской области</w:t>
      </w:r>
    </w:p>
    <w:p w:rsidR="003C1306" w:rsidRDefault="003C1306" w:rsidP="003C1306">
      <w:pPr>
        <w:tabs>
          <w:tab w:val="left" w:pos="38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06" w:rsidRDefault="003C1306" w:rsidP="003C1306">
      <w:pPr>
        <w:tabs>
          <w:tab w:val="left" w:pos="38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>
        <w:rPr>
          <w:rFonts w:ascii="Times New Roman" w:hAnsi="Times New Roman"/>
          <w:sz w:val="24"/>
          <w:szCs w:val="24"/>
        </w:rPr>
        <w:t>Магдагачинским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Советом народных депутатов                                 00.00.2023 года</w:t>
      </w:r>
    </w:p>
    <w:p w:rsidR="003C1306" w:rsidRDefault="003C1306" w:rsidP="003C130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1.Выразить согласие на преобразование рабочего поселка (посёлка городского типа)  Магдагачи путем объединения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всех поселений –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3 городских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поселени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й(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рабочий поселок (поселок городского типа) Магдагачи, рабочий поселок (поселок городского типа)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Сиваки,рабочий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поселок (поселок городского типа) Ушумун)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и 8 сельских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поселений(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Гонжинский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Гудачинский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Дактуйский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Кузнецовский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Толбузинский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Тыгдинский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Чалганский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Черняевский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сельсовет) объединяющих в своем составе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20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населенныхпунктов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(рабочий поселок (поселок городского типа) Магдагачи,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железнодорожный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блок-пост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Красная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Падь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,р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абочий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поселок (поселок городского типа) Сиваки, рабочий поселок (поселок городского типа) Ушумун,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Гонжа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село Кислый Ключ, железнодорожная станция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Нюкжа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поселок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Гудачи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поселок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Дактуй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поселок Апрельский, село Пионер, железнодорожная станция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Сулус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железнодорожная станция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Тымерсоль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село Кузнецово,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Толбузино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село Тыгда, село Новопокровка, поселок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Чалганы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село Черняево, село Калиновка), входящими в состав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 Амурской области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наделения</w:t>
      </w:r>
      <w:r>
        <w:rPr>
          <w:rFonts w:ascii="Times New Roman" w:eastAsiaTheme="minorHAnsi" w:hAnsi="Times New Roman"/>
          <w:bCs/>
          <w:sz w:val="28"/>
          <w:szCs w:val="28"/>
        </w:rPr>
        <w:t>вновь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образованного муниципального образования статусом  муниципального округа с административным центром в рабочем поселке (поселке городского типа) Магдагачи Амурской области.</w:t>
      </w:r>
    </w:p>
    <w:p w:rsidR="003C1306" w:rsidRDefault="003C1306" w:rsidP="003C13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2.Направить настоящее решение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районный Совет народных депутатов. </w:t>
      </w:r>
    </w:p>
    <w:p w:rsidR="003C1306" w:rsidRDefault="003C1306" w:rsidP="003C13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настоящего решения возложить на председателя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поселкового Совета народных депутатов Морозова С.А.</w:t>
      </w:r>
    </w:p>
    <w:p w:rsidR="003C1306" w:rsidRDefault="003C1306" w:rsidP="003C13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4. Обнародовать настоящее  решение на стенде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Магдагачи,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района, зарегистрированном как средство массовой информации.</w:t>
      </w:r>
    </w:p>
    <w:p w:rsidR="003C1306" w:rsidRDefault="003C1306" w:rsidP="003C1306">
      <w:pPr>
        <w:tabs>
          <w:tab w:val="left" w:pos="383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 его обнародования.</w:t>
      </w:r>
    </w:p>
    <w:p w:rsidR="003C1306" w:rsidRDefault="003C1306" w:rsidP="003C1306">
      <w:pPr>
        <w:shd w:val="clear" w:color="auto" w:fill="FFFFFF"/>
        <w:tabs>
          <w:tab w:val="left" w:pos="383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306" w:rsidRDefault="003C1306" w:rsidP="003C1306">
      <w:pPr>
        <w:tabs>
          <w:tab w:val="left" w:pos="38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Магдагачи   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Колмагорцев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FB1781" w:rsidRDefault="00FB1781" w:rsidP="003C1306">
      <w:pPr>
        <w:tabs>
          <w:tab w:val="left" w:pos="3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06" w:rsidRDefault="003C1306" w:rsidP="003C1306">
      <w:pPr>
        <w:tabs>
          <w:tab w:val="left" w:pos="38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00.00. 2023 года</w:t>
      </w:r>
    </w:p>
    <w:p w:rsidR="003C1306" w:rsidRDefault="003C1306" w:rsidP="003C1306">
      <w:pPr>
        <w:tabs>
          <w:tab w:val="left" w:pos="38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  00 -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Информационное сообщение</w:t>
      </w: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  проведению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публичных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слушанийпо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вопросу </w:t>
      </w: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преобразования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>городских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и сельских поселений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муниципальный округ Амурской области</w:t>
      </w:r>
    </w:p>
    <w:p w:rsidR="003C1306" w:rsidRDefault="003C1306" w:rsidP="003C130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3C1306" w:rsidRDefault="003C1306" w:rsidP="003C1306">
      <w:pPr>
        <w:shd w:val="clear" w:color="auto" w:fill="FFFFFF"/>
        <w:tabs>
          <w:tab w:val="left" w:pos="3836"/>
        </w:tabs>
        <w:spacing w:after="0" w:line="327" w:lineRule="atLeast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Положением «О публичных слушаниях в муниципальном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/>
          <w:color w:val="333333"/>
          <w:sz w:val="28"/>
          <w:szCs w:val="28"/>
        </w:rPr>
        <w:t>рабочего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поселка (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>) Магдагачи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», утвержденным решением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поселкового Совета народных депутатов от 26.09.2023 года №24,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Магдагачинский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поселковый Совет народных депутатов  сообщает о проведении публичных слушаний по проекту решения 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поселкового Совета народных депутатов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преобразовании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Амурской области».</w:t>
      </w:r>
    </w:p>
    <w:p w:rsidR="003C1306" w:rsidRDefault="003C1306" w:rsidP="003C1306">
      <w:pPr>
        <w:pStyle w:val="a4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состоятся </w:t>
      </w:r>
      <w:r>
        <w:rPr>
          <w:b/>
          <w:bCs/>
          <w:color w:val="000000"/>
          <w:sz w:val="28"/>
          <w:szCs w:val="28"/>
        </w:rPr>
        <w:t>01 ноября 2023 года  в 15.00</w:t>
      </w:r>
      <w:r>
        <w:rPr>
          <w:bCs/>
          <w:color w:val="000000"/>
          <w:sz w:val="28"/>
          <w:szCs w:val="28"/>
        </w:rPr>
        <w:t xml:space="preserve">по </w:t>
      </w:r>
      <w:proofErr w:type="spellStart"/>
      <w:r>
        <w:rPr>
          <w:bCs/>
          <w:color w:val="000000"/>
          <w:sz w:val="28"/>
          <w:szCs w:val="28"/>
        </w:rPr>
        <w:t>адресу</w:t>
      </w:r>
      <w:proofErr w:type="gramStart"/>
      <w:r>
        <w:rPr>
          <w:bCs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гт</w:t>
      </w:r>
      <w:proofErr w:type="spellEnd"/>
      <w:r>
        <w:rPr>
          <w:b/>
          <w:sz w:val="28"/>
          <w:szCs w:val="28"/>
        </w:rPr>
        <w:t>. Магдагачи, ул. К-Маркса, 23,администрация рабочего поселка (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) Магдагачи,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№4.</w:t>
      </w:r>
    </w:p>
    <w:p w:rsidR="003C1306" w:rsidRDefault="003C1306" w:rsidP="003C1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проектомрешения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поселкового Совета народных депутатов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преобразовании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можно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ознакомиться</w:t>
      </w:r>
      <w:r>
        <w:rPr>
          <w:rFonts w:ascii="Times New Roman" w:eastAsia="Times New Roman" w:hAnsi="Times New Roman"/>
          <w:sz w:val="28"/>
          <w:szCs w:val="28"/>
        </w:rPr>
        <w:t>настенде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агдагачии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зарегистрированном как средство массовой информации.</w:t>
      </w:r>
    </w:p>
    <w:p w:rsidR="003C1306" w:rsidRDefault="003C1306" w:rsidP="003C13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Установить, что, граждане, проживающие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территориипгт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Магдагачи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обладающие избирательным правом, вправе вносить предложения по вопросу преобразования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городских и сельских поселений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района Амурской области во вновь образованное муниципальное образование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Магдагачинский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муниципальный округ Амурской области.</w:t>
      </w:r>
    </w:p>
    <w:p w:rsidR="003C1306" w:rsidRDefault="003C1306" w:rsidP="003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C0C0C"/>
          <w:sz w:val="28"/>
          <w:szCs w:val="28"/>
        </w:rPr>
        <w:t>Замечания и предложения вносятся в срок не позднее 10 рабочих дней до дня проведения публичных слушаний в следующем порядке:</w:t>
      </w:r>
    </w:p>
    <w:p w:rsidR="003C1306" w:rsidRDefault="003C1306" w:rsidP="003C1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C0C0C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C0C0C"/>
          <w:sz w:val="28"/>
          <w:szCs w:val="28"/>
        </w:rPr>
        <w:t>- оформляются в письменном виде в свободной форме заявления, с указанием: 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>
        <w:rPr>
          <w:rFonts w:ascii="Times New Roman" w:eastAsia="Times New Roman" w:hAnsi="Times New Roman"/>
          <w:color w:val="0C0C0C"/>
          <w:sz w:val="28"/>
          <w:szCs w:val="28"/>
        </w:rPr>
        <w:t xml:space="preserve">  обоснование замечаний и предложений; даты и подписи гражданина.</w:t>
      </w:r>
    </w:p>
    <w:p w:rsidR="003C1306" w:rsidRDefault="003C1306" w:rsidP="003C1306">
      <w:pPr>
        <w:pStyle w:val="a4"/>
        <w:ind w:firstLine="708"/>
        <w:jc w:val="both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Заявление направляется посредством почтовой связи по адресу: 676124, Амурская область, </w:t>
      </w:r>
      <w:proofErr w:type="spellStart"/>
      <w:r>
        <w:rPr>
          <w:color w:val="0C0C0C"/>
          <w:sz w:val="28"/>
          <w:szCs w:val="28"/>
        </w:rPr>
        <w:t>Магдагачинский</w:t>
      </w:r>
      <w:proofErr w:type="spellEnd"/>
      <w:r>
        <w:rPr>
          <w:color w:val="0C0C0C"/>
          <w:sz w:val="28"/>
          <w:szCs w:val="28"/>
        </w:rPr>
        <w:t xml:space="preserve"> район, </w:t>
      </w:r>
      <w:proofErr w:type="spellStart"/>
      <w:r>
        <w:rPr>
          <w:color w:val="0C0C0C"/>
          <w:sz w:val="28"/>
          <w:szCs w:val="28"/>
        </w:rPr>
        <w:t>пгт</w:t>
      </w:r>
      <w:proofErr w:type="spellEnd"/>
      <w:r>
        <w:rPr>
          <w:color w:val="0C0C0C"/>
          <w:sz w:val="28"/>
          <w:szCs w:val="28"/>
        </w:rPr>
        <w:t>. Магдагачи,</w:t>
      </w:r>
      <w:r>
        <w:rPr>
          <w:sz w:val="28"/>
          <w:szCs w:val="28"/>
        </w:rPr>
        <w:t xml:space="preserve"> ул. К-Маркса, 23,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4; </w:t>
      </w:r>
    </w:p>
    <w:p w:rsidR="003C1306" w:rsidRDefault="003C1306" w:rsidP="003C13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принимается</w:t>
      </w:r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Магдагачинским</w:t>
      </w:r>
      <w:proofErr w:type="spellEnd"/>
      <w:r>
        <w:rPr>
          <w:color w:val="0C0C0C"/>
          <w:sz w:val="28"/>
          <w:szCs w:val="28"/>
        </w:rPr>
        <w:t xml:space="preserve"> поселковым Советом народных депутатов в рабочие дни </w:t>
      </w:r>
      <w:r>
        <w:rPr>
          <w:sz w:val="28"/>
          <w:szCs w:val="28"/>
          <w:lang w:eastAsia="zh-CN"/>
        </w:rPr>
        <w:t>в срок с 12 октября 2023 года по 17 октября 2023 года</w:t>
      </w:r>
      <w:r>
        <w:rPr>
          <w:color w:val="0C0C0C"/>
          <w:sz w:val="28"/>
          <w:szCs w:val="28"/>
        </w:rPr>
        <w:t xml:space="preserve"> с 8.00 до 12.00 и с 13.00 </w:t>
      </w:r>
      <w:proofErr w:type="gramStart"/>
      <w:r>
        <w:rPr>
          <w:color w:val="0C0C0C"/>
          <w:sz w:val="28"/>
          <w:szCs w:val="28"/>
        </w:rPr>
        <w:t>до</w:t>
      </w:r>
      <w:proofErr w:type="gramEnd"/>
      <w:r>
        <w:rPr>
          <w:color w:val="0C0C0C"/>
          <w:sz w:val="28"/>
          <w:szCs w:val="28"/>
        </w:rPr>
        <w:t xml:space="preserve"> 17.00 по адресу: </w:t>
      </w:r>
      <w:proofErr w:type="spellStart"/>
      <w:r>
        <w:rPr>
          <w:color w:val="0C0C0C"/>
          <w:sz w:val="28"/>
          <w:szCs w:val="28"/>
        </w:rPr>
        <w:t>пгт</w:t>
      </w:r>
      <w:proofErr w:type="spellEnd"/>
      <w:r>
        <w:rPr>
          <w:color w:val="0C0C0C"/>
          <w:sz w:val="28"/>
          <w:szCs w:val="28"/>
        </w:rPr>
        <w:t>. Магдагачи,</w:t>
      </w:r>
      <w:r>
        <w:rPr>
          <w:sz w:val="28"/>
          <w:szCs w:val="28"/>
        </w:rPr>
        <w:t xml:space="preserve"> ул. К-Маркса, 23,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4; </w:t>
      </w:r>
    </w:p>
    <w:p w:rsidR="003C1306" w:rsidRDefault="003C1306" w:rsidP="003C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по электронной почте: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possovetmag@mail.ru</w:t>
        </w:r>
      </w:hyperlink>
      <w:r>
        <w:rPr>
          <w:rFonts w:ascii="Times New Roman" w:eastAsia="Times New Roman" w:hAnsi="Times New Roman"/>
          <w:color w:val="1A1A1A"/>
          <w:sz w:val="28"/>
          <w:szCs w:val="28"/>
        </w:rPr>
        <w:t>;</w:t>
      </w:r>
    </w:p>
    <w:p w:rsidR="003C1306" w:rsidRDefault="003C1306" w:rsidP="003C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1"/>
          <w:szCs w:val="21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направляются через официальный сайт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Магдагачи в разделе «Электронная приемная» с указанием: </w:t>
      </w:r>
      <w:r>
        <w:rPr>
          <w:rFonts w:ascii="Times New Roman" w:hAnsi="Times New Roman"/>
          <w:color w:val="0C0C0C"/>
          <w:sz w:val="28"/>
          <w:szCs w:val="28"/>
        </w:rPr>
        <w:t>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>
        <w:rPr>
          <w:rFonts w:ascii="Times New Roman" w:hAnsi="Times New Roman"/>
          <w:color w:val="0C0C0C"/>
          <w:sz w:val="28"/>
          <w:szCs w:val="28"/>
        </w:rPr>
        <w:t xml:space="preserve">  обоснование замечаний и предложений; даты;</w:t>
      </w:r>
    </w:p>
    <w:p w:rsidR="003C1306" w:rsidRDefault="003C1306" w:rsidP="003C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- от групп граждан в форме протокола собрания граждан с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</w:rPr>
        <w:t>приложениемсписка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граждан, участвующих в обсуждении;</w:t>
      </w:r>
    </w:p>
    <w:p w:rsidR="003C1306" w:rsidRDefault="003C1306" w:rsidP="003C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- от отделений политических партий и общественных объединений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</w:rPr>
        <w:t>вформе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определенной уставом соответствующей политической партии,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</w:rPr>
        <w:t>либоуставом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соответствующего общественного объединения.</w:t>
      </w:r>
    </w:p>
    <w:p w:rsidR="003C1306" w:rsidRDefault="003C1306" w:rsidP="003C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C0C0C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Предложения и замечания, направленные по проекту решения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Магдагачинского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поселкового Совета народных депутатов, будут рассмотрены в ходе проведения публичных слушаний.</w:t>
      </w:r>
    </w:p>
    <w:p w:rsidR="003C1306" w:rsidRDefault="003C1306" w:rsidP="003C1306">
      <w:pPr>
        <w:pStyle w:val="a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Результаты рассмотрения будут отражены в итоговых рекомендациях публичных слушаний, которые подлежат обязательному оформлению и размещению на </w:t>
      </w:r>
      <w:r>
        <w:rPr>
          <w:sz w:val="28"/>
          <w:szCs w:val="28"/>
        </w:rPr>
        <w:t xml:space="preserve"> стенде администрации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Магдагачи,  опубликованию на официальном сайте </w:t>
      </w:r>
      <w:proofErr w:type="spellStart"/>
      <w:r>
        <w:rPr>
          <w:sz w:val="28"/>
          <w:szCs w:val="28"/>
        </w:rPr>
        <w:t>Магдагачинского</w:t>
      </w:r>
      <w:proofErr w:type="spellEnd"/>
      <w:r>
        <w:rPr>
          <w:sz w:val="28"/>
          <w:szCs w:val="28"/>
        </w:rPr>
        <w:t xml:space="preserve"> района, зарегистрированного как средство массовой информации.</w:t>
      </w:r>
    </w:p>
    <w:p w:rsidR="003C1306" w:rsidRDefault="003C1306" w:rsidP="003C13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Приглашаем всех заинтересованных лиц принять участие в публичных слушаниях. </w:t>
      </w: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306" w:rsidRDefault="003C1306" w:rsidP="003C1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1306" w:rsidRDefault="003C1306"/>
    <w:sectPr w:rsidR="003C1306" w:rsidSect="00DF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072"/>
    <w:rsid w:val="003C1306"/>
    <w:rsid w:val="00AA1638"/>
    <w:rsid w:val="00DF1032"/>
    <w:rsid w:val="00F265B6"/>
    <w:rsid w:val="00F42072"/>
    <w:rsid w:val="00FB1781"/>
    <w:rsid w:val="00FB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072"/>
    <w:rPr>
      <w:color w:val="0000FF"/>
      <w:u w:val="single"/>
    </w:rPr>
  </w:style>
  <w:style w:type="paragraph" w:styleId="a4">
    <w:name w:val="No Spacing"/>
    <w:uiPriority w:val="1"/>
    <w:qFormat/>
    <w:rsid w:val="00F4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sovetmag@mail.ru" TargetMode="External"/><Relationship Id="rId4" Type="http://schemas.openxmlformats.org/officeDocument/2006/relationships/hyperlink" Target="mailto:possovetm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2205</Words>
  <Characters>12572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2023-10-12T23:03:00Z</cp:lastPrinted>
  <dcterms:created xsi:type="dcterms:W3CDTF">2023-10-12T00:11:00Z</dcterms:created>
  <dcterms:modified xsi:type="dcterms:W3CDTF">2023-10-12T23:06:00Z</dcterms:modified>
</cp:coreProperties>
</file>