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4" w:rsidRPr="0045585D" w:rsidRDefault="00614B21" w:rsidP="00614B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C1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744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CC1744" w:rsidRPr="0045585D" w:rsidRDefault="00CC1744" w:rsidP="00CC17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44" w:rsidRPr="0045585D" w:rsidRDefault="00CC1744" w:rsidP="00CC17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16.11.2022 г.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</w:r>
      <w:r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14B21">
        <w:rPr>
          <w:rFonts w:ascii="Times New Roman" w:hAnsi="Times New Roman" w:cs="Times New Roman"/>
          <w:b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b/>
          <w:sz w:val="28"/>
          <w:szCs w:val="28"/>
        </w:rPr>
        <w:t>/13</w:t>
      </w:r>
    </w:p>
    <w:p w:rsidR="00CC1744" w:rsidRPr="0045585D" w:rsidRDefault="00CC1744" w:rsidP="00CC1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CC1744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44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44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44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объекта в муниципальную собственность</w:t>
      </w:r>
    </w:p>
    <w:p w:rsidR="00CC1744" w:rsidRPr="009F4CBB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44" w:rsidRPr="00674E41" w:rsidRDefault="00CC1744" w:rsidP="00CC1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письменное отношение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08</w:t>
      </w:r>
      <w:r w:rsidR="00614B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11.2022 года № 2160 о</w:t>
      </w:r>
      <w:r w:rsidRPr="006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вопроса о приёме из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</w:t>
      </w:r>
      <w:r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безвозмездной основе движимого имущества 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CC1744" w:rsidRPr="0045585D" w:rsidRDefault="00CC1744" w:rsidP="00CC1744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C1744" w:rsidRPr="009F4CBB" w:rsidRDefault="00CC1744" w:rsidP="00CC17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C1744" w:rsidRPr="009F4CBB" w:rsidRDefault="00CC1744" w:rsidP="00CC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безвозмездную передачу</w:t>
      </w:r>
      <w:r w:rsidRPr="004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перечень передаваемого имущества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DF1BF4" w:rsidRPr="003647AC" w:rsidRDefault="00DF1BF4" w:rsidP="00DF1BF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3647AC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главы </w:t>
      </w:r>
      <w:proofErr w:type="spellStart"/>
      <w:r w:rsidRPr="003647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</w:p>
    <w:p w:rsidR="00DF1BF4" w:rsidRPr="003647AC" w:rsidRDefault="00DF1BF4" w:rsidP="00DF1B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Pr="003647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F1BF4" w:rsidRDefault="00DF1BF4" w:rsidP="00DF1BF4">
      <w:pPr>
        <w:rPr>
          <w:rFonts w:ascii="Times New Roman" w:hAnsi="Times New Roman" w:cs="Times New Roman"/>
          <w:sz w:val="28"/>
          <w:szCs w:val="28"/>
        </w:rPr>
      </w:pPr>
    </w:p>
    <w:p w:rsidR="00CC1744" w:rsidRPr="00853B29" w:rsidRDefault="00CC1744" w:rsidP="00CC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744" w:rsidRPr="00853B29" w:rsidRDefault="00CC1744" w:rsidP="00CC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744" w:rsidRDefault="00CC1744" w:rsidP="00CC17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744" w:rsidRPr="009F4CBB" w:rsidRDefault="00CC1744" w:rsidP="00CC17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C1744" w:rsidRDefault="00CC1744" w:rsidP="00CC1744"/>
    <w:p w:rsidR="00CC1744" w:rsidRPr="00C509C2" w:rsidRDefault="00CC1744" w:rsidP="00CC17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C1744" w:rsidRPr="00C509C2" w:rsidRDefault="00CC1744" w:rsidP="00CC1744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C1744" w:rsidRDefault="00CC1744" w:rsidP="00CC1744"/>
    <w:p w:rsidR="00CC1744" w:rsidRDefault="00CC1744" w:rsidP="00CC1744"/>
    <w:p w:rsidR="00CC1744" w:rsidRPr="009F5788" w:rsidRDefault="00CC1744" w:rsidP="00DF1BF4">
      <w:pPr>
        <w:rPr>
          <w:rFonts w:ascii="Times New Roman" w:hAnsi="Times New Roman" w:cs="Times New Roman"/>
          <w:b/>
        </w:rPr>
      </w:pPr>
    </w:p>
    <w:p w:rsidR="00CC1744" w:rsidRPr="00CC67C2" w:rsidRDefault="00CC1744" w:rsidP="00CC1744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РОССИЙСКАЯ ФЕДЕРАЦИЯ</w:t>
      </w:r>
    </w:p>
    <w:p w:rsidR="00CC1744" w:rsidRPr="00CC67C2" w:rsidRDefault="00CC1744" w:rsidP="00CC1744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CC1744" w:rsidRPr="00CC67C2" w:rsidRDefault="00CC1744" w:rsidP="00CC17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CC1744" w:rsidRPr="00CC67C2" w:rsidRDefault="00CC1744" w:rsidP="00CC17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CC1744" w:rsidRPr="00CC67C2" w:rsidRDefault="00CC1744" w:rsidP="00CC1744">
      <w:pPr>
        <w:pStyle w:val="a3"/>
      </w:pPr>
    </w:p>
    <w:p w:rsidR="00CC1744" w:rsidRDefault="00CC1744" w:rsidP="00CC1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744" w:rsidRPr="0042524A" w:rsidRDefault="00CC1744" w:rsidP="00CC1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Принято поселковым Советом народных депутатов                                                   16. 11.2022 г.</w:t>
      </w:r>
    </w:p>
    <w:p w:rsidR="00CC1744" w:rsidRPr="00CC67C2" w:rsidRDefault="00CC1744" w:rsidP="00CC1744">
      <w:pPr>
        <w:tabs>
          <w:tab w:val="left" w:pos="5610"/>
        </w:tabs>
        <w:rPr>
          <w:rFonts w:ascii="Times New Roman" w:hAnsi="Times New Roman" w:cs="Times New Roman"/>
        </w:rPr>
      </w:pPr>
    </w:p>
    <w:p w:rsidR="00CC1744" w:rsidRPr="00CC67C2" w:rsidRDefault="00CC1744" w:rsidP="00CC1744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CC1744" w:rsidRPr="00CC67C2" w:rsidRDefault="00CC1744" w:rsidP="00CC1744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4F2AFC" w:rsidRPr="00CC67C2" w:rsidRDefault="004F2AFC" w:rsidP="004F2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4F2AFC" w:rsidRPr="00CC67C2" w:rsidRDefault="004F2AFC" w:rsidP="004F2A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2AFC" w:rsidRDefault="004F2AFC" w:rsidP="004F2AF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2AFC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F2AF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F2AFC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F2A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F2AFC">
        <w:rPr>
          <w:rFonts w:ascii="Times New Roman" w:hAnsi="Times New Roman" w:cs="Times New Roman"/>
          <w:sz w:val="28"/>
          <w:szCs w:val="28"/>
        </w:rPr>
        <w:t xml:space="preserve">) Магдагачи на безвозмездной основе движимое имущество: </w:t>
      </w:r>
      <w:r w:rsidRPr="004F2AFC">
        <w:rPr>
          <w:rFonts w:ascii="Times New Roman" w:hAnsi="Times New Roman"/>
          <w:bCs/>
          <w:sz w:val="28"/>
          <w:szCs w:val="28"/>
        </w:rPr>
        <w:t xml:space="preserve">задвижка чугунная 6 </w:t>
      </w:r>
      <w:proofErr w:type="spellStart"/>
      <w:r w:rsidRPr="004F2AFC">
        <w:rPr>
          <w:rFonts w:ascii="Times New Roman" w:hAnsi="Times New Roman"/>
          <w:bCs/>
          <w:sz w:val="28"/>
          <w:szCs w:val="28"/>
        </w:rPr>
        <w:t>бр</w:t>
      </w:r>
      <w:proofErr w:type="spellEnd"/>
      <w:r w:rsidRPr="004F2AFC">
        <w:rPr>
          <w:rFonts w:ascii="Times New Roman" w:hAnsi="Times New Roman"/>
          <w:bCs/>
          <w:sz w:val="28"/>
          <w:szCs w:val="28"/>
        </w:rPr>
        <w:t xml:space="preserve"> РУ 10 </w:t>
      </w:r>
      <w:r w:rsidRPr="004F2AFC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4F2AFC">
        <w:rPr>
          <w:rFonts w:ascii="Times New Roman" w:hAnsi="Times New Roman"/>
          <w:bCs/>
          <w:sz w:val="28"/>
          <w:szCs w:val="28"/>
        </w:rPr>
        <w:t xml:space="preserve"> 100 в количестве 1 шт.; </w:t>
      </w:r>
      <w:r>
        <w:rPr>
          <w:rFonts w:ascii="Times New Roman" w:hAnsi="Times New Roman"/>
          <w:bCs/>
          <w:sz w:val="28"/>
          <w:szCs w:val="28"/>
        </w:rPr>
        <w:t>насос К20/30 2 шт.</w:t>
      </w:r>
    </w:p>
    <w:p w:rsidR="004F2AFC" w:rsidRPr="004F2AFC" w:rsidRDefault="004F2AFC" w:rsidP="004F2AF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2AFC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главе </w:t>
      </w:r>
      <w:proofErr w:type="spellStart"/>
      <w:r w:rsidRPr="004F2A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F2AF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F2AF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AFC" w:rsidRPr="007976D4" w:rsidRDefault="004F2AFC" w:rsidP="004F2AF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F2AFC" w:rsidRDefault="004F2AFC" w:rsidP="004F2AFC">
      <w:pPr>
        <w:rPr>
          <w:rFonts w:ascii="Times New Roman" w:hAnsi="Times New Roman" w:cs="Times New Roman"/>
          <w:sz w:val="28"/>
          <w:szCs w:val="28"/>
        </w:rPr>
      </w:pPr>
    </w:p>
    <w:p w:rsidR="004F2AFC" w:rsidRPr="00CC67C2" w:rsidRDefault="004F2AFC" w:rsidP="004F2AFC">
      <w:pPr>
        <w:rPr>
          <w:rFonts w:ascii="Times New Roman" w:hAnsi="Times New Roman" w:cs="Times New Roman"/>
          <w:sz w:val="28"/>
          <w:szCs w:val="28"/>
        </w:rPr>
      </w:pPr>
    </w:p>
    <w:p w:rsidR="004F2AFC" w:rsidRPr="00CC67C2" w:rsidRDefault="004F2AFC" w:rsidP="004F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67C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4F2AFC" w:rsidRDefault="004F2AFC" w:rsidP="004F2AFC">
      <w:pPr>
        <w:jc w:val="both"/>
        <w:rPr>
          <w:rFonts w:ascii="Times New Roman" w:hAnsi="Times New Roman" w:cs="Times New Roman"/>
        </w:rPr>
      </w:pPr>
    </w:p>
    <w:p w:rsidR="004F2AFC" w:rsidRPr="00CC67C2" w:rsidRDefault="004F2AFC" w:rsidP="004F2AFC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4F2AFC" w:rsidRDefault="004F2AFC" w:rsidP="004F2AFC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2</w:t>
      </w:r>
      <w:r w:rsidRPr="00CC67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7B562A" w:rsidRDefault="007B562A" w:rsidP="007B56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проекту решения</w:t>
      </w:r>
    </w:p>
    <w:p w:rsidR="007B562A" w:rsidRDefault="007B562A" w:rsidP="007B562A">
      <w:pPr>
        <w:jc w:val="right"/>
        <w:rPr>
          <w:rFonts w:ascii="Times New Roman" w:hAnsi="Times New Roman"/>
          <w:sz w:val="24"/>
          <w:szCs w:val="24"/>
        </w:rPr>
      </w:pPr>
    </w:p>
    <w:p w:rsidR="007B562A" w:rsidRDefault="007B562A" w:rsidP="007B56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принимаемого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муниципальной собственности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</w:p>
    <w:p w:rsidR="007B562A" w:rsidRDefault="007B562A" w:rsidP="007B56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2A" w:rsidRDefault="007B562A" w:rsidP="007B56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2A" w:rsidRDefault="007B562A" w:rsidP="007B56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2A" w:rsidRDefault="007B562A" w:rsidP="007B56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2A" w:rsidRDefault="007B562A" w:rsidP="007B56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7B562A" w:rsidTr="007B562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7B562A" w:rsidTr="007B562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Задвижка чугунная 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 10 </w:t>
            </w:r>
          </w:p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7B56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24 500,00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49 000,00</w:t>
            </w:r>
          </w:p>
        </w:tc>
      </w:tr>
      <w:tr w:rsidR="007B562A" w:rsidTr="007B562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Насос К20/30</w:t>
            </w:r>
          </w:p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562A" w:rsidRDefault="007B56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30 900,00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62A" w:rsidRDefault="007B56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61 800,00</w:t>
            </w:r>
          </w:p>
        </w:tc>
      </w:tr>
    </w:tbl>
    <w:p w:rsidR="007B562A" w:rsidRDefault="007B562A" w:rsidP="007B562A">
      <w:pPr>
        <w:spacing w:after="0" w:line="240" w:lineRule="auto"/>
        <w:rPr>
          <w:rFonts w:ascii="Calibri" w:hAnsi="Calibri"/>
          <w:sz w:val="20"/>
          <w:szCs w:val="20"/>
        </w:rPr>
      </w:pPr>
    </w:p>
    <w:p w:rsidR="007B562A" w:rsidRDefault="007B562A" w:rsidP="007B562A">
      <w:pPr>
        <w:jc w:val="both"/>
        <w:rPr>
          <w:rFonts w:ascii="Times New Roman" w:hAnsi="Times New Roman" w:cs="Times New Roman"/>
        </w:rPr>
      </w:pPr>
    </w:p>
    <w:p w:rsidR="007B562A" w:rsidRPr="00CC67C2" w:rsidRDefault="007B562A" w:rsidP="004F2AFC">
      <w:pPr>
        <w:jc w:val="both"/>
        <w:rPr>
          <w:rFonts w:ascii="Times New Roman" w:hAnsi="Times New Roman" w:cs="Times New Roman"/>
        </w:rPr>
      </w:pPr>
    </w:p>
    <w:sectPr w:rsidR="007B562A" w:rsidRPr="00CC67C2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744"/>
    <w:rsid w:val="0032692D"/>
    <w:rsid w:val="004F2AFC"/>
    <w:rsid w:val="00614B21"/>
    <w:rsid w:val="007B562A"/>
    <w:rsid w:val="00CC1744"/>
    <w:rsid w:val="00DF1BF4"/>
    <w:rsid w:val="00E4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744"/>
    <w:pPr>
      <w:ind w:left="720"/>
      <w:contextualSpacing/>
    </w:pPr>
  </w:style>
  <w:style w:type="table" w:styleId="a5">
    <w:name w:val="Table Grid"/>
    <w:basedOn w:val="a1"/>
    <w:rsid w:val="00CC17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C52A-5CE9-4471-8122-E9E79629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2022-11-14T00:10:00Z</dcterms:created>
  <dcterms:modified xsi:type="dcterms:W3CDTF">2022-11-17T05:20:00Z</dcterms:modified>
</cp:coreProperties>
</file>